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8E" w:rsidRDefault="0024118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118E" w:rsidRDefault="0024118E">
      <w:pPr>
        <w:pStyle w:val="ConsPlusNormal"/>
        <w:ind w:firstLine="540"/>
        <w:jc w:val="both"/>
        <w:outlineLvl w:val="0"/>
      </w:pPr>
    </w:p>
    <w:p w:rsidR="0024118E" w:rsidRDefault="0024118E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24 июня 2016 года N 08514-326-326-13-69/16</w:t>
      </w:r>
    </w:p>
    <w:p w:rsidR="0024118E" w:rsidRDefault="00241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Title"/>
        <w:jc w:val="center"/>
      </w:pPr>
      <w:r>
        <w:t>МИНИСТЕРСТВО ИНВЕСТИЦИЙ, ЗЕМЕЛЬНЫХ И ИМУЩЕСТВЕННЫХ</w:t>
      </w:r>
    </w:p>
    <w:p w:rsidR="0024118E" w:rsidRDefault="0024118E">
      <w:pPr>
        <w:pStyle w:val="ConsPlusTitle"/>
        <w:jc w:val="center"/>
      </w:pPr>
      <w:r>
        <w:t>ОТНОШЕНИЙ НИЖЕГОРОДСКОЙ ОБЛАСТИ</w:t>
      </w:r>
    </w:p>
    <w:p w:rsidR="0024118E" w:rsidRDefault="0024118E">
      <w:pPr>
        <w:pStyle w:val="ConsPlusTitle"/>
        <w:jc w:val="center"/>
      </w:pPr>
    </w:p>
    <w:p w:rsidR="0024118E" w:rsidRDefault="0024118E">
      <w:pPr>
        <w:pStyle w:val="ConsPlusTitle"/>
        <w:jc w:val="center"/>
      </w:pPr>
      <w:r>
        <w:t>ПРИКАЗ</w:t>
      </w:r>
    </w:p>
    <w:p w:rsidR="0024118E" w:rsidRDefault="0024118E">
      <w:pPr>
        <w:pStyle w:val="ConsPlusTitle"/>
        <w:jc w:val="center"/>
      </w:pPr>
      <w:r>
        <w:t>от 1 июня 2016 г. N 326-13-69/16</w:t>
      </w:r>
    </w:p>
    <w:p w:rsidR="0024118E" w:rsidRDefault="0024118E">
      <w:pPr>
        <w:pStyle w:val="ConsPlusTitle"/>
        <w:jc w:val="center"/>
      </w:pPr>
    </w:p>
    <w:p w:rsidR="0024118E" w:rsidRDefault="0024118E">
      <w:pPr>
        <w:pStyle w:val="ConsPlusTitle"/>
        <w:jc w:val="center"/>
      </w:pPr>
      <w:r>
        <w:t>ОБ УТВЕРЖДЕНИИ АДМИНИСТРАТИВНОГО РЕГЛАМЕНТА</w:t>
      </w:r>
    </w:p>
    <w:p w:rsidR="0024118E" w:rsidRDefault="0024118E">
      <w:pPr>
        <w:pStyle w:val="ConsPlusTitle"/>
        <w:jc w:val="center"/>
      </w:pPr>
      <w:r>
        <w:t>ПО ПРЕДОСТАВЛЕНИЮ ГОСУДАРСТВЕННОЙ УСЛУГИ "ПРЕДОСТАВЛЕНИЕ</w:t>
      </w:r>
    </w:p>
    <w:p w:rsidR="0024118E" w:rsidRDefault="0024118E">
      <w:pPr>
        <w:pStyle w:val="ConsPlusTitle"/>
        <w:jc w:val="center"/>
      </w:pPr>
      <w:r>
        <w:t>ИНФОРМАЦИИ ИЗ РЕЕСТРА ИМУЩЕСТВА ГОСУДАРСТВЕННОЙ</w:t>
      </w:r>
    </w:p>
    <w:p w:rsidR="0024118E" w:rsidRDefault="0024118E">
      <w:pPr>
        <w:pStyle w:val="ConsPlusTitle"/>
        <w:jc w:val="center"/>
      </w:pPr>
      <w:r>
        <w:t>СОБСТВЕННОСТИ НИЖЕГОРОДСКОЙ ОБЛАСТИ"</w:t>
      </w:r>
    </w:p>
    <w:p w:rsidR="0024118E" w:rsidRDefault="0024118E">
      <w:pPr>
        <w:pStyle w:val="ConsPlusNormal"/>
        <w:jc w:val="center"/>
      </w:pPr>
      <w:r>
        <w:t>Список изменяющих документов</w:t>
      </w:r>
    </w:p>
    <w:p w:rsidR="0024118E" w:rsidRDefault="0024118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</w:t>
      </w:r>
    </w:p>
    <w:p w:rsidR="0024118E" w:rsidRDefault="0024118E">
      <w:pPr>
        <w:pStyle w:val="ConsPlusNormal"/>
        <w:jc w:val="center"/>
      </w:pPr>
      <w:r>
        <w:t>Нижегородской области от 26.09.2016 N 326-13-251/16)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5 июля 2006 года N 43 "О мерах по проведению административной реформы органов исполнительной власти Нижегородской области" 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года N 430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области" приказываю:</w:t>
      </w:r>
    </w:p>
    <w:p w:rsidR="0024118E" w:rsidRDefault="0024118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министерства инвестиций, земельных и имущественных отношений Нижегородской области по предоставлению государственной услуги "Предоставление информации из реестра имущества государственной собственности Нижегородской области".</w:t>
      </w:r>
    </w:p>
    <w:p w:rsidR="0024118E" w:rsidRDefault="0024118E">
      <w:pPr>
        <w:pStyle w:val="ConsPlusNormal"/>
        <w:ind w:firstLine="540"/>
        <w:jc w:val="both"/>
      </w:pPr>
      <w:r>
        <w:t>2. Признать утратившими силу:</w:t>
      </w:r>
    </w:p>
    <w:p w:rsidR="0024118E" w:rsidRDefault="004A1249">
      <w:pPr>
        <w:pStyle w:val="ConsPlusNormal"/>
        <w:ind w:firstLine="540"/>
        <w:jc w:val="both"/>
      </w:pPr>
      <w:hyperlink r:id="rId9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14 декабря 2011 года N 311-05-11-190/11 "Об утверждении административного регламента по предоставлению государственной услуги "Предоставление информации из реестра имущества государственной собственности Нижегородской области";</w:t>
      </w:r>
    </w:p>
    <w:p w:rsidR="0024118E" w:rsidRDefault="004A1249">
      <w:pPr>
        <w:pStyle w:val="ConsPlusNormal"/>
        <w:ind w:firstLine="540"/>
        <w:jc w:val="both"/>
      </w:pPr>
      <w:hyperlink r:id="rId10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11 мая 2012 года N 311-05-11-43/12 "О внесении изменений и дополнений в приказ министерства государственного </w:t>
      </w:r>
      <w:r w:rsidR="0024118E">
        <w:lastRenderedPageBreak/>
        <w:t>имущества и земельных ресурсов Нижегородской области от 14 декабря 2011 года N 311-05-11-190/11 "Об утверждении административного регламента по предоставлению государственной услуги "Предоставление информации из реестра имущества государственной собственности Нижегородской области";</w:t>
      </w:r>
    </w:p>
    <w:p w:rsidR="0024118E" w:rsidRDefault="004A1249">
      <w:pPr>
        <w:pStyle w:val="ConsPlusNormal"/>
        <w:ind w:firstLine="540"/>
        <w:jc w:val="both"/>
      </w:pPr>
      <w:hyperlink r:id="rId11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20 сентября 2012 года N 311-05-11-134/12 "О внесении изменения в приказ министерства государственного имущества и земельных ресурсов Нижегородской области от 14 декабря 2011 года N 311-05-11-190/11";</w:t>
      </w:r>
    </w:p>
    <w:p w:rsidR="0024118E" w:rsidRDefault="004A1249">
      <w:pPr>
        <w:pStyle w:val="ConsPlusNormal"/>
        <w:ind w:firstLine="540"/>
        <w:jc w:val="both"/>
      </w:pPr>
      <w:hyperlink r:id="rId12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13 февраля 2013 года N 311-05-11-23/13 "О внесении изменений в приказ министерства государственного имущества и земельных ресурсов Нижегородской области от 14 декабря 2011 г. N 311-05-11-190/11";</w:t>
      </w:r>
    </w:p>
    <w:p w:rsidR="0024118E" w:rsidRDefault="004A1249">
      <w:pPr>
        <w:pStyle w:val="ConsPlusNormal"/>
        <w:ind w:firstLine="540"/>
        <w:jc w:val="both"/>
      </w:pPr>
      <w:hyperlink r:id="rId13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15 мая 2013 года N 311-05-11-81/13 "О внесении изменений в приказ министерства государственного имущества и земельных ресурсов Нижегородской области от 14 декабря 2011 года N 311-05-11-190/11";</w:t>
      </w:r>
    </w:p>
    <w:p w:rsidR="0024118E" w:rsidRDefault="004A1249">
      <w:pPr>
        <w:pStyle w:val="ConsPlusNormal"/>
        <w:ind w:firstLine="540"/>
        <w:jc w:val="both"/>
      </w:pPr>
      <w:hyperlink r:id="rId14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6 августа 2013 года N 311-05-11-122/13 "О внесении изменений в приказ министерства государственного имущества и земельных ресурсов Нижегородской области от 14 декабря 2011 года N 311-05-11-190/11";</w:t>
      </w:r>
    </w:p>
    <w:p w:rsidR="0024118E" w:rsidRDefault="004A1249">
      <w:pPr>
        <w:pStyle w:val="ConsPlusNormal"/>
        <w:ind w:firstLine="540"/>
        <w:jc w:val="both"/>
      </w:pPr>
      <w:hyperlink r:id="rId15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13 февраля 2015 года N 311-05-11-31/15 "О внесении изменений в приказ министерства государственного имущества и земельных ресурсов Нижегородской области от 14.12.2011 N 311-05-11-190/11".</w:t>
      </w:r>
    </w:p>
    <w:p w:rsidR="0024118E" w:rsidRDefault="0024118E">
      <w:pPr>
        <w:pStyle w:val="ConsPlusNormal"/>
        <w:ind w:firstLine="540"/>
        <w:jc w:val="both"/>
      </w:pPr>
      <w:r>
        <w:t>3. Управлению стратегического инвестирования обеспечить размещение настоящего приказа на официальных сайтах Правительства Нижегородской области и министерства.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right"/>
      </w:pPr>
      <w:r>
        <w:t>Министр</w:t>
      </w:r>
    </w:p>
    <w:p w:rsidR="0024118E" w:rsidRDefault="0024118E">
      <w:pPr>
        <w:pStyle w:val="ConsPlusNormal"/>
        <w:jc w:val="right"/>
      </w:pPr>
      <w:r>
        <w:t>Н.В.КАЗАЧКОВА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right"/>
        <w:outlineLvl w:val="0"/>
      </w:pPr>
      <w:r>
        <w:t>Утвержден</w:t>
      </w:r>
    </w:p>
    <w:p w:rsidR="0024118E" w:rsidRDefault="0024118E">
      <w:pPr>
        <w:pStyle w:val="ConsPlusNormal"/>
        <w:jc w:val="right"/>
      </w:pPr>
      <w:r>
        <w:t>приказом министерства инвестиций,</w:t>
      </w:r>
    </w:p>
    <w:p w:rsidR="0024118E" w:rsidRDefault="0024118E">
      <w:pPr>
        <w:pStyle w:val="ConsPlusNormal"/>
        <w:jc w:val="right"/>
      </w:pPr>
      <w:r>
        <w:t>земельных и имущественных</w:t>
      </w:r>
    </w:p>
    <w:p w:rsidR="0024118E" w:rsidRDefault="0024118E">
      <w:pPr>
        <w:pStyle w:val="ConsPlusNormal"/>
        <w:jc w:val="right"/>
      </w:pPr>
      <w:r>
        <w:t>отношений Нижегородской области</w:t>
      </w:r>
    </w:p>
    <w:p w:rsidR="0024118E" w:rsidRDefault="0024118E">
      <w:pPr>
        <w:pStyle w:val="ConsPlusNormal"/>
        <w:jc w:val="right"/>
      </w:pPr>
      <w:r>
        <w:lastRenderedPageBreak/>
        <w:t>от 01.06.2016 N 326-13-69/16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24118E" w:rsidRDefault="0024118E">
      <w:pPr>
        <w:pStyle w:val="ConsPlusTitle"/>
        <w:jc w:val="center"/>
      </w:pPr>
      <w:r>
        <w:t>МИНИСТЕРСТВА ИНВЕСТИЦИЙ, ЗЕМЕЛЬНЫХ И ИМУЩЕСТВЕННЫХ ОТНОШЕНИЙ</w:t>
      </w:r>
    </w:p>
    <w:p w:rsidR="0024118E" w:rsidRDefault="0024118E">
      <w:pPr>
        <w:pStyle w:val="ConsPlusTitle"/>
        <w:jc w:val="center"/>
      </w:pPr>
      <w:r>
        <w:t>НИЖЕГОРОДСКОЙ ОБЛАСТИ ПО ПРЕДОСТАВЛЕНИЮ ГОСУДАРСТВЕННОЙ</w:t>
      </w:r>
    </w:p>
    <w:p w:rsidR="0024118E" w:rsidRDefault="0024118E">
      <w:pPr>
        <w:pStyle w:val="ConsPlusTitle"/>
        <w:jc w:val="center"/>
      </w:pPr>
      <w:r>
        <w:t>УСЛУГИ "ПРЕДОСТАВЛЕНИЕ ИНФОРМАЦИИ ИЗ РЕЕСТРА ИМУЩЕСТВА</w:t>
      </w:r>
    </w:p>
    <w:p w:rsidR="0024118E" w:rsidRDefault="0024118E">
      <w:pPr>
        <w:pStyle w:val="ConsPlusTitle"/>
        <w:jc w:val="center"/>
      </w:pPr>
      <w:r>
        <w:t>ГОСУДАРСТВЕННОЙ СОБСТВЕННОСТИ НИЖЕГОРОДСКОЙ ОБЛАСТИ"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center"/>
      </w:pPr>
      <w:r>
        <w:t>(далее - Регламент)</w:t>
      </w:r>
    </w:p>
    <w:p w:rsidR="0024118E" w:rsidRDefault="0024118E">
      <w:pPr>
        <w:pStyle w:val="ConsPlusNormal"/>
        <w:jc w:val="center"/>
      </w:pPr>
      <w:r>
        <w:t>Список изменяющих документов</w:t>
      </w:r>
    </w:p>
    <w:p w:rsidR="0024118E" w:rsidRDefault="0024118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</w:t>
      </w:r>
    </w:p>
    <w:p w:rsidR="0024118E" w:rsidRDefault="0024118E">
      <w:pPr>
        <w:pStyle w:val="ConsPlusNormal"/>
        <w:jc w:val="center"/>
      </w:pPr>
      <w:r>
        <w:t>Нижегородской области от 26.09.2016 N 326-13-251/16)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center"/>
        <w:outlineLvl w:val="1"/>
      </w:pPr>
      <w:r>
        <w:t>I. ОБЩИЕ ПОЛОЖЕНИЯ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  <w:r>
        <w:t>1.1. Настоящий Регламент разработан в целях повышения качества исполнения и доступности результатов предоставления государственной услуги "Предоставление информации из реестра имущества государственной собственности Нижегородской области"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исполнением настоящего Регламента и досудебный (внесудебный) порядок обжалования решений и действий (бездействия) органа, предоставляющего государственную услугу, должностных лиц.</w:t>
      </w:r>
    </w:p>
    <w:p w:rsidR="0024118E" w:rsidRDefault="0024118E">
      <w:pPr>
        <w:pStyle w:val="ConsPlusNormal"/>
        <w:ind w:firstLine="540"/>
        <w:jc w:val="both"/>
      </w:pPr>
      <w:r>
        <w:t>1.2. В качестве заявителей могут выступать любые заинтересованные лица, в том числе:</w:t>
      </w:r>
    </w:p>
    <w:p w:rsidR="0024118E" w:rsidRDefault="0024118E">
      <w:pPr>
        <w:pStyle w:val="ConsPlusNormal"/>
        <w:ind w:firstLine="540"/>
        <w:jc w:val="both"/>
      </w:pPr>
      <w:r>
        <w:t>- юридические лица независимо от организационно-правовой формы;</w:t>
      </w:r>
    </w:p>
    <w:p w:rsidR="0024118E" w:rsidRDefault="0024118E">
      <w:pPr>
        <w:pStyle w:val="ConsPlusNormal"/>
        <w:ind w:firstLine="540"/>
        <w:jc w:val="both"/>
      </w:pPr>
      <w:r>
        <w:t>- физические лица, в том числе индивидуальные предприниматели.</w:t>
      </w:r>
    </w:p>
    <w:p w:rsidR="0024118E" w:rsidRDefault="0024118E">
      <w:pPr>
        <w:pStyle w:val="ConsPlusNormal"/>
        <w:ind w:firstLine="540"/>
        <w:jc w:val="both"/>
      </w:pPr>
      <w:bookmarkStart w:id="2" w:name="P60"/>
      <w:bookmarkEnd w:id="2"/>
      <w:r>
        <w:t>1.3. Требования к порядку информирования о предоставлении государственной услуги.</w:t>
      </w:r>
    </w:p>
    <w:p w:rsidR="0024118E" w:rsidRDefault="0024118E">
      <w:pPr>
        <w:pStyle w:val="ConsPlusNormal"/>
        <w:ind w:firstLine="540"/>
        <w:jc w:val="both"/>
      </w:pPr>
      <w:r>
        <w:t>1.3.1. Информация о месте нахождения и графике работы министерства инвестиций, земельных и имущественных отношений Нижегородской области (далее - Министерство), структурного подразделения Министерства, ответственного за предоставление государственной услуги:</w:t>
      </w:r>
    </w:p>
    <w:p w:rsidR="0024118E" w:rsidRDefault="0024118E">
      <w:pPr>
        <w:pStyle w:val="ConsPlusNormal"/>
        <w:ind w:firstLine="540"/>
        <w:jc w:val="both"/>
      </w:pPr>
      <w:r>
        <w:t>Государственная услуга предоставляется по адресу: 603022, г. Нижний Новгород, ул. Малая Ямская, д. 78.</w:t>
      </w:r>
    </w:p>
    <w:p w:rsidR="0024118E" w:rsidRDefault="0024118E">
      <w:pPr>
        <w:pStyle w:val="ConsPlusNormal"/>
        <w:ind w:firstLine="540"/>
        <w:jc w:val="both"/>
      </w:pPr>
      <w:r>
        <w:t>График работы Министерства:</w:t>
      </w:r>
    </w:p>
    <w:p w:rsidR="0024118E" w:rsidRDefault="0024118E">
      <w:pPr>
        <w:pStyle w:val="ConsPlusNormal"/>
        <w:ind w:firstLine="540"/>
        <w:jc w:val="both"/>
      </w:pPr>
      <w:r>
        <w:t>понедельник - четверг: 9.00 - 18.00;</w:t>
      </w:r>
    </w:p>
    <w:p w:rsidR="0024118E" w:rsidRDefault="0024118E">
      <w:pPr>
        <w:pStyle w:val="ConsPlusNormal"/>
        <w:ind w:firstLine="540"/>
        <w:jc w:val="both"/>
      </w:pPr>
      <w:r>
        <w:lastRenderedPageBreak/>
        <w:t>пятница: 9.00 - 17.00;</w:t>
      </w:r>
    </w:p>
    <w:p w:rsidR="0024118E" w:rsidRDefault="0024118E">
      <w:pPr>
        <w:pStyle w:val="ConsPlusNormal"/>
        <w:ind w:firstLine="540"/>
        <w:jc w:val="both"/>
      </w:pPr>
      <w:r>
        <w:t>обеденный перерыв: 12.00 - 12.48;</w:t>
      </w:r>
    </w:p>
    <w:p w:rsidR="0024118E" w:rsidRDefault="0024118E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24118E" w:rsidRDefault="0024118E">
      <w:pPr>
        <w:pStyle w:val="ConsPlusNormal"/>
        <w:ind w:firstLine="540"/>
        <w:jc w:val="both"/>
      </w:pPr>
      <w:r>
        <w:t>Справочные телефоны:</w:t>
      </w:r>
    </w:p>
    <w:p w:rsidR="0024118E" w:rsidRDefault="0024118E">
      <w:pPr>
        <w:pStyle w:val="ConsPlusNormal"/>
        <w:ind w:firstLine="540"/>
        <w:jc w:val="both"/>
      </w:pPr>
      <w:r>
        <w:t>Приемная министра инвестиций, земельных и имущественных отношений Нижегородской области: (831) 411-82-16;</w:t>
      </w:r>
    </w:p>
    <w:p w:rsidR="0024118E" w:rsidRDefault="0024118E">
      <w:pPr>
        <w:pStyle w:val="ConsPlusNormal"/>
        <w:ind w:firstLine="540"/>
        <w:jc w:val="both"/>
      </w:pPr>
      <w:r>
        <w:t>Входящая корреспонденция (канцелярия): (831) 422-31-14;</w:t>
      </w:r>
    </w:p>
    <w:p w:rsidR="0024118E" w:rsidRDefault="0024118E">
      <w:pPr>
        <w:pStyle w:val="ConsPlusNormal"/>
        <w:ind w:firstLine="540"/>
        <w:jc w:val="both"/>
      </w:pPr>
      <w:r>
        <w:t>Прием граждан и юридических лиц: (831) 434-58-05;</w:t>
      </w:r>
    </w:p>
    <w:p w:rsidR="0024118E" w:rsidRDefault="0024118E">
      <w:pPr>
        <w:pStyle w:val="ConsPlusNormal"/>
        <w:ind w:firstLine="540"/>
        <w:jc w:val="both"/>
      </w:pPr>
      <w:r>
        <w:t>Отдел использования имущества, учета и ведения реестра управления учета и использования имущества Министерства: (831) 434-58-07, (831) 434-51-22.</w:t>
      </w:r>
    </w:p>
    <w:p w:rsidR="0024118E" w:rsidRDefault="0024118E">
      <w:pPr>
        <w:pStyle w:val="ConsPlusNormal"/>
        <w:ind w:firstLine="540"/>
        <w:jc w:val="both"/>
      </w:pPr>
      <w:r>
        <w:t>Адрес электронной почты Министерства: official@invest.kreml.nnov.ru.</w:t>
      </w:r>
    </w:p>
    <w:p w:rsidR="0024118E" w:rsidRDefault="0024118E">
      <w:pPr>
        <w:pStyle w:val="ConsPlusNormal"/>
        <w:ind w:firstLine="540"/>
        <w:jc w:val="both"/>
      </w:pPr>
      <w:r>
        <w:t>Адрес официального сайта Министерства в информационно-телекоммуникационной сети "Интернет": http://mininvest.government-nnov.ru.</w:t>
      </w:r>
    </w:p>
    <w:p w:rsidR="0024118E" w:rsidRDefault="0024118E">
      <w:pPr>
        <w:pStyle w:val="ConsPlusNormal"/>
        <w:ind w:firstLine="540"/>
        <w:jc w:val="both"/>
      </w:pPr>
      <w:r>
        <w:t>Единый Интернет-портал государственных и муниципальных услуг (функций) Нижегородской области в информационно-телекоммуникационной сети "Интернет": www.gu.nnov.ru.</w:t>
      </w:r>
    </w:p>
    <w:p w:rsidR="0024118E" w:rsidRDefault="0024118E">
      <w:pPr>
        <w:pStyle w:val="ConsPlusNormal"/>
        <w:ind w:firstLine="540"/>
        <w:jc w:val="both"/>
      </w:pPr>
      <w:r>
        <w:t>Единый Интернет-портал государственных и муниципальных услуг (функций) в информационно-телекоммуникационной сети "Интернет": www.gosuslugi.ru.</w:t>
      </w:r>
    </w:p>
    <w:p w:rsidR="0024118E" w:rsidRDefault="0024118E">
      <w:pPr>
        <w:pStyle w:val="ConsPlusNormal"/>
        <w:ind w:firstLine="540"/>
        <w:jc w:val="both"/>
      </w:pPr>
      <w:r>
        <w:t>1.3.2. Для получения информации о процедуре предоставления государственной услуги заинтересованные лица обращаются в Министерство (в отдел использования имущества, учета и ведения реестра управления учета и использования имущества Министерства, ответственный за предоставление государственной услуги):</w:t>
      </w:r>
    </w:p>
    <w:p w:rsidR="0024118E" w:rsidRDefault="0024118E">
      <w:pPr>
        <w:pStyle w:val="ConsPlusNormal"/>
        <w:ind w:firstLine="540"/>
        <w:jc w:val="both"/>
      </w:pPr>
      <w:r>
        <w:t>- в устной форме - по телефону;</w:t>
      </w:r>
    </w:p>
    <w:p w:rsidR="0024118E" w:rsidRDefault="0024118E">
      <w:pPr>
        <w:pStyle w:val="ConsPlusNormal"/>
        <w:ind w:firstLine="540"/>
        <w:jc w:val="both"/>
      </w:pPr>
      <w:r>
        <w:t>- в письменной форме - с доставкой по почте или лично (через уполномоченного представителя);</w:t>
      </w:r>
    </w:p>
    <w:p w:rsidR="0024118E" w:rsidRDefault="0024118E">
      <w:pPr>
        <w:pStyle w:val="ConsPlusNormal"/>
        <w:ind w:firstLine="540"/>
        <w:jc w:val="both"/>
      </w:pPr>
      <w:r>
        <w:t>- в электронной форме - по электронной почте.</w:t>
      </w:r>
    </w:p>
    <w:p w:rsidR="0024118E" w:rsidRDefault="0024118E">
      <w:pPr>
        <w:pStyle w:val="ConsPlusNormal"/>
        <w:ind w:firstLine="540"/>
        <w:jc w:val="both"/>
      </w:pPr>
      <w:r>
        <w:t>Консультации по вопросам предоставления государственной услуги проводятся специалистами отдела использования имущества, учета и ведения реестра управления учета и использования имущества Министерства (далее - сотрудник, осуществляющий консультирование) в форме устного и письменного информирования.</w:t>
      </w:r>
    </w:p>
    <w:p w:rsidR="0024118E" w:rsidRDefault="0024118E">
      <w:pPr>
        <w:pStyle w:val="ConsPlusNormal"/>
        <w:ind w:firstLine="540"/>
        <w:jc w:val="both"/>
      </w:pPr>
      <w:r>
        <w:t>При ответах на телефонные звонки и устные обращения сотрудник,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4118E" w:rsidRDefault="0024118E">
      <w:pPr>
        <w:pStyle w:val="ConsPlusNormal"/>
        <w:ind w:firstLine="540"/>
        <w:jc w:val="both"/>
      </w:pPr>
      <w:r>
        <w:t xml:space="preserve">Ответ на письменное обращение дается в течение 5 дней в простой, четкой и понятной форме с указанием фамилии, имени и отчества, номера телефона исполнителя. Ответ подписывается министром инвестиций, земельных и имущественных отношений Нижегородской области (далее - Министр), заместителем Министра либо начальником управления учета и </w:t>
      </w:r>
      <w:r>
        <w:lastRenderedPageBreak/>
        <w:t>использования имущества Министерства.</w:t>
      </w:r>
    </w:p>
    <w:p w:rsidR="0024118E" w:rsidRDefault="0024118E">
      <w:pPr>
        <w:pStyle w:val="ConsPlusNormal"/>
        <w:ind w:firstLine="540"/>
        <w:jc w:val="both"/>
      </w:pPr>
      <w:r>
        <w:t>1.3.3. Информация о предоставлении государственной услуги размещается на официальном сайте Министерства в информационно-телекоммуникационной сети "Интернет" (http://mininvest.government-nnov.ru), официальном сайте Правительства Нижегородской области в информационно-телекоммуникационной сети "Интернет" (http://government-nnov.ru), в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(далее - Портал) (http://www.gu.nnov.ru) и в печатной форме на информационных стендах Министерства.</w:t>
      </w:r>
    </w:p>
    <w:p w:rsidR="0024118E" w:rsidRDefault="0024118E">
      <w:pPr>
        <w:pStyle w:val="ConsPlusNormal"/>
        <w:ind w:firstLine="540"/>
        <w:jc w:val="both"/>
      </w:pPr>
      <w:r>
        <w:t>На информационных стендах в Министерстве, а также в информационно-телекоммуникационной сети "Интернет" (далее - сеть Интернет) на официальном сайте Министерства (http://mininvest.government-nnov.ru) и на Портале (http://www.gu.nnov.ru) размещается следующая информация:</w:t>
      </w:r>
    </w:p>
    <w:p w:rsidR="0024118E" w:rsidRDefault="0024118E">
      <w:pPr>
        <w:pStyle w:val="ConsPlusNormal"/>
        <w:ind w:firstLine="540"/>
        <w:jc w:val="both"/>
      </w:pPr>
      <w:r>
        <w:t>- извлечения из нормативных правовых актов, регулирующие деятельность по предоставлению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извлечения из текста настоящего Регламента (полная версия на официальном сайте Министерства в сети Интернет (http://mininvest.government-nnov.ru));</w:t>
      </w:r>
    </w:p>
    <w:p w:rsidR="0024118E" w:rsidRDefault="0024118E">
      <w:pPr>
        <w:pStyle w:val="ConsPlusNormal"/>
        <w:ind w:firstLine="540"/>
        <w:jc w:val="both"/>
      </w:pPr>
      <w:r>
        <w:t>- краткое описание порядка предоставления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справочная информация о должностных лицах Министерства - Ф.И.О. Министра и специалистов, ответственных за предоставление государственной услуги, месте их размещения и графике приема ими заинтересованных лиц;</w:t>
      </w:r>
    </w:p>
    <w:p w:rsidR="0024118E" w:rsidRDefault="0024118E">
      <w:pPr>
        <w:pStyle w:val="ConsPlusNormal"/>
        <w:ind w:firstLine="540"/>
        <w:jc w:val="both"/>
      </w:pPr>
      <w:r>
        <w:t>- месторасположение, режим работы, номера телефонов и адрес электронной почты Министерства;</w:t>
      </w:r>
    </w:p>
    <w:p w:rsidR="0024118E" w:rsidRDefault="0024118E">
      <w:pPr>
        <w:pStyle w:val="ConsPlusNormal"/>
        <w:ind w:firstLine="540"/>
        <w:jc w:val="both"/>
      </w:pPr>
      <w:r>
        <w:t>- основания для отказа в предоставлении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порядок обжалования решений, действий или бездействия должностных лиц, ответственных за предоставление государственной услуги.</w:t>
      </w:r>
    </w:p>
    <w:p w:rsidR="0024118E" w:rsidRDefault="0024118E">
      <w:pPr>
        <w:pStyle w:val="ConsPlusNormal"/>
        <w:ind w:firstLine="540"/>
        <w:jc w:val="both"/>
      </w:pPr>
      <w:r>
        <w:t>При изменении информации по предоставлению государственной услуги осуществляется ее периодическое обновление.</w:t>
      </w:r>
    </w:p>
    <w:p w:rsidR="0024118E" w:rsidRDefault="0024118E">
      <w:pPr>
        <w:pStyle w:val="ConsPlusNormal"/>
        <w:ind w:firstLine="540"/>
        <w:jc w:val="both"/>
      </w:pPr>
      <w:r>
        <w:t>Обеспечение размещения и функционирования стендов с информацией осуществляется специалистами отдела использования имущества, учета и ведения реестра управления учета и использования имущества Министерства, ответственными за предоставление государственной услуги Министерства.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  <w:r>
        <w:t>2.1. Наименование государственной услуги - "Предоставление информации из реестра имущества государственной собственности Нижегородской области".</w:t>
      </w:r>
    </w:p>
    <w:p w:rsidR="0024118E" w:rsidRDefault="0024118E">
      <w:pPr>
        <w:pStyle w:val="ConsPlusNormal"/>
        <w:ind w:firstLine="540"/>
        <w:jc w:val="both"/>
      </w:pPr>
      <w:r>
        <w:t>2.2. Предоставление государственной услуги осуществляется Министерством в отношении:</w:t>
      </w:r>
    </w:p>
    <w:p w:rsidR="0024118E" w:rsidRDefault="0024118E">
      <w:pPr>
        <w:pStyle w:val="ConsPlusNormal"/>
        <w:ind w:firstLine="540"/>
        <w:jc w:val="both"/>
      </w:pPr>
      <w:r>
        <w:lastRenderedPageBreak/>
        <w:t>- находящихся в государственной собственности Нижегородской области акций, долей (вкладов) в уставном (складочном) капитале хозяйственных обществ и товариществ, в которых права акционера (участника) от имени Нижегородской области осуществляет Министерство;</w:t>
      </w:r>
    </w:p>
    <w:p w:rsidR="0024118E" w:rsidRDefault="0024118E">
      <w:pPr>
        <w:pStyle w:val="ConsPlusNormal"/>
        <w:ind w:firstLine="540"/>
        <w:jc w:val="both"/>
      </w:pPr>
      <w:r>
        <w:t>- имущества, составляющего казну Нижегородской области;</w:t>
      </w:r>
    </w:p>
    <w:p w:rsidR="0024118E" w:rsidRDefault="0024118E">
      <w:pPr>
        <w:pStyle w:val="ConsPlusNormal"/>
        <w:ind w:firstLine="540"/>
        <w:jc w:val="both"/>
      </w:pPr>
      <w:r>
        <w:t>- земельных участков, предоставленных на соответствующем вещном праве или в пользование на основании соответствующих договоров правообладателям;</w:t>
      </w:r>
    </w:p>
    <w:p w:rsidR="0024118E" w:rsidRDefault="0024118E">
      <w:pPr>
        <w:pStyle w:val="ConsPlusNormal"/>
        <w:ind w:firstLine="540"/>
        <w:jc w:val="both"/>
      </w:pPr>
      <w:r>
        <w:t>- имущества государственной собственности Нижегородской области, принадлежащего правообладателям на соответствующем вещном праве.</w:t>
      </w:r>
    </w:p>
    <w:p w:rsidR="0024118E" w:rsidRDefault="0024118E">
      <w:pPr>
        <w:pStyle w:val="ConsPlusNormal"/>
        <w:ind w:firstLine="540"/>
        <w:jc w:val="both"/>
      </w:pPr>
      <w:r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24118E" w:rsidRDefault="0024118E">
      <w:pPr>
        <w:pStyle w:val="ConsPlusNormal"/>
        <w:ind w:firstLine="540"/>
        <w:jc w:val="both"/>
      </w:pPr>
      <w:r>
        <w:t>2.3. Конечным результатом предоставления государственной услуги являются:</w:t>
      </w:r>
    </w:p>
    <w:p w:rsidR="0024118E" w:rsidRDefault="0024118E">
      <w:pPr>
        <w:pStyle w:val="ConsPlusNormal"/>
        <w:ind w:firstLine="540"/>
        <w:jc w:val="both"/>
      </w:pPr>
      <w:r>
        <w:t xml:space="preserve">- выдача </w:t>
      </w:r>
      <w:hyperlink r:id="rId17" w:history="1">
        <w:r>
          <w:rPr>
            <w:color w:val="0000FF"/>
          </w:rPr>
          <w:t>выписки</w:t>
        </w:r>
      </w:hyperlink>
      <w:r>
        <w:t xml:space="preserve"> из реестра имущества государственной собственности Нижегородской области (форма выписки из реестра имущества государственной собственности Нижегородской области утверждена приказом министерства государственного имущества и земельных ресурсов Нижегородской области от 30 декабря 2010 года N 163);</w:t>
      </w:r>
    </w:p>
    <w:p w:rsidR="0024118E" w:rsidRDefault="0024118E">
      <w:pPr>
        <w:pStyle w:val="ConsPlusNormal"/>
        <w:ind w:firstLine="540"/>
        <w:jc w:val="both"/>
      </w:pPr>
      <w:r>
        <w:t>- выдача информационного письма.</w:t>
      </w:r>
    </w:p>
    <w:p w:rsidR="0024118E" w:rsidRDefault="0024118E">
      <w:pPr>
        <w:pStyle w:val="ConsPlusNormal"/>
        <w:ind w:firstLine="540"/>
        <w:jc w:val="both"/>
      </w:pPr>
      <w:r>
        <w:t>2.4. Максимальные сроки предоставления государственной услуги или мотивированный отказ в ее предоставлении составляют 20 дней со дня регистрации письменного обращения и прилагаемых к нему документов.</w:t>
      </w:r>
    </w:p>
    <w:p w:rsidR="0024118E" w:rsidRDefault="0024118E">
      <w:pPr>
        <w:pStyle w:val="ConsPlusNormal"/>
        <w:ind w:firstLine="540"/>
        <w:jc w:val="both"/>
      </w:pPr>
      <w:r>
        <w:t>2.5. Нормативные правовые акты, регулирующие отношения, возникающие в связи с предоставлением государственной услуги:</w:t>
      </w:r>
    </w:p>
    <w:p w:rsidR="0024118E" w:rsidRDefault="0024118E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30 июля 2010 года, N 168; Собрание законодательства Российской Федерации, 2 августа 2010 года, N 31 ст. 4179);</w:t>
      </w:r>
    </w:p>
    <w:p w:rsidR="0024118E" w:rsidRDefault="0024118E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("Собрание законодательства Российской Федерации", 27 ноября 1995 года, N 48, ст. 4563);</w:t>
      </w:r>
    </w:p>
    <w:p w:rsidR="0024118E" w:rsidRDefault="0024118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инвестиций, земельных и имущественных отношений Нижегородской области от 26.09.2016 N 326-13-251/16)</w:t>
      </w:r>
    </w:p>
    <w:p w:rsidR="0024118E" w:rsidRDefault="004A1249">
      <w:pPr>
        <w:pStyle w:val="ConsPlusNormal"/>
        <w:ind w:firstLine="540"/>
        <w:jc w:val="both"/>
      </w:pPr>
      <w:hyperlink r:id="rId21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www.pravo.gov.ru, 24 июля 2015 года);</w:t>
      </w:r>
    </w:p>
    <w:p w:rsidR="0024118E" w:rsidRDefault="0024118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инвестиций, земельных и имущественных отношений Нижегородской области от 26.09.2016 N 326-13-</w:t>
      </w:r>
      <w:r>
        <w:lastRenderedPageBreak/>
        <w:t>251/16)</w:t>
      </w:r>
    </w:p>
    <w:p w:rsidR="0024118E" w:rsidRDefault="004A1249">
      <w:pPr>
        <w:pStyle w:val="ConsPlusNormal"/>
        <w:ind w:firstLine="540"/>
        <w:jc w:val="both"/>
      </w:pPr>
      <w:hyperlink r:id="rId23" w:history="1">
        <w:r w:rsidR="0024118E">
          <w:rPr>
            <w:color w:val="0000FF"/>
          </w:rPr>
          <w:t>Закон</w:t>
        </w:r>
      </w:hyperlink>
      <w:r w:rsidR="0024118E">
        <w:t xml:space="preserve"> Нижегородской области от 3 октября 2007 года N 129-З "О Правительстве Нижегородской области" ("Нижегородские новости", 4 октября 2007 года, N 184 (3836); "Правовая среда", 4 октября 2007 года, N 70 (858));</w:t>
      </w:r>
    </w:p>
    <w:p w:rsidR="0024118E" w:rsidRDefault="004A1249">
      <w:pPr>
        <w:pStyle w:val="ConsPlusNormal"/>
        <w:ind w:firstLine="540"/>
        <w:jc w:val="both"/>
      </w:pPr>
      <w:hyperlink r:id="rId24" w:history="1">
        <w:r w:rsidR="0024118E">
          <w:rPr>
            <w:color w:val="0000FF"/>
          </w:rPr>
          <w:t>Закон</w:t>
        </w:r>
      </w:hyperlink>
      <w:r w:rsidR="0024118E">
        <w:t xml:space="preserve"> Нижегородской области от 5 марта 2009 года N 21-З "О безбарьерной среде для маломобильных граждан на территории Нижегородской области" ("Правовая среда" от 14 марта 2009 года N 19(1005) (приложение к газете "Нижегородские новости" от 14 марта 2009 года N 45(4177));</w:t>
      </w:r>
    </w:p>
    <w:p w:rsidR="0024118E" w:rsidRDefault="0024118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инвестиций, земельных и имущественных отношений Нижегородской области от 26.09.2016 N 326-13-251/16)</w:t>
      </w:r>
    </w:p>
    <w:p w:rsidR="0024118E" w:rsidRDefault="004A1249">
      <w:pPr>
        <w:pStyle w:val="ConsPlusNormal"/>
        <w:ind w:firstLine="540"/>
        <w:jc w:val="both"/>
      </w:pPr>
      <w:hyperlink r:id="rId26" w:history="1">
        <w:r w:rsidR="0024118E">
          <w:rPr>
            <w:color w:val="0000FF"/>
          </w:rPr>
          <w:t>постановление</w:t>
        </w:r>
      </w:hyperlink>
      <w:r w:rsidR="0024118E">
        <w:t xml:space="preserve"> Правительства Нижегородской области от 16 октября 2015 года N 666 "Об утверждении Положения о министерстве инвестиций, земельных и имущественных отношений Нижегородской области" ("Нижегородские новости", N 132(5695), 10.11.2015);</w:t>
      </w:r>
    </w:p>
    <w:p w:rsidR="0024118E" w:rsidRDefault="004A1249">
      <w:pPr>
        <w:pStyle w:val="ConsPlusNormal"/>
        <w:ind w:firstLine="540"/>
        <w:jc w:val="both"/>
      </w:pPr>
      <w:hyperlink r:id="rId27" w:history="1">
        <w:r w:rsidR="0024118E">
          <w:rPr>
            <w:color w:val="0000FF"/>
          </w:rPr>
          <w:t>постановление</w:t>
        </w:r>
      </w:hyperlink>
      <w:r w:rsidR="0024118E">
        <w:t xml:space="preserve"> Правительства Нижегородской области от 11 декабря 2009 года N 920 "Об утверждении Регламента Правительства Нижегородской области" ("Нижегородские новости", 28 января 2010 года, N 14(4386); "Правовая среда", 28 января 2010 года, N 8(1130));</w:t>
      </w:r>
    </w:p>
    <w:p w:rsidR="0024118E" w:rsidRDefault="004A1249">
      <w:pPr>
        <w:pStyle w:val="ConsPlusNormal"/>
        <w:ind w:firstLine="540"/>
        <w:jc w:val="both"/>
      </w:pPr>
      <w:hyperlink r:id="rId28" w:history="1">
        <w:r w:rsidR="0024118E">
          <w:rPr>
            <w:color w:val="0000FF"/>
          </w:rPr>
          <w:t>постановление</w:t>
        </w:r>
      </w:hyperlink>
      <w:r w:rsidR="0024118E">
        <w:t xml:space="preserve"> Правительства Нижегородской области от 27 мая 2009 года N 327 "Об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области" ("Нижегородские новости", 26 марта 2010 года, N 52(4424); "Правовая среда", 26 марта 2010 года, N 32(1154));</w:t>
      </w:r>
    </w:p>
    <w:p w:rsidR="0024118E" w:rsidRDefault="004A1249">
      <w:pPr>
        <w:pStyle w:val="ConsPlusNormal"/>
        <w:ind w:firstLine="540"/>
        <w:jc w:val="both"/>
      </w:pPr>
      <w:hyperlink r:id="rId29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17 января 2011 года N 311-05-11-2/11 "Об утверждении формы письменного обращения о предоставлении информации из реестра имущества государственной собственности Нижегородской области";</w:t>
      </w:r>
    </w:p>
    <w:p w:rsidR="0024118E" w:rsidRDefault="004A1249">
      <w:pPr>
        <w:pStyle w:val="ConsPlusNormal"/>
        <w:ind w:firstLine="540"/>
        <w:jc w:val="both"/>
      </w:pPr>
      <w:hyperlink r:id="rId30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30 декабря 2010 года N 163 "Об утверждении формы выписки из реестра имущества государственной собственности Нижегородской области";</w:t>
      </w:r>
    </w:p>
    <w:p w:rsidR="0024118E" w:rsidRDefault="004A1249">
      <w:pPr>
        <w:pStyle w:val="ConsPlusNormal"/>
        <w:ind w:firstLine="540"/>
        <w:jc w:val="both"/>
      </w:pPr>
      <w:hyperlink r:id="rId31" w:history="1">
        <w:r w:rsidR="0024118E">
          <w:rPr>
            <w:color w:val="0000FF"/>
          </w:rPr>
          <w:t>приказ</w:t>
        </w:r>
      </w:hyperlink>
      <w:r w:rsidR="0024118E">
        <w:t xml:space="preserve"> министерства государственного имущества и земельных ресурсов Нижегородской области от 18 мая 2007 года N 55 "О раскрытии информации о государственной собственности Нижегородской области".</w:t>
      </w:r>
    </w:p>
    <w:p w:rsidR="0024118E" w:rsidRDefault="0024118E">
      <w:pPr>
        <w:pStyle w:val="ConsPlusNormal"/>
        <w:ind w:firstLine="540"/>
        <w:jc w:val="both"/>
      </w:pPr>
      <w:bookmarkStart w:id="3" w:name="P124"/>
      <w:bookmarkEnd w:id="3"/>
      <w:r>
        <w:t>2.6. Документы, необходимые для представления:</w:t>
      </w:r>
    </w:p>
    <w:p w:rsidR="0024118E" w:rsidRDefault="0024118E">
      <w:pPr>
        <w:pStyle w:val="ConsPlusNormal"/>
        <w:ind w:firstLine="540"/>
        <w:jc w:val="both"/>
      </w:pPr>
      <w:r>
        <w:t xml:space="preserve">2.6.1. Запрос о предоставлении информации из реестра имущества государственной собственности Нижегородской области (далее - запрос о предоставлении информации) по форме согласно </w:t>
      </w:r>
      <w:hyperlink w:anchor="P325" w:history="1">
        <w:r>
          <w:rPr>
            <w:color w:val="0000FF"/>
          </w:rPr>
          <w:t>приложению 1</w:t>
        </w:r>
      </w:hyperlink>
      <w:r>
        <w:t xml:space="preserve"> к настоящему Регламенту для юридических лиц, по форме согласно </w:t>
      </w:r>
      <w:hyperlink w:anchor="P388" w:history="1">
        <w:r>
          <w:rPr>
            <w:color w:val="0000FF"/>
          </w:rPr>
          <w:t>приложению 2</w:t>
        </w:r>
      </w:hyperlink>
      <w:r>
        <w:t xml:space="preserve"> к настоящему Регламенту для физических лиц, в том числе </w:t>
      </w:r>
      <w:r>
        <w:lastRenderedPageBreak/>
        <w:t>индивидуальных предпринимателей.</w:t>
      </w:r>
    </w:p>
    <w:p w:rsidR="0024118E" w:rsidRDefault="0024118E">
      <w:pPr>
        <w:pStyle w:val="ConsPlusNormal"/>
        <w:ind w:firstLine="540"/>
        <w:jc w:val="both"/>
      </w:pPr>
      <w:r>
        <w:t>2.6.2. Копии документов, удостоверяющих личность (для физических лиц, в том числе имеющих статус индивидуальных предпринимателей).</w:t>
      </w:r>
    </w:p>
    <w:p w:rsidR="0024118E" w:rsidRDefault="0024118E">
      <w:pPr>
        <w:pStyle w:val="ConsPlusNormal"/>
        <w:ind w:firstLine="540"/>
        <w:jc w:val="both"/>
      </w:pPr>
      <w:r>
        <w:t>2.6.3. Доверенность, оформленная в установленном законом порядке, на предоставление права от имени юридического или физического лица подавать заявления, получать необходимые документы и выполнять все действия, связанные с получением данной государственной услуги (при ее наличии).</w:t>
      </w:r>
    </w:p>
    <w:p w:rsidR="0024118E" w:rsidRDefault="0024118E">
      <w:pPr>
        <w:pStyle w:val="ConsPlusNormal"/>
        <w:ind w:firstLine="540"/>
        <w:jc w:val="both"/>
      </w:pPr>
      <w:bookmarkStart w:id="4" w:name="P128"/>
      <w:bookmarkEnd w:id="4"/>
      <w:r>
        <w:t>2.7. Документы, которые заявитель вправе представить по собственной инициативе:</w:t>
      </w:r>
    </w:p>
    <w:p w:rsidR="0024118E" w:rsidRDefault="0024118E">
      <w:pPr>
        <w:pStyle w:val="ConsPlusNormal"/>
        <w:ind w:firstLine="540"/>
        <w:jc w:val="both"/>
      </w:pPr>
      <w:r>
        <w:t>2.7.1. Копию свидетельства о государственной регистрации юридического лица или выписку из Единого государственного реестра юридических лиц (в случае если запрос о предоставлении информации об объектах учета подается от имени юридического лица).</w:t>
      </w:r>
    </w:p>
    <w:p w:rsidR="0024118E" w:rsidRDefault="0024118E">
      <w:pPr>
        <w:pStyle w:val="ConsPlusNormal"/>
        <w:ind w:firstLine="540"/>
        <w:jc w:val="both"/>
      </w:pPr>
      <w:r>
        <w:t>2.7.2. Копию свидетельства о государственной регистрации индивидуального предпринимателя или выписку из Единого государственного реестра индивидуальных предпринимателей (для индивидуальных предпринимателей).</w:t>
      </w:r>
    </w:p>
    <w:p w:rsidR="0024118E" w:rsidRDefault="0024118E">
      <w:pPr>
        <w:pStyle w:val="ConsPlusNormal"/>
        <w:ind w:firstLine="540"/>
        <w:jc w:val="both"/>
      </w:pPr>
      <w:r>
        <w:t>2.7.3. Документ или копию документа, подтверждающего факт оплаты государственной услуги, в случае предоставления услуги за плату.</w:t>
      </w:r>
    </w:p>
    <w:p w:rsidR="0024118E" w:rsidRDefault="0024118E">
      <w:pPr>
        <w:pStyle w:val="ConsPlusNormal"/>
        <w:ind w:firstLine="540"/>
        <w:jc w:val="both"/>
      </w:pPr>
      <w:r>
        <w:t xml:space="preserve">2.8. Оригиналы или копии документов, указанных в </w:t>
      </w:r>
      <w:hyperlink w:anchor="P124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28" w:history="1">
        <w:r>
          <w:rPr>
            <w:color w:val="0000FF"/>
          </w:rPr>
          <w:t>2.7</w:t>
        </w:r>
      </w:hyperlink>
      <w:r>
        <w:t xml:space="preserve"> настоящего Регламента и полученных заявителем в Федеральной налоговой службе России, представляются в 1 экземпляре.</w:t>
      </w:r>
    </w:p>
    <w:p w:rsidR="0024118E" w:rsidRDefault="0024118E">
      <w:pPr>
        <w:pStyle w:val="ConsPlusNormal"/>
        <w:ind w:firstLine="540"/>
        <w:jc w:val="both"/>
      </w:pPr>
      <w:r>
        <w:t xml:space="preserve">Перечень документов, перечисленных в </w:t>
      </w:r>
      <w:hyperlink w:anchor="P124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28" w:history="1">
        <w:r>
          <w:rPr>
            <w:color w:val="0000FF"/>
          </w:rPr>
          <w:t>2.7</w:t>
        </w:r>
      </w:hyperlink>
      <w:r>
        <w:t xml:space="preserve"> настоящего Регламента, является исчерпывающим. Требовать от заявителя документы, не указанные в </w:t>
      </w:r>
      <w:hyperlink w:anchor="P124" w:history="1">
        <w:r>
          <w:rPr>
            <w:color w:val="0000FF"/>
          </w:rPr>
          <w:t>подпунктах 2.6</w:t>
        </w:r>
      </w:hyperlink>
      <w:r>
        <w:t xml:space="preserve"> и </w:t>
      </w:r>
      <w:hyperlink w:anchor="P128" w:history="1">
        <w:r>
          <w:rPr>
            <w:color w:val="0000FF"/>
          </w:rPr>
          <w:t>2.7</w:t>
        </w:r>
      </w:hyperlink>
      <w:r>
        <w:t xml:space="preserve"> настоящего Регламента, не допускается.</w:t>
      </w:r>
    </w:p>
    <w:p w:rsidR="0024118E" w:rsidRDefault="0024118E">
      <w:pPr>
        <w:pStyle w:val="ConsPlusNormal"/>
        <w:ind w:firstLine="540"/>
        <w:jc w:val="both"/>
      </w:pPr>
      <w:r>
        <w:t xml:space="preserve">2.9. Документы (их копии, сведения о них), указанные в </w:t>
      </w:r>
      <w:hyperlink w:anchor="P128" w:history="1">
        <w:r>
          <w:rPr>
            <w:color w:val="0000FF"/>
          </w:rPr>
          <w:t>пункте 2.7</w:t>
        </w:r>
      </w:hyperlink>
      <w:r>
        <w:t xml:space="preserve"> настоящего Регламента, запрашиваются должностными лицами Министерства у органов государственной власти и подведомственных им учреждений, в распоряжении которых находятся данные документы (их копии, сведения о них) в соответствии с законодательством Российской Федерации, в порядке межведомственного информационного взаимодействия в случае, если заявитель не представил их самостоятельно. Заявитель вправе по своей инициативе представить указанные документы вместе с заявлением.</w:t>
      </w:r>
    </w:p>
    <w:p w:rsidR="0024118E" w:rsidRDefault="0024118E">
      <w:pPr>
        <w:pStyle w:val="ConsPlusNormal"/>
        <w:ind w:firstLine="540"/>
        <w:jc w:val="both"/>
      </w:pPr>
      <w:r>
        <w:t>Межведомственное информационное взаимодействие осуществляется:</w:t>
      </w:r>
    </w:p>
    <w:p w:rsidR="0024118E" w:rsidRDefault="0024118E">
      <w:pPr>
        <w:pStyle w:val="ConsPlusNormal"/>
        <w:ind w:firstLine="540"/>
        <w:jc w:val="both"/>
      </w:pPr>
      <w:r>
        <w:t>1)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24118E" w:rsidRDefault="0024118E">
      <w:pPr>
        <w:pStyle w:val="ConsPlusNormal"/>
        <w:ind w:firstLine="540"/>
        <w:jc w:val="both"/>
      </w:pPr>
      <w:r>
        <w:t>2) с Управлением Федерального казначейства по Нижегородской области для получения сведений об оплате государственной услуги.</w:t>
      </w:r>
    </w:p>
    <w:p w:rsidR="0024118E" w:rsidRDefault="0024118E">
      <w:pPr>
        <w:pStyle w:val="ConsPlusNormal"/>
        <w:ind w:firstLine="540"/>
        <w:jc w:val="both"/>
      </w:pPr>
      <w: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r>
        <w:lastRenderedPageBreak/>
        <w:t>законодательства Российской Федерации в области персональных данных.</w:t>
      </w:r>
    </w:p>
    <w:p w:rsidR="0024118E" w:rsidRDefault="0024118E">
      <w:pPr>
        <w:pStyle w:val="ConsPlusNormal"/>
        <w:ind w:firstLine="540"/>
        <w:jc w:val="both"/>
      </w:pPr>
      <w:r>
        <w:t>2.10. Министерство не вправе требовать от заявителя:</w:t>
      </w:r>
    </w:p>
    <w:p w:rsidR="0024118E" w:rsidRDefault="0024118E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3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4118E" w:rsidRDefault="0024118E">
      <w:pPr>
        <w:pStyle w:val="ConsPlusNormal"/>
        <w:ind w:firstLine="540"/>
        <w:jc w:val="both"/>
      </w:pPr>
      <w:bookmarkStart w:id="5" w:name="P142"/>
      <w:bookmarkEnd w:id="5"/>
      <w:r>
        <w:t>2.11. Основания для отказа в приеме документов, необходимых для предоставления государственной услуги:</w:t>
      </w:r>
    </w:p>
    <w:p w:rsidR="0024118E" w:rsidRDefault="0024118E">
      <w:pPr>
        <w:pStyle w:val="ConsPlusNormal"/>
        <w:ind w:firstLine="540"/>
        <w:jc w:val="both"/>
      </w:pPr>
      <w:r>
        <w:t>отсутствие в запросе о предоставлении информации наименования (фамилии, имени, отчества (последнее - при наличии)) заинтересованного лица, которым подается обращение, почтового адреса, по которому должен быть направлен ответ;</w:t>
      </w:r>
    </w:p>
    <w:p w:rsidR="0024118E" w:rsidRDefault="0024118E">
      <w:pPr>
        <w:pStyle w:val="ConsPlusNormal"/>
        <w:ind w:firstLine="540"/>
        <w:jc w:val="both"/>
      </w:pPr>
      <w:r>
        <w:t>наличие в запросе о предоставлении информации исправлений, серьезных повреждений, не позволяющих однозначно истолковать его содержание;</w:t>
      </w:r>
    </w:p>
    <w:p w:rsidR="0024118E" w:rsidRDefault="0024118E">
      <w:pPr>
        <w:pStyle w:val="ConsPlusNormal"/>
        <w:ind w:firstLine="540"/>
        <w:jc w:val="both"/>
      </w:pPr>
      <w:r>
        <w:t>в случае, если текст запроса не поддается прочтению;</w:t>
      </w:r>
    </w:p>
    <w:p w:rsidR="0024118E" w:rsidRDefault="0024118E">
      <w:pPr>
        <w:pStyle w:val="ConsPlusNormal"/>
        <w:ind w:firstLine="540"/>
        <w:jc w:val="both"/>
      </w:pPr>
      <w:r>
        <w:t xml:space="preserve">непредставление комплекта документов, предусмотренного </w:t>
      </w:r>
      <w:hyperlink w:anchor="P124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24118E" w:rsidRDefault="0024118E">
      <w:pPr>
        <w:pStyle w:val="ConsPlusNormal"/>
        <w:ind w:firstLine="540"/>
        <w:jc w:val="both"/>
      </w:pPr>
      <w:r>
        <w:t>2.12. Основания для приостановления предоставления государственной услуги отсутствуют.</w:t>
      </w:r>
    </w:p>
    <w:p w:rsidR="0024118E" w:rsidRDefault="0024118E">
      <w:pPr>
        <w:pStyle w:val="ConsPlusNormal"/>
        <w:ind w:firstLine="540"/>
        <w:jc w:val="both"/>
      </w:pPr>
      <w:r>
        <w:t>Основания для отказа в предоставлении государственной услуги отсутствуют.</w:t>
      </w:r>
    </w:p>
    <w:p w:rsidR="0024118E" w:rsidRDefault="0024118E">
      <w:pPr>
        <w:pStyle w:val="ConsPlusNormal"/>
        <w:ind w:firstLine="540"/>
        <w:jc w:val="both"/>
      </w:pPr>
      <w:r>
        <w:t>2.13. Государственная услуга предоставляется:</w:t>
      </w:r>
    </w:p>
    <w:p w:rsidR="0024118E" w:rsidRDefault="0024118E">
      <w:pPr>
        <w:pStyle w:val="ConsPlusNormal"/>
        <w:ind w:firstLine="540"/>
        <w:jc w:val="both"/>
      </w:pPr>
      <w:r>
        <w:t>Бесплатно - юридическим лицам - правообладателям государственного имущества, прошедшим процедуру учета.</w:t>
      </w:r>
    </w:p>
    <w:p w:rsidR="0024118E" w:rsidRDefault="0024118E">
      <w:pPr>
        <w:pStyle w:val="ConsPlusNormal"/>
        <w:ind w:firstLine="540"/>
        <w:jc w:val="both"/>
      </w:pPr>
      <w:r>
        <w:t xml:space="preserve">За плату в размере 200 рублей за информацию об одном объекте учета на соответствующую дату - иным юридическим и физическим лицам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27 мая 2009 года N 327 "Об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области".</w:t>
      </w:r>
    </w:p>
    <w:p w:rsidR="0024118E" w:rsidRDefault="0024118E">
      <w:pPr>
        <w:pStyle w:val="ConsPlusNormal"/>
        <w:ind w:firstLine="540"/>
        <w:jc w:val="both"/>
      </w:pPr>
      <w:r>
        <w:t>Реквизиты для оплаты информации из реестра размещены на официальном сайте Министерства в сети Интернет (http://mininvest.government-nnov.ru).</w:t>
      </w:r>
    </w:p>
    <w:p w:rsidR="0024118E" w:rsidRDefault="0024118E">
      <w:pPr>
        <w:pStyle w:val="ConsPlusNormal"/>
        <w:ind w:firstLine="540"/>
        <w:jc w:val="both"/>
      </w:pPr>
      <w:r>
        <w:t xml:space="preserve">Плата за информацию об отсутствии в реестре сведений об имуществе, </w:t>
      </w:r>
      <w:r>
        <w:lastRenderedPageBreak/>
        <w:t>которое не учтено в реестре, не взимается.</w:t>
      </w:r>
    </w:p>
    <w:p w:rsidR="0024118E" w:rsidRDefault="0024118E">
      <w:pPr>
        <w:pStyle w:val="ConsPlusNormal"/>
        <w:ind w:firstLine="540"/>
        <w:jc w:val="both"/>
      </w:pPr>
      <w:r>
        <w:t>2.14. Максимальный срок ожидания в очереди при подаче запроса о предоставлении информации и при получении результата предоставления государственной услуги - 15 минут.</w:t>
      </w:r>
    </w:p>
    <w:p w:rsidR="0024118E" w:rsidRDefault="0024118E">
      <w:pPr>
        <w:pStyle w:val="ConsPlusNormal"/>
        <w:ind w:firstLine="540"/>
        <w:jc w:val="both"/>
      </w:pPr>
      <w:r>
        <w:t>2.15. Срок и порядок регистрации запроса заявителя о предоставлении государственной услуги.</w:t>
      </w:r>
    </w:p>
    <w:p w:rsidR="0024118E" w:rsidRDefault="0024118E">
      <w:pPr>
        <w:pStyle w:val="ConsPlusNormal"/>
        <w:ind w:firstLine="540"/>
        <w:jc w:val="both"/>
      </w:pPr>
      <w:r>
        <w:t>Срок регистрации запроса о предоставлении государственной услуги, в том числе в электронной форме, не должен превышать один рабочий день со дня его получения Министерством.</w:t>
      </w:r>
    </w:p>
    <w:p w:rsidR="0024118E" w:rsidRDefault="0024118E">
      <w:pPr>
        <w:pStyle w:val="ConsPlusNormal"/>
        <w:ind w:firstLine="540"/>
        <w:jc w:val="both"/>
      </w:pPr>
      <w:r>
        <w:t>Регистрация запроса о предоставлении государственной услуги, в том числе в электронной форме, осуществляется путем присвоения входящего номера с указанием даты его получения Министерством.</w:t>
      </w:r>
    </w:p>
    <w:p w:rsidR="0024118E" w:rsidRDefault="0024118E">
      <w:pPr>
        <w:pStyle w:val="ConsPlusNormal"/>
        <w:ind w:firstLine="540"/>
        <w:jc w:val="both"/>
      </w:pPr>
      <w:r>
        <w:t>2.16.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24118E" w:rsidRDefault="0024118E">
      <w:pPr>
        <w:pStyle w:val="ConsPlusNormal"/>
        <w:ind w:firstLine="540"/>
        <w:jc w:val="both"/>
      </w:pPr>
      <w:r>
        <w:t xml:space="preserve">Государственная услуга предоставляется по месту нахождения Министерства, указанному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настоящего Регламента.</w:t>
      </w:r>
    </w:p>
    <w:p w:rsidR="0024118E" w:rsidRDefault="0024118E">
      <w:pPr>
        <w:pStyle w:val="ConsPlusNormal"/>
        <w:ind w:firstLine="540"/>
        <w:jc w:val="both"/>
      </w:pPr>
      <w:r>
        <w:t>Помещение, в котором осуществляется предоставление государственной услуги, должно быть оборудовано с соблюдением необходимых мер безопасности.</w:t>
      </w:r>
    </w:p>
    <w:p w:rsidR="0024118E" w:rsidRDefault="0024118E">
      <w:pPr>
        <w:pStyle w:val="ConsPlusNormal"/>
        <w:ind w:firstLine="540"/>
        <w:jc w:val="both"/>
      </w:pPr>
      <w:r>
        <w:t>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24118E" w:rsidRDefault="0024118E">
      <w:pPr>
        <w:pStyle w:val="ConsPlusNormal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4118E" w:rsidRDefault="0024118E">
      <w:pPr>
        <w:pStyle w:val="ConsPlusNormal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услуга;</w:t>
      </w:r>
    </w:p>
    <w:p w:rsidR="0024118E" w:rsidRDefault="0024118E">
      <w:pPr>
        <w:pStyle w:val="ConsPlusNormal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4118E" w:rsidRDefault="0024118E">
      <w:pPr>
        <w:pStyle w:val="ConsPlusNormal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24118E" w:rsidRDefault="0024118E">
      <w:pPr>
        <w:pStyle w:val="ConsPlusNormal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24118E" w:rsidRDefault="0024118E">
      <w:pPr>
        <w:pStyle w:val="ConsPlusNormal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118E" w:rsidRDefault="0024118E">
      <w:pPr>
        <w:pStyle w:val="ConsPlusNormal"/>
        <w:ind w:firstLine="540"/>
        <w:jc w:val="both"/>
      </w:pPr>
      <w:r>
        <w:t>6) допуск сурдопереводчика и тифлосурдопереводчика;</w:t>
      </w:r>
    </w:p>
    <w:p w:rsidR="0024118E" w:rsidRDefault="0024118E">
      <w:pPr>
        <w:pStyle w:val="ConsPlusNormal"/>
        <w:ind w:firstLine="540"/>
        <w:jc w:val="both"/>
      </w:pPr>
      <w:r>
        <w:lastRenderedPageBreak/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34" w:history="1">
        <w:r>
          <w:rPr>
            <w:color w:val="0000FF"/>
          </w:rPr>
          <w:t>форме</w:t>
        </w:r>
      </w:hyperlink>
      <w:r>
        <w:t xml:space="preserve"> и в </w:t>
      </w:r>
      <w:hyperlink r:id="rId35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 w:rsidR="0024118E" w:rsidRDefault="0024118E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24118E" w:rsidRDefault="0024118E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24118E" w:rsidRDefault="0024118E">
      <w:pPr>
        <w:pStyle w:val="ConsPlusNormal"/>
        <w:jc w:val="both"/>
      </w:pPr>
      <w:r>
        <w:t xml:space="preserve">(п. 2.16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инвестиций, земельных и имущественных отношений Нижегородской области от 26.09.2016 N 326-13-251/16)</w:t>
      </w:r>
    </w:p>
    <w:p w:rsidR="0024118E" w:rsidRDefault="0024118E">
      <w:pPr>
        <w:pStyle w:val="ConsPlusNormal"/>
        <w:ind w:firstLine="540"/>
        <w:jc w:val="both"/>
      </w:pPr>
      <w:r>
        <w:t>2.17. Показателями доступности и качества государственной услуги являются:</w:t>
      </w:r>
    </w:p>
    <w:p w:rsidR="0024118E" w:rsidRDefault="0024118E">
      <w:pPr>
        <w:pStyle w:val="ConsPlusNormal"/>
        <w:ind w:firstLine="540"/>
        <w:jc w:val="both"/>
      </w:pPr>
      <w:r>
        <w:t>- широкий доступ к информации о предоставлении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обеспечение возможности получения заявителями информации о предоставляемой государственной услуге на официальном сайте Министерства;</w:t>
      </w:r>
    </w:p>
    <w:p w:rsidR="0024118E" w:rsidRDefault="0024118E">
      <w:pPr>
        <w:pStyle w:val="ConsPlusNormal"/>
        <w:ind w:firstLine="540"/>
        <w:jc w:val="both"/>
      </w:pPr>
      <w:r>
        <w:t>- обеспечение возможности для заявителей осуществлять запрос о предоставлении информации с использованием официального сайта Министерства и Портала;</w:t>
      </w:r>
    </w:p>
    <w:p w:rsidR="0024118E" w:rsidRDefault="0024118E">
      <w:pPr>
        <w:pStyle w:val="ConsPlusNormal"/>
        <w:ind w:firstLine="540"/>
        <w:jc w:val="both"/>
      </w:pPr>
      <w:r>
        <w:t>- мониторинг хода предоставления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предусмотрено;</w:t>
      </w:r>
    </w:p>
    <w:p w:rsidR="0024118E" w:rsidRDefault="0024118E">
      <w:pPr>
        <w:pStyle w:val="ConsPlusNormal"/>
        <w:ind w:firstLine="540"/>
        <w:jc w:val="both"/>
      </w:pPr>
      <w:r>
        <w:t>- возможность получения информации о предоставлении государственной услуги по телефонной связи;</w:t>
      </w:r>
    </w:p>
    <w:p w:rsidR="0024118E" w:rsidRDefault="0024118E">
      <w:pPr>
        <w:pStyle w:val="ConsPlusNormal"/>
        <w:ind w:firstLine="540"/>
        <w:jc w:val="both"/>
      </w:pPr>
      <w:r>
        <w:t>- возможность предоставления документов, необходимых для предоставления государственной услуги, по почте;</w:t>
      </w:r>
    </w:p>
    <w:p w:rsidR="0024118E" w:rsidRDefault="0024118E">
      <w:pPr>
        <w:pStyle w:val="ConsPlusNormal"/>
        <w:ind w:firstLine="540"/>
        <w:jc w:val="both"/>
      </w:pPr>
      <w:r>
        <w:t>- степень квалификации специалистов, участвующих в предоставлении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наличие (отсутствие) обоснованных жалоб заявителей.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4118E" w:rsidRDefault="0024118E">
      <w:pPr>
        <w:pStyle w:val="ConsPlusNormal"/>
        <w:jc w:val="center"/>
      </w:pPr>
      <w:r>
        <w:t>АДМИНИСТРАТИВНЫХ ПРОЦЕДУР, ТРЕБОВАНИЯ К ПОРЯДКУ</w:t>
      </w:r>
    </w:p>
    <w:p w:rsidR="0024118E" w:rsidRDefault="0024118E">
      <w:pPr>
        <w:pStyle w:val="ConsPlusNormal"/>
        <w:jc w:val="center"/>
      </w:pPr>
      <w:r>
        <w:t>ИХ ВЫПОЛНЕНИЯ, В ТОМ ЧИСЛЕ ОСОБЕННОСТИ ВЫПОЛНЕНИЯ</w:t>
      </w:r>
    </w:p>
    <w:p w:rsidR="0024118E" w:rsidRDefault="0024118E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  <w:outlineLvl w:val="2"/>
      </w:pPr>
      <w:r>
        <w:lastRenderedPageBreak/>
        <w:t>3.1. Предоставление государственной услуги включает в себя следующую административную процедуру:</w:t>
      </w:r>
    </w:p>
    <w:p w:rsidR="0024118E" w:rsidRDefault="0024118E">
      <w:pPr>
        <w:pStyle w:val="ConsPlusNormal"/>
        <w:ind w:firstLine="540"/>
        <w:jc w:val="both"/>
      </w:pPr>
      <w:r>
        <w:t>- выдача выписки из реестра имущества государственной собственности или информационного письма.</w:t>
      </w:r>
    </w:p>
    <w:p w:rsidR="0024118E" w:rsidRDefault="0024118E">
      <w:pPr>
        <w:pStyle w:val="ConsPlusNormal"/>
        <w:ind w:firstLine="540"/>
        <w:jc w:val="both"/>
      </w:pPr>
      <w:r>
        <w:t>Административная процедура включает в себя следующие административные действия:</w:t>
      </w:r>
    </w:p>
    <w:p w:rsidR="0024118E" w:rsidRDefault="0024118E">
      <w:pPr>
        <w:pStyle w:val="ConsPlusNormal"/>
        <w:ind w:firstLine="540"/>
        <w:jc w:val="both"/>
      </w:pPr>
      <w:r>
        <w:t>- прием и регистрация запроса о предоставлении информации;</w:t>
      </w:r>
    </w:p>
    <w:p w:rsidR="0024118E" w:rsidRDefault="0024118E">
      <w:pPr>
        <w:pStyle w:val="ConsPlusNormal"/>
        <w:ind w:firstLine="540"/>
        <w:jc w:val="both"/>
      </w:pPr>
      <w:r>
        <w:t>- формирование выписки из реестра имущества государственной собственности Нижегородской области или информационного письма;</w:t>
      </w:r>
    </w:p>
    <w:p w:rsidR="0024118E" w:rsidRDefault="0024118E">
      <w:pPr>
        <w:pStyle w:val="ConsPlusNormal"/>
        <w:ind w:firstLine="540"/>
        <w:jc w:val="both"/>
      </w:pPr>
      <w:r>
        <w:t>- выдача результатов предоставления услуги.</w:t>
      </w:r>
    </w:p>
    <w:p w:rsidR="0024118E" w:rsidRDefault="004A1249">
      <w:pPr>
        <w:pStyle w:val="ConsPlusNormal"/>
        <w:ind w:firstLine="540"/>
        <w:jc w:val="both"/>
      </w:pPr>
      <w:hyperlink w:anchor="P460" w:history="1">
        <w:r w:rsidR="0024118E">
          <w:rPr>
            <w:color w:val="0000FF"/>
          </w:rPr>
          <w:t>Блок-схема</w:t>
        </w:r>
      </w:hyperlink>
      <w:r w:rsidR="0024118E">
        <w:t xml:space="preserve"> предоставления государственной услуги приведена в приложении 3 к настоящему Регламенту.</w:t>
      </w:r>
    </w:p>
    <w:p w:rsidR="0024118E" w:rsidRDefault="0024118E">
      <w:pPr>
        <w:pStyle w:val="ConsPlusNormal"/>
        <w:ind w:firstLine="540"/>
        <w:jc w:val="both"/>
        <w:outlineLvl w:val="2"/>
      </w:pPr>
      <w:r>
        <w:t>3.2. Прием и регистрация запроса о предоставлении информации.</w:t>
      </w:r>
    </w:p>
    <w:p w:rsidR="0024118E" w:rsidRDefault="0024118E">
      <w:pPr>
        <w:pStyle w:val="ConsPlusNormal"/>
        <w:ind w:firstLine="540"/>
        <w:jc w:val="both"/>
      </w:pPr>
      <w:r>
        <w:t>3.2.1. Основанием для начала предоставления государственной услуги является поступление в Министерство запроса о предоставлении информации из реестра имущества государственной собственности.</w:t>
      </w:r>
    </w:p>
    <w:p w:rsidR="0024118E" w:rsidRDefault="0024118E">
      <w:pPr>
        <w:pStyle w:val="ConsPlusNormal"/>
        <w:ind w:firstLine="540"/>
        <w:jc w:val="both"/>
      </w:pPr>
      <w:r>
        <w:t>Запрос о предоставлении информации может быть направлен в Министерство посредством почтовой, факсимильной, телеграфной связи, электронной почты, а также доставлен непосредственно заинтересованным лицом или составлен в ходе личного приема заинтересованного лица в Министерстве.</w:t>
      </w:r>
    </w:p>
    <w:p w:rsidR="0024118E" w:rsidRDefault="0024118E">
      <w:pPr>
        <w:pStyle w:val="ConsPlusNormal"/>
        <w:ind w:firstLine="540"/>
        <w:jc w:val="both"/>
      </w:pPr>
      <w:r>
        <w:t>Кроме того, запрос может быть сформирован в электронной форме на Портале (http://www.gu.nnov.ru).</w:t>
      </w:r>
    </w:p>
    <w:p w:rsidR="0024118E" w:rsidRDefault="0024118E">
      <w:pPr>
        <w:pStyle w:val="ConsPlusNormal"/>
        <w:ind w:firstLine="540"/>
        <w:jc w:val="both"/>
      </w:pPr>
      <w:r>
        <w:t>В запросе о предоставлении информации в обязательном порядке указываются наименование государственного органа, в который направляется запрос о предоставлении информации, наименование (фамилия, имя, отчество (последнее - при наличии)) заинтересованного лица, которым подается обращение, почтовый адрес, по которому должен быть направлен ответ, суть вопроса (характеристика конкретного объекта учета, по которому запрашивается информация), подпись и дата.</w:t>
      </w:r>
    </w:p>
    <w:p w:rsidR="0024118E" w:rsidRDefault="0024118E">
      <w:pPr>
        <w:pStyle w:val="ConsPlusNormal"/>
        <w:ind w:firstLine="540"/>
        <w:jc w:val="both"/>
      </w:pPr>
      <w:r>
        <w:t>3.2.2. Запрос о предоставлении информации, доставленный непосредственно заинтересованным лицом или составленный в ходе личного приема заинтересованного лица в Министерстве, подлежит проверке на комплектность и правильность оформления документов специалистами отдела использования имущества, учета и ведения реестра управления учета и использования имущества Министерства (далее - сотрудники, ответственные за предоставление информации), в обязанности которых в соответствии с их должностным регламентом включены соответствующие функции.</w:t>
      </w:r>
    </w:p>
    <w:p w:rsidR="0024118E" w:rsidRDefault="0024118E">
      <w:pPr>
        <w:pStyle w:val="ConsPlusNormal"/>
        <w:ind w:firstLine="540"/>
        <w:jc w:val="both"/>
      </w:pPr>
      <w:r>
        <w:t>Сотрудники, ответственные за предоставление информации:</w:t>
      </w:r>
    </w:p>
    <w:p w:rsidR="0024118E" w:rsidRDefault="0024118E">
      <w:pPr>
        <w:pStyle w:val="ConsPlusNormal"/>
        <w:ind w:firstLine="540"/>
        <w:jc w:val="both"/>
      </w:pPr>
      <w:r>
        <w:t>- проводят прием заинтересованных лиц;</w:t>
      </w:r>
    </w:p>
    <w:p w:rsidR="0024118E" w:rsidRDefault="0024118E">
      <w:pPr>
        <w:pStyle w:val="ConsPlusNormal"/>
        <w:ind w:firstLine="540"/>
        <w:jc w:val="both"/>
      </w:pPr>
      <w:r>
        <w:t>- проверяют правильность оформления запросов о предоставлении информации;</w:t>
      </w:r>
    </w:p>
    <w:p w:rsidR="0024118E" w:rsidRDefault="0024118E">
      <w:pPr>
        <w:pStyle w:val="ConsPlusNormal"/>
        <w:ind w:firstLine="540"/>
        <w:jc w:val="both"/>
      </w:pPr>
      <w:r>
        <w:t xml:space="preserve">- отказывают в приеме запроса о предоставлении информации при наличии оснований, установленных в </w:t>
      </w:r>
      <w:hyperlink w:anchor="P142" w:history="1">
        <w:r>
          <w:rPr>
            <w:color w:val="0000FF"/>
          </w:rPr>
          <w:t>пункте 2.11</w:t>
        </w:r>
      </w:hyperlink>
      <w:r>
        <w:t xml:space="preserve"> настоящего Регламента.</w:t>
      </w:r>
    </w:p>
    <w:p w:rsidR="0024118E" w:rsidRDefault="0024118E">
      <w:pPr>
        <w:pStyle w:val="ConsPlusNormal"/>
        <w:ind w:firstLine="540"/>
        <w:jc w:val="both"/>
      </w:pPr>
      <w:r>
        <w:lastRenderedPageBreak/>
        <w:t>3.2.3. В случае, если документы соответствуют требованиям настоящего Регламента, сотрудниками, ответственными за предоставление информации, проставляется отметка о проведенной проверке, документы возвращаются заявителю для регистрации в порядке общего делопроизводства в день обращения.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действий сотрудником, ответственным за предоставление информации, составляет 10 минут.</w:t>
      </w:r>
    </w:p>
    <w:p w:rsidR="0024118E" w:rsidRDefault="0024118E">
      <w:pPr>
        <w:pStyle w:val="ConsPlusNormal"/>
        <w:ind w:firstLine="540"/>
        <w:jc w:val="both"/>
      </w:pPr>
      <w:r>
        <w:t>3.2.4. В случае, если представлен неполный комплект документов или документы не соответствуют предъявляемым к ним требованиям, сотрудниками, ответственными за предоставление информации, объясняется выявленное несоответствие и документы возвращаются заявителю.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действий сотрудником, ответственным за предоставление информации, составляет 10 минут.</w:t>
      </w:r>
    </w:p>
    <w:p w:rsidR="0024118E" w:rsidRDefault="0024118E">
      <w:pPr>
        <w:pStyle w:val="ConsPlusNormal"/>
        <w:ind w:firstLine="540"/>
        <w:jc w:val="both"/>
      </w:pPr>
      <w:r>
        <w:t>3.2.5. Запрос о предоставлении информации, полученный посредством почтовой, факсимильной, телеграфной связи, электронной почты, на Портале регистрируется в порядке общего делопроизводства в день поступления и передается сотруднику, ответственному за исполнение услуги.</w:t>
      </w:r>
    </w:p>
    <w:p w:rsidR="0024118E" w:rsidRDefault="0024118E">
      <w:pPr>
        <w:pStyle w:val="ConsPlusNormal"/>
        <w:ind w:firstLine="540"/>
        <w:jc w:val="both"/>
      </w:pPr>
      <w:r>
        <w:t>3.2.6. Сотрудник, ответственный за исполнение услуги, проверяет комплектность и правильность оформления документов.</w:t>
      </w:r>
    </w:p>
    <w:p w:rsidR="0024118E" w:rsidRDefault="0024118E">
      <w:pPr>
        <w:pStyle w:val="ConsPlusNormal"/>
        <w:ind w:firstLine="540"/>
        <w:jc w:val="both"/>
      </w:pPr>
      <w:r>
        <w:t>В случае, если документы соответствуют требованиям настоящего Регламента, запрос передается для исполнения сотруднику, ответственному за формирование результатов услуги.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данных действий составляет 1 день.</w:t>
      </w:r>
    </w:p>
    <w:p w:rsidR="0024118E" w:rsidRDefault="0024118E">
      <w:pPr>
        <w:pStyle w:val="ConsPlusNormal"/>
        <w:ind w:firstLine="540"/>
        <w:jc w:val="both"/>
      </w:pPr>
      <w:r>
        <w:t>3.2.7. В случае, если представлен неполный комплект документов или документы не соответствуют предъявляемым к ним требованиям, сотрудниками, ответственными за предоставление информации, формируется и визируется уведомление с указанием информации о выявленном несоответствии и возможности повторной подачи документов.</w:t>
      </w:r>
    </w:p>
    <w:p w:rsidR="0024118E" w:rsidRDefault="0024118E">
      <w:pPr>
        <w:pStyle w:val="ConsPlusNormal"/>
        <w:ind w:firstLine="540"/>
        <w:jc w:val="both"/>
      </w:pPr>
      <w:r>
        <w:t>После этого уведомление передается на отправку заявителю в порядке общего делопроизводства.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данных действий составляет 1 день.</w:t>
      </w:r>
    </w:p>
    <w:p w:rsidR="0024118E" w:rsidRDefault="0024118E">
      <w:pPr>
        <w:pStyle w:val="ConsPlusNormal"/>
        <w:ind w:firstLine="540"/>
        <w:jc w:val="both"/>
      </w:pPr>
      <w:r>
        <w:t>Результатом административного действия прием и регистрация запроса о предоставлении информации является регистрация запроса о предоставлении информации.</w:t>
      </w:r>
    </w:p>
    <w:p w:rsidR="0024118E" w:rsidRDefault="0024118E">
      <w:pPr>
        <w:pStyle w:val="ConsPlusNormal"/>
        <w:ind w:firstLine="540"/>
        <w:jc w:val="both"/>
        <w:outlineLvl w:val="2"/>
      </w:pPr>
      <w:r>
        <w:t>3.3. Формирование выписки из реестра имущества государственной собственности Нижегородской области или информационного письма.</w:t>
      </w:r>
    </w:p>
    <w:p w:rsidR="0024118E" w:rsidRDefault="0024118E">
      <w:pPr>
        <w:pStyle w:val="ConsPlusNormal"/>
        <w:ind w:firstLine="540"/>
        <w:jc w:val="both"/>
      </w:pPr>
      <w:bookmarkStart w:id="6" w:name="P219"/>
      <w:bookmarkEnd w:id="6"/>
      <w:r>
        <w:t>3.3.1. Основанием для начала административной процедуры по подготовке и оформлению выписки из реестра имущества государственной собственности Нижегородской области или информационного письма является поступление в структурное подразделение Министерства запроса о предоставлении государственной услуги.</w:t>
      </w:r>
    </w:p>
    <w:p w:rsidR="0024118E" w:rsidRDefault="0024118E">
      <w:pPr>
        <w:pStyle w:val="ConsPlusNormal"/>
        <w:ind w:firstLine="540"/>
        <w:jc w:val="both"/>
      </w:pPr>
      <w:r>
        <w:t xml:space="preserve">Основанием для начала административного действия по формированию и направлению межведомственного запроса о предоставлении документа, необходимого для предоставления государственной услуги, предусмотренного </w:t>
      </w:r>
      <w:hyperlink w:anchor="P128" w:history="1">
        <w:r>
          <w:rPr>
            <w:color w:val="0000FF"/>
          </w:rPr>
          <w:t>пунктом 2.7</w:t>
        </w:r>
      </w:hyperlink>
      <w:r>
        <w:t xml:space="preserve"> настоящего Регламента, является </w:t>
      </w:r>
      <w:r>
        <w:lastRenderedPageBreak/>
        <w:t xml:space="preserve">непредставление заявителем документа, необходимого для предоставления государственной услуги, предусмотренного </w:t>
      </w:r>
      <w:hyperlink w:anchor="P128" w:history="1">
        <w:r>
          <w:rPr>
            <w:color w:val="0000FF"/>
          </w:rPr>
          <w:t>пунктом 2.7</w:t>
        </w:r>
      </w:hyperlink>
      <w:r>
        <w:t xml:space="preserve"> настоящего Регламента.</w:t>
      </w:r>
    </w:p>
    <w:p w:rsidR="0024118E" w:rsidRDefault="0024118E">
      <w:pPr>
        <w:pStyle w:val="ConsPlusNormal"/>
        <w:ind w:firstLine="540"/>
        <w:jc w:val="both"/>
      </w:pPr>
      <w:r>
        <w:t xml:space="preserve">Сотрудник, ответственный за формирование результатов услуги, формирует и направляет межведомственный запрос в Федеральную налоговую службу для получения выписки из Единого государственного реестра юридических лиц либо выписки из Единого государственного реестра индивидуальных предпринимателей и в Управление Федерального казначейства по Нижегородской области для получения сведений об оплате государственной услуги в случае непредставления заявителем документов, указанных в </w:t>
      </w:r>
      <w:hyperlink w:anchor="P128" w:history="1">
        <w:r>
          <w:rPr>
            <w:color w:val="0000FF"/>
          </w:rPr>
          <w:t>пункте 2.7</w:t>
        </w:r>
      </w:hyperlink>
      <w:r>
        <w:t xml:space="preserve"> настоящего Регламента.</w:t>
      </w:r>
    </w:p>
    <w:p w:rsidR="0024118E" w:rsidRDefault="0024118E">
      <w:pPr>
        <w:pStyle w:val="ConsPlusNormal"/>
        <w:ind w:firstLine="540"/>
        <w:jc w:val="both"/>
      </w:pPr>
      <w:r>
        <w:t>Межведомственный запрос направляется в течение 5 рабочих дней со дня регистрации запроса о предоставлении информации с прилагаемыми к нему документами.</w:t>
      </w:r>
    </w:p>
    <w:p w:rsidR="0024118E" w:rsidRDefault="0024118E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4118E" w:rsidRDefault="0024118E">
      <w:pPr>
        <w:pStyle w:val="ConsPlusNormal"/>
        <w:ind w:firstLine="540"/>
        <w:jc w:val="both"/>
      </w:pPr>
      <w:r>
        <w:t>Ответ на межведомственный запрос принимается в бумажном виде по адресу места нахождения Министерства или по адресу электронной почты отдела использования имущества, учета и ведения реестра управления учета и использования имущества Министерства в виде электронного документа, подписанного электронной подписью должностного лица отправляющей организации. При любом способе направления ответ на бумажном носителе с отметкой о дате его поступления приобщается к документам заявителя.</w:t>
      </w:r>
    </w:p>
    <w:p w:rsidR="0024118E" w:rsidRDefault="0024118E">
      <w:pPr>
        <w:pStyle w:val="ConsPlusNormal"/>
        <w:ind w:firstLine="540"/>
        <w:jc w:val="both"/>
      </w:pPr>
      <w:r>
        <w:t>Сотрудник, ответственный за формирование результатов услуги, должен приступить к формированию выписки из реестра имущества государственной собственности Нижегородской области (далее - выписка из реестра) не позднее 1 рабочего дня со дня получения ответа на межведомственный запрос.</w:t>
      </w:r>
    </w:p>
    <w:p w:rsidR="0024118E" w:rsidRDefault="0024118E">
      <w:pPr>
        <w:pStyle w:val="ConsPlusNormal"/>
        <w:ind w:firstLine="540"/>
        <w:jc w:val="both"/>
      </w:pPr>
      <w:r>
        <w:t>Сотрудник, ответственный за формирование результатов услуги, осуществляет поиск заданного объекта имущества в Автоматизированной системе учета имущества государственной собственности Нижегородской области (далее - АСУИГСНО).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30 минут.</w:t>
      </w:r>
    </w:p>
    <w:p w:rsidR="0024118E" w:rsidRDefault="0024118E">
      <w:pPr>
        <w:pStyle w:val="ConsPlusNormal"/>
        <w:ind w:firstLine="540"/>
        <w:jc w:val="both"/>
      </w:pPr>
      <w:r>
        <w:t>После того как объект имущества государственной собственности Нижегородской области найден, сотрудник, ответственный за формирование результатов услуги, осуществляет формирование выписки из реестра.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30 минут.</w:t>
      </w:r>
    </w:p>
    <w:p w:rsidR="0024118E" w:rsidRDefault="0024118E">
      <w:pPr>
        <w:pStyle w:val="ConsPlusNormal"/>
        <w:ind w:firstLine="540"/>
        <w:jc w:val="both"/>
      </w:pPr>
      <w:r>
        <w:t xml:space="preserve">3.3.2. При запросе заявителем (его уполномоченным представителем) выписок из реестра по нескольким объектам учета сотрудник, ответственный за формирование результатов услуги, повторяет выполнение </w:t>
      </w:r>
      <w:hyperlink w:anchor="P219" w:history="1">
        <w:r>
          <w:rPr>
            <w:color w:val="0000FF"/>
          </w:rPr>
          <w:t>подпункта 3.3.1 пункта 3.3</w:t>
        </w:r>
      </w:hyperlink>
      <w:r>
        <w:t xml:space="preserve"> настоящего Регламента.</w:t>
      </w:r>
    </w:p>
    <w:p w:rsidR="0024118E" w:rsidRDefault="0024118E">
      <w:pPr>
        <w:pStyle w:val="ConsPlusNormal"/>
        <w:ind w:firstLine="540"/>
        <w:jc w:val="both"/>
      </w:pPr>
      <w:r>
        <w:lastRenderedPageBreak/>
        <w:t>3.3.3. В случае отсутствия в АСУИГСНО сведений об объекте сотрудник, ответственный за формирование результатов услуги, готовит информационное письмо с отражением факта отсутствия сведений о заданном объекте.</w:t>
      </w:r>
    </w:p>
    <w:p w:rsidR="0024118E" w:rsidRDefault="0024118E">
      <w:pPr>
        <w:pStyle w:val="ConsPlusNormal"/>
        <w:ind w:firstLine="540"/>
        <w:jc w:val="both"/>
      </w:pPr>
      <w:r>
        <w:t>3.3.4. Сотрудник, ответственный за формирование результатов услуги, осуществляет визирование выписок из реестра или информационного письма и передает должностному лицу, уполномоченному на заверение выписок из реестра или информационного письма.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24118E" w:rsidRDefault="0024118E">
      <w:pPr>
        <w:pStyle w:val="ConsPlusNormal"/>
        <w:ind w:firstLine="540"/>
        <w:jc w:val="both"/>
      </w:pPr>
      <w:r>
        <w:t>Должностное лицо, уполномоченное на заверение выписок из реестра и информационных писем, осуществляет заверение документов.</w:t>
      </w:r>
    </w:p>
    <w:p w:rsidR="0024118E" w:rsidRDefault="0024118E">
      <w:pPr>
        <w:pStyle w:val="ConsPlusNormal"/>
        <w:ind w:firstLine="540"/>
        <w:jc w:val="both"/>
      </w:pPr>
      <w:r>
        <w:t>3.3.5. После заверения выписки из реестра или информационные письма передаются для регистрации в порядке общего делопроизводства и подготовки для передачи заявителю.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24118E" w:rsidRDefault="0024118E">
      <w:pPr>
        <w:pStyle w:val="ConsPlusNormal"/>
        <w:ind w:firstLine="540"/>
        <w:jc w:val="both"/>
      </w:pPr>
      <w:r>
        <w:t>Подготовленные выписки из реестра или информационные письма регистрируются в порядке общего делопроизводства и сортируются в соответствии со способом предоставления результатов услуги, выбранным заявителем (его уполномоченным представителем).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24118E" w:rsidRDefault="0024118E">
      <w:pPr>
        <w:pStyle w:val="ConsPlusNormal"/>
        <w:ind w:firstLine="540"/>
        <w:jc w:val="both"/>
      </w:pPr>
      <w:r>
        <w:t>3.3.6. Результатом административной процедуры является подписанная и зарегистрированная выписка из реестра либо подписанное и зарегистрированное информационное письмо.</w:t>
      </w:r>
    </w:p>
    <w:p w:rsidR="0024118E" w:rsidRDefault="0024118E">
      <w:pPr>
        <w:pStyle w:val="ConsPlusNormal"/>
        <w:ind w:firstLine="540"/>
        <w:jc w:val="both"/>
        <w:outlineLvl w:val="2"/>
      </w:pPr>
      <w:r>
        <w:t>3.4. Выдача результатов предоставления государственной услуги.</w:t>
      </w:r>
    </w:p>
    <w:p w:rsidR="0024118E" w:rsidRDefault="0024118E">
      <w:pPr>
        <w:pStyle w:val="ConsPlusNormal"/>
        <w:ind w:firstLine="540"/>
        <w:jc w:val="both"/>
      </w:pPr>
      <w:r>
        <w:t>3.4.1. Основанием для начала административной процедуры по выдаче (направлению) документов, являющихся результатом предоставления государственной услуги, является получение указанных документов специалистом, ответственным за их выдачу (направление).</w:t>
      </w:r>
    </w:p>
    <w:p w:rsidR="0024118E" w:rsidRDefault="0024118E">
      <w:pPr>
        <w:pStyle w:val="ConsPlusNormal"/>
        <w:ind w:firstLine="540"/>
        <w:jc w:val="both"/>
      </w:pPr>
      <w:r>
        <w:t>В случае, если способ предоставления - почтовое отправление, выписки из реестра или информационные письма отправляются заявителю (его уполномоченному представителю) по почтовому адресу, указанному в запросе о предоставлении информации.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24118E" w:rsidRDefault="0024118E">
      <w:pPr>
        <w:pStyle w:val="ConsPlusNormal"/>
        <w:ind w:firstLine="540"/>
        <w:jc w:val="both"/>
      </w:pPr>
      <w:r>
        <w:t>3.4.2. В случае, если способ предоставления - личное обращение, выписки из реестра или информационные письма после регистрации в порядке общего делопроизводства передаются сотруднику, ответственному за предоставление государственной услуги.</w:t>
      </w:r>
    </w:p>
    <w:p w:rsidR="0024118E" w:rsidRDefault="0024118E">
      <w:pPr>
        <w:pStyle w:val="ConsPlusNormal"/>
        <w:ind w:firstLine="540"/>
        <w:jc w:val="both"/>
      </w:pPr>
      <w:r>
        <w:t>3.4.3. Для получения результатов услуги юридическое лицо должно представить:</w:t>
      </w:r>
    </w:p>
    <w:p w:rsidR="0024118E" w:rsidRDefault="0024118E">
      <w:pPr>
        <w:pStyle w:val="ConsPlusNormal"/>
        <w:ind w:firstLine="540"/>
        <w:jc w:val="both"/>
      </w:pPr>
      <w:r>
        <w:t>- оригинал документа, подтверждающего полномочия его представителя;</w:t>
      </w:r>
    </w:p>
    <w:p w:rsidR="0024118E" w:rsidRDefault="0024118E">
      <w:pPr>
        <w:pStyle w:val="ConsPlusNormal"/>
        <w:ind w:firstLine="540"/>
        <w:jc w:val="both"/>
      </w:pPr>
      <w:r>
        <w:t>- оригинал документа, удостоверяющего личность его представителя.</w:t>
      </w:r>
    </w:p>
    <w:p w:rsidR="0024118E" w:rsidRDefault="0024118E">
      <w:pPr>
        <w:pStyle w:val="ConsPlusNormal"/>
        <w:ind w:firstLine="540"/>
        <w:jc w:val="both"/>
      </w:pPr>
      <w:r>
        <w:lastRenderedPageBreak/>
        <w:t>Для получения результатов услуги физическое лицо должно представить:</w:t>
      </w:r>
    </w:p>
    <w:p w:rsidR="0024118E" w:rsidRDefault="0024118E">
      <w:pPr>
        <w:pStyle w:val="ConsPlusNormal"/>
        <w:ind w:firstLine="540"/>
        <w:jc w:val="both"/>
      </w:pPr>
      <w:r>
        <w:t>- оригинал документа, удостоверяющего личность;</w:t>
      </w:r>
    </w:p>
    <w:p w:rsidR="0024118E" w:rsidRDefault="0024118E">
      <w:pPr>
        <w:pStyle w:val="ConsPlusNormal"/>
        <w:ind w:firstLine="540"/>
        <w:jc w:val="both"/>
      </w:pPr>
      <w:r>
        <w:t>-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3 минуты.</w:t>
      </w:r>
    </w:p>
    <w:p w:rsidR="0024118E" w:rsidRDefault="0024118E">
      <w:pPr>
        <w:pStyle w:val="ConsPlusNormal"/>
        <w:ind w:firstLine="540"/>
        <w:jc w:val="both"/>
      </w:pPr>
      <w:r>
        <w:t>3.4.4. Если необходимые документы отсутствуют, ответственный за выдачу результатов услуги осуществляет отказ в выдаче выписки из реестра или информационного письма и разъясняет заявителю (его уполномоченному представителю) причины отказа.</w:t>
      </w:r>
    </w:p>
    <w:p w:rsidR="0024118E" w:rsidRDefault="0024118E">
      <w:pPr>
        <w:pStyle w:val="ConsPlusNormal"/>
        <w:ind w:firstLine="540"/>
        <w:jc w:val="both"/>
      </w:pPr>
      <w:r>
        <w:t>3.4.5. Если необходимые документы в наличии, ответственный за выдачу результатов услуги осуществляет выдачу результатов услуги заявителю (его уполномоченному представителю) и формирование записи о факте выдачи результатов услуги.</w:t>
      </w:r>
    </w:p>
    <w:p w:rsidR="0024118E" w:rsidRDefault="0024118E">
      <w:pPr>
        <w:pStyle w:val="ConsPlusNormal"/>
        <w:ind w:firstLine="540"/>
        <w:jc w:val="both"/>
      </w:pPr>
      <w:r>
        <w:t>Запись формируется на лицевой стороне второго экземпляра выписки из реестра или информационного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5 минут.</w:t>
      </w:r>
    </w:p>
    <w:p w:rsidR="0024118E" w:rsidRDefault="0024118E">
      <w:pPr>
        <w:pStyle w:val="ConsPlusNormal"/>
        <w:ind w:firstLine="540"/>
        <w:jc w:val="both"/>
      </w:pPr>
      <w:r>
        <w:t>Ответственный за выдачу результатов услуги в порядке делопроизводства осуществляет размещение всей необходимой документации в архиве.</w:t>
      </w:r>
    </w:p>
    <w:p w:rsidR="0024118E" w:rsidRDefault="0024118E">
      <w:pPr>
        <w:pStyle w:val="ConsPlusNormal"/>
        <w:ind w:firstLine="540"/>
        <w:jc w:val="both"/>
      </w:pPr>
      <w:r>
        <w:t>Максимальный срок выполнения данного действия составляет 10 минут.</w:t>
      </w:r>
    </w:p>
    <w:p w:rsidR="0024118E" w:rsidRDefault="0024118E">
      <w:pPr>
        <w:pStyle w:val="ConsPlusNormal"/>
        <w:ind w:firstLine="540"/>
        <w:jc w:val="both"/>
      </w:pPr>
      <w:r>
        <w:t>3.4.6. Результатом административной процедуры является выдача (направление) выписки из реестра государственного имущества Нижегородской области или информационного письма заявителю.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center"/>
        <w:outlineLvl w:val="1"/>
      </w:pPr>
      <w:r>
        <w:t>IV. ФОРМЫ КОНТРОЛЯ ЗА ИСПОЛНЕНИЕМ</w:t>
      </w:r>
    </w:p>
    <w:p w:rsidR="0024118E" w:rsidRDefault="0024118E">
      <w:pPr>
        <w:pStyle w:val="ConsPlusNormal"/>
        <w:jc w:val="center"/>
      </w:pPr>
      <w:r>
        <w:t>АДМИНИСТРАТИВНОГО РЕГЛАМЕНТА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  <w:r>
        <w:t>4.1. Текущий контроль за предоставлением государственной услуги осуществляется путем проведения должностным лицом Министерства, ответственным за организацию работы по предоставлению государственной услуги, проверок соблюдения и исполнения сотрудниками, ответственными за предоставление информации, положений настоящего Регламента, иных нормативных правовых актов Российской Федерации и Нижегородской области.</w:t>
      </w:r>
    </w:p>
    <w:p w:rsidR="0024118E" w:rsidRDefault="0024118E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Министром в порядке, установленном действующим законодательством.</w:t>
      </w:r>
    </w:p>
    <w:p w:rsidR="0024118E" w:rsidRDefault="0024118E">
      <w:pPr>
        <w:pStyle w:val="ConsPlusNormal"/>
        <w:ind w:firstLine="540"/>
        <w:jc w:val="both"/>
      </w:pPr>
      <w:r>
        <w:t>4.2. Контроль за полнотой и качеством предоставления государственной услуги включает в себя проведение проверок с целью выявления и устранения нарушений прав заинтересованных лиц.</w:t>
      </w:r>
    </w:p>
    <w:p w:rsidR="0024118E" w:rsidRDefault="0024118E">
      <w:pPr>
        <w:pStyle w:val="ConsPlusNormal"/>
        <w:ind w:firstLine="540"/>
        <w:jc w:val="both"/>
      </w:pPr>
      <w:r>
        <w:t xml:space="preserve">По результатам проведенных проверок при выявлении нарушений прав заинтересованных лиц осуществляется привлечение виновных лиц к </w:t>
      </w:r>
      <w:r>
        <w:lastRenderedPageBreak/>
        <w:t>ответственности в соответствии с законодательством Российской Федерации.</w:t>
      </w:r>
    </w:p>
    <w:p w:rsidR="0024118E" w:rsidRDefault="0024118E">
      <w:pPr>
        <w:pStyle w:val="ConsPlusNormal"/>
        <w:ind w:firstLine="540"/>
        <w:jc w:val="both"/>
      </w:pPr>
      <w:r>
        <w:t>4.3. Должностным лицом, ответственным за предоставление государственной услуги, является Министр (заместитель Министра).</w:t>
      </w:r>
    </w:p>
    <w:p w:rsidR="0024118E" w:rsidRDefault="0024118E">
      <w:pPr>
        <w:pStyle w:val="ConsPlusNormal"/>
        <w:ind w:firstLine="540"/>
        <w:jc w:val="both"/>
      </w:pPr>
      <w:r>
        <w:t>4.4. Персональная ответственность должностных лиц Министерства,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24118E" w:rsidRDefault="0024118E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24118E" w:rsidRDefault="0024118E">
      <w:pPr>
        <w:pStyle w:val="ConsPlusNormal"/>
        <w:jc w:val="center"/>
      </w:pPr>
      <w:r>
        <w:t>ГОСУДАРСТВЕННУЮ УСЛУГУ, А ТАКЖЕ ДОЛЖНОСТНЫХ ЛИЦ,</w:t>
      </w:r>
    </w:p>
    <w:p w:rsidR="0024118E" w:rsidRDefault="0024118E">
      <w:pPr>
        <w:pStyle w:val="ConsPlusNormal"/>
        <w:jc w:val="center"/>
      </w:pPr>
      <w:r>
        <w:t>ГОСУДАРСТВЕННЫХ СЛУЖАЩИХ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  <w:r>
        <w:t>5.1. Заявители имеют право обратиться с жалобой на решения и действия (бездействие) Министерства, должностного лица Министерства, государственного служащего в Министерство.</w:t>
      </w:r>
    </w:p>
    <w:p w:rsidR="0024118E" w:rsidRDefault="0024118E">
      <w:pPr>
        <w:pStyle w:val="ConsPlusNormal"/>
        <w:ind w:firstLine="540"/>
        <w:jc w:val="both"/>
      </w:pPr>
      <w:r>
        <w:t>Жалобы на решения, принятые Министром, подаются в вышестоящий орган - Правительство Нижегородской области и (или) вышестоящему должностному лицу - Вице-губернатору, первому заместителю Председателя Правительства, курирующему деятельность Министерства.</w:t>
      </w:r>
    </w:p>
    <w:p w:rsidR="0024118E" w:rsidRDefault="0024118E">
      <w:pPr>
        <w:pStyle w:val="ConsPlusNormal"/>
        <w:ind w:firstLine="540"/>
        <w:jc w:val="both"/>
      </w:pPr>
      <w:r>
        <w:t xml:space="preserve">5.2. Информирование заявителей о порядке подачи и рассмотрения жалобы осуществляется в соответствии с </w:t>
      </w:r>
      <w:hyperlink w:anchor="P60" w:history="1">
        <w:r>
          <w:rPr>
            <w:color w:val="0000FF"/>
          </w:rPr>
          <w:t>пунктом 1.3</w:t>
        </w:r>
      </w:hyperlink>
      <w:r>
        <w:t xml:space="preserve"> настоящего Регламента.</w:t>
      </w:r>
    </w:p>
    <w:p w:rsidR="0024118E" w:rsidRDefault="0024118E">
      <w:pPr>
        <w:pStyle w:val="ConsPlusNormal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24118E" w:rsidRDefault="0024118E">
      <w:pPr>
        <w:pStyle w:val="ConsPlusNormal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нарушение срока предоставления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24118E" w:rsidRDefault="0024118E">
      <w:pPr>
        <w:pStyle w:val="ConsPlusNormal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</w:p>
    <w:p w:rsidR="0024118E" w:rsidRDefault="0024118E">
      <w:pPr>
        <w:pStyle w:val="ConsPlusNormal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24118E" w:rsidRDefault="0024118E">
      <w:pPr>
        <w:pStyle w:val="ConsPlusNormal"/>
        <w:ind w:firstLine="540"/>
        <w:jc w:val="both"/>
      </w:pPr>
      <w:r>
        <w:t xml:space="preserve">- отказ Министерства, должностного лица Министерства в исправлении </w:t>
      </w:r>
      <w:r>
        <w:lastRenderedPageBreak/>
        <w:t>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4118E" w:rsidRDefault="0024118E">
      <w:pPr>
        <w:pStyle w:val="ConsPlusNormal"/>
        <w:ind w:firstLine="540"/>
        <w:jc w:val="both"/>
      </w:pPr>
      <w:r>
        <w:t>5.4. Жалоба подается в письменной форме на бумажном носителе, в электронной форме.</w:t>
      </w:r>
    </w:p>
    <w:p w:rsidR="0024118E" w:rsidRDefault="0024118E">
      <w:pPr>
        <w:pStyle w:val="ConsPlusNormal"/>
        <w:ind w:firstLine="540"/>
        <w:jc w:val="both"/>
      </w:pPr>
      <w:r>
        <w:t xml:space="preserve">Прием жалоб осуществляется Министерством по адресу и в часы работы Министерства, указанные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настоящего Регламента.</w:t>
      </w:r>
    </w:p>
    <w:p w:rsidR="0024118E" w:rsidRDefault="0024118E">
      <w:pPr>
        <w:pStyle w:val="ConsPlusNormal"/>
        <w:ind w:firstLine="540"/>
        <w:jc w:val="both"/>
      </w:pPr>
      <w:r>
        <w:t>Жалоба может быть направлена по почте, с использованием сети Интернет, Портала, а также принята при личном приеме заявителя.</w:t>
      </w:r>
    </w:p>
    <w:p w:rsidR="0024118E" w:rsidRDefault="0024118E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4118E" w:rsidRDefault="0024118E">
      <w:pPr>
        <w:pStyle w:val="ConsPlusNormal"/>
        <w:ind w:firstLine="540"/>
        <w:jc w:val="both"/>
      </w:pPr>
      <w:r>
        <w:t>5.5. Жалоба должна содержать:</w:t>
      </w:r>
    </w:p>
    <w:p w:rsidR="0024118E" w:rsidRDefault="0024118E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24118E" w:rsidRDefault="0024118E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118E" w:rsidRDefault="0024118E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24118E" w:rsidRDefault="0024118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4118E" w:rsidRDefault="0024118E">
      <w:pPr>
        <w:pStyle w:val="ConsPlusNormal"/>
        <w:ind w:firstLine="540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24118E" w:rsidRDefault="0024118E">
      <w:pPr>
        <w:pStyle w:val="ConsPlusNormal"/>
        <w:ind w:firstLine="540"/>
        <w:jc w:val="both"/>
      </w:pPr>
      <w: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118E" w:rsidRDefault="0024118E">
      <w:pPr>
        <w:pStyle w:val="ConsPlusNormal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24118E" w:rsidRDefault="0024118E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118E" w:rsidRDefault="0024118E">
      <w:pPr>
        <w:pStyle w:val="ConsPlusNormal"/>
        <w:ind w:firstLine="540"/>
        <w:jc w:val="both"/>
      </w:pPr>
      <w: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118E" w:rsidRDefault="0024118E">
      <w:pPr>
        <w:pStyle w:val="ConsPlusNormal"/>
        <w:ind w:firstLine="540"/>
        <w:jc w:val="both"/>
      </w:pPr>
      <w: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4118E" w:rsidRDefault="0024118E">
      <w:pPr>
        <w:pStyle w:val="ConsPlusNormal"/>
        <w:ind w:firstLine="540"/>
        <w:jc w:val="both"/>
      </w:pPr>
      <w:r>
        <w:t>5.8. Жалоба, поступившая в Министерство,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118E" w:rsidRDefault="0024118E">
      <w:pPr>
        <w:pStyle w:val="ConsPlusNormal"/>
        <w:ind w:firstLine="540"/>
        <w:jc w:val="both"/>
      </w:pPr>
      <w:r>
        <w:t>В случае, если принятие решения по жалобе не входит в компетенцию Министерства, Министерство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4118E" w:rsidRDefault="0024118E">
      <w:pPr>
        <w:pStyle w:val="ConsPlusNormal"/>
        <w:ind w:firstLine="540"/>
        <w:jc w:val="both"/>
      </w:pPr>
      <w:bookmarkStart w:id="7" w:name="P303"/>
      <w:bookmarkEnd w:id="7"/>
      <w:r>
        <w:t>5.9. По результатам рассмотрения жалобы Министерство принимает одно из следующих решений:</w:t>
      </w:r>
    </w:p>
    <w:p w:rsidR="0024118E" w:rsidRDefault="0024118E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24118E" w:rsidRDefault="0024118E">
      <w:pPr>
        <w:pStyle w:val="ConsPlusNormal"/>
        <w:ind w:firstLine="540"/>
        <w:jc w:val="both"/>
      </w:pPr>
      <w:r>
        <w:t>2) отказывает в удовлетворении жалобы в случаях:</w:t>
      </w:r>
    </w:p>
    <w:p w:rsidR="0024118E" w:rsidRDefault="0024118E">
      <w:pPr>
        <w:pStyle w:val="ConsPlusNormal"/>
        <w:ind w:firstLine="540"/>
        <w:jc w:val="both"/>
      </w:pPr>
      <w: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24118E" w:rsidRDefault="0024118E">
      <w:pPr>
        <w:pStyle w:val="ConsPlusNormal"/>
        <w:ind w:firstLine="540"/>
        <w:jc w:val="both"/>
      </w:pPr>
      <w: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4118E" w:rsidRDefault="0024118E">
      <w:pPr>
        <w:pStyle w:val="ConsPlusNormal"/>
        <w:ind w:firstLine="540"/>
        <w:jc w:val="both"/>
      </w:pPr>
      <w: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24118E" w:rsidRDefault="0024118E">
      <w:pPr>
        <w:pStyle w:val="ConsPlusNormal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303" w:history="1">
        <w:r>
          <w:rPr>
            <w:color w:val="0000FF"/>
          </w:rPr>
          <w:t>пункте 5.9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118E" w:rsidRDefault="0024118E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24118E" w:rsidRDefault="0024118E">
      <w:pPr>
        <w:pStyle w:val="ConsPlusNormal"/>
        <w:ind w:firstLine="540"/>
        <w:jc w:val="both"/>
      </w:pPr>
      <w:r>
        <w:lastRenderedPageBreak/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4118E" w:rsidRDefault="0024118E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118E" w:rsidRDefault="0024118E">
      <w:pPr>
        <w:pStyle w:val="ConsPlusNormal"/>
        <w:ind w:firstLine="540"/>
        <w:jc w:val="both"/>
      </w:pPr>
      <w:r>
        <w:t>3) фамилия, имя, отчество (при наличии) или наименование заявителя;</w:t>
      </w:r>
    </w:p>
    <w:p w:rsidR="0024118E" w:rsidRDefault="0024118E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24118E" w:rsidRDefault="0024118E">
      <w:pPr>
        <w:pStyle w:val="ConsPlusNormal"/>
        <w:ind w:firstLine="540"/>
        <w:jc w:val="both"/>
      </w:pPr>
      <w:r>
        <w:t>5) принятое по жалобе решение;</w:t>
      </w:r>
    </w:p>
    <w:p w:rsidR="0024118E" w:rsidRDefault="0024118E">
      <w:pPr>
        <w:pStyle w:val="ConsPlusNormal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4118E" w:rsidRDefault="0024118E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24118E" w:rsidRDefault="0024118E">
      <w:pPr>
        <w:pStyle w:val="ConsPlusNormal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118E" w:rsidRDefault="0024118E">
      <w:pPr>
        <w:pStyle w:val="ConsPlusNormal"/>
        <w:ind w:firstLine="540"/>
        <w:jc w:val="both"/>
      </w:pPr>
      <w:r>
        <w:t>5.12.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right"/>
        <w:outlineLvl w:val="1"/>
      </w:pPr>
      <w:bookmarkStart w:id="8" w:name="P325"/>
      <w:bookmarkEnd w:id="8"/>
      <w:r>
        <w:t>Приложение 1</w:t>
      </w:r>
    </w:p>
    <w:p w:rsidR="0024118E" w:rsidRDefault="0024118E">
      <w:pPr>
        <w:pStyle w:val="ConsPlusNormal"/>
        <w:jc w:val="right"/>
      </w:pPr>
      <w:r>
        <w:t>к административному регламенту</w:t>
      </w:r>
    </w:p>
    <w:p w:rsidR="0024118E" w:rsidRDefault="0024118E">
      <w:pPr>
        <w:pStyle w:val="ConsPlusNormal"/>
        <w:jc w:val="right"/>
      </w:pPr>
      <w:r>
        <w:t>министерства инвестиций, земельных и</w:t>
      </w:r>
    </w:p>
    <w:p w:rsidR="0024118E" w:rsidRDefault="0024118E">
      <w:pPr>
        <w:pStyle w:val="ConsPlusNormal"/>
        <w:jc w:val="right"/>
      </w:pPr>
      <w:r>
        <w:t>имущественных отношений Нижегородской</w:t>
      </w:r>
    </w:p>
    <w:p w:rsidR="0024118E" w:rsidRDefault="0024118E">
      <w:pPr>
        <w:pStyle w:val="ConsPlusNormal"/>
        <w:jc w:val="right"/>
      </w:pPr>
      <w:r>
        <w:t>области по предоставлению государственной</w:t>
      </w:r>
    </w:p>
    <w:p w:rsidR="0024118E" w:rsidRDefault="0024118E">
      <w:pPr>
        <w:pStyle w:val="ConsPlusNormal"/>
        <w:jc w:val="right"/>
      </w:pPr>
      <w:r>
        <w:t>услуги "Предоставление информации из</w:t>
      </w:r>
    </w:p>
    <w:p w:rsidR="0024118E" w:rsidRDefault="0024118E">
      <w:pPr>
        <w:pStyle w:val="ConsPlusNormal"/>
        <w:jc w:val="right"/>
      </w:pPr>
      <w:r>
        <w:t>реестра имущества государственной</w:t>
      </w:r>
    </w:p>
    <w:p w:rsidR="0024118E" w:rsidRDefault="0024118E">
      <w:pPr>
        <w:pStyle w:val="ConsPlusNormal"/>
        <w:jc w:val="right"/>
      </w:pPr>
      <w:r>
        <w:t>собственности Нижегородской области"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nformat"/>
        <w:jc w:val="both"/>
      </w:pPr>
      <w:r>
        <w:t xml:space="preserve">      В министерство инвестиций, земельных и имущественных отношений</w:t>
      </w:r>
    </w:p>
    <w:p w:rsidR="0024118E" w:rsidRDefault="0024118E">
      <w:pPr>
        <w:pStyle w:val="ConsPlusNonformat"/>
        <w:jc w:val="both"/>
      </w:pPr>
      <w:r>
        <w:t xml:space="preserve">                           Нижегородской области</w:t>
      </w:r>
    </w:p>
    <w:p w:rsidR="0024118E" w:rsidRDefault="0024118E">
      <w:pPr>
        <w:pStyle w:val="ConsPlusNonformat"/>
        <w:jc w:val="both"/>
      </w:pPr>
      <w:r>
        <w:t xml:space="preserve">      ул. М.Ямская, 78, г. Н.Новгород, Нижегородская область, 603022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от 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  (Ф.И.О. заявителя либо его уполномоченного представителя (если интересы</w:t>
      </w:r>
    </w:p>
    <w:p w:rsidR="0024118E" w:rsidRDefault="0024118E">
      <w:pPr>
        <w:pStyle w:val="ConsPlusNonformat"/>
        <w:jc w:val="both"/>
      </w:pPr>
      <w:r>
        <w:t xml:space="preserve">           заявителя представляет уполномоченный представитель))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           (реквизиты документа уполномоченного представителя)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(реквизиты документа, подтверждающего полномочия представителя заявителя)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                 (юридический адрес (место регистрации))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______________________</w:t>
      </w:r>
    </w:p>
    <w:p w:rsidR="0024118E" w:rsidRDefault="0024118E">
      <w:pPr>
        <w:pStyle w:val="ConsPlusNonformat"/>
        <w:jc w:val="both"/>
      </w:pPr>
      <w:r>
        <w:t xml:space="preserve">    (телефон)</w:t>
      </w:r>
    </w:p>
    <w:p w:rsidR="0024118E" w:rsidRDefault="0024118E">
      <w:pPr>
        <w:pStyle w:val="ConsPlusNonformat"/>
        <w:jc w:val="both"/>
      </w:pPr>
      <w:r>
        <w:t>Прошу   предоставить   информацию   из  реестра  имущества  государственной</w:t>
      </w:r>
    </w:p>
    <w:p w:rsidR="0024118E" w:rsidRDefault="0024118E">
      <w:pPr>
        <w:pStyle w:val="ConsPlusNonformat"/>
        <w:jc w:val="both"/>
      </w:pPr>
      <w:r>
        <w:t>собственности Нижегородской области на объект(ы) учета: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>(характеристики  объекта  учета,  позволяющие  его  однозначно  определить:</w:t>
      </w:r>
    </w:p>
    <w:p w:rsidR="0024118E" w:rsidRDefault="0024118E">
      <w:pPr>
        <w:pStyle w:val="ConsPlusNonformat"/>
        <w:jc w:val="both"/>
      </w:pPr>
      <w:r>
        <w:t>наименование,  адрес,  площадь,  протяженность,  литера, кадастровый номер,</w:t>
      </w:r>
    </w:p>
    <w:p w:rsidR="0024118E" w:rsidRDefault="0024118E">
      <w:pPr>
        <w:pStyle w:val="ConsPlusNonformat"/>
        <w:jc w:val="both"/>
      </w:pPr>
      <w:r>
        <w:t>марка и т.д.)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Количество экземпляров выписок или информационного письма _________________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Способ получения результатов услуги _______________________________________</w:t>
      </w:r>
    </w:p>
    <w:p w:rsidR="0024118E" w:rsidRDefault="0024118E">
      <w:pPr>
        <w:pStyle w:val="ConsPlusNonformat"/>
        <w:jc w:val="both"/>
      </w:pPr>
      <w:r>
        <w:t xml:space="preserve">                                   (почтовое отправление, личное обращение)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 xml:space="preserve">  Способ направления информационного сообщения при получении результатов</w:t>
      </w:r>
    </w:p>
    <w:p w:rsidR="0024118E" w:rsidRDefault="0024118E">
      <w:pPr>
        <w:pStyle w:val="ConsPlusNonformat"/>
        <w:jc w:val="both"/>
      </w:pPr>
      <w:r>
        <w:t xml:space="preserve">           услуги лично _______________________________________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(почтовое отправление, электронная или факсимильная связь, информирование</w:t>
      </w:r>
    </w:p>
    <w:p w:rsidR="0024118E" w:rsidRDefault="0024118E">
      <w:pPr>
        <w:pStyle w:val="ConsPlusNonformat"/>
        <w:jc w:val="both"/>
      </w:pPr>
      <w:r>
        <w:t xml:space="preserve">                               по телефону)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Приложение:   1.   Копия   свидетельства   о   государственной  регистрации</w:t>
      </w:r>
    </w:p>
    <w:p w:rsidR="0024118E" w:rsidRDefault="0024118E">
      <w:pPr>
        <w:pStyle w:val="ConsPlusNonformat"/>
        <w:jc w:val="both"/>
      </w:pPr>
      <w:r>
        <w:t>юридического лица (для юридических лиц).</w:t>
      </w:r>
    </w:p>
    <w:p w:rsidR="0024118E" w:rsidRDefault="0024118E">
      <w:pPr>
        <w:pStyle w:val="ConsPlusNonformat"/>
        <w:jc w:val="both"/>
      </w:pPr>
      <w:r>
        <w:t>2.    Документ,    подтверждающий    полномочия   представителя   заявителя</w:t>
      </w:r>
    </w:p>
    <w:p w:rsidR="0024118E" w:rsidRDefault="0024118E">
      <w:pPr>
        <w:pStyle w:val="ConsPlusNonformat"/>
        <w:jc w:val="both"/>
      </w:pPr>
      <w:r>
        <w:t>(доверенность,    оформленная    в   установленном   Законом   порядке,  на</w:t>
      </w:r>
    </w:p>
    <w:p w:rsidR="0024118E" w:rsidRDefault="0024118E">
      <w:pPr>
        <w:pStyle w:val="ConsPlusNonformat"/>
        <w:jc w:val="both"/>
      </w:pPr>
      <w:r>
        <w:t>предоставление  права  от  имени  Заявителя  подавать  заявление,  получать</w:t>
      </w:r>
    </w:p>
    <w:p w:rsidR="0024118E" w:rsidRDefault="0024118E">
      <w:pPr>
        <w:pStyle w:val="ConsPlusNonformat"/>
        <w:jc w:val="both"/>
      </w:pPr>
      <w:r>
        <w:t>необходимые  документы  и  выполнять  все  действия, связанные с получением</w:t>
      </w:r>
    </w:p>
    <w:p w:rsidR="0024118E" w:rsidRDefault="0024118E">
      <w:pPr>
        <w:pStyle w:val="ConsPlusNonformat"/>
        <w:jc w:val="both"/>
      </w:pPr>
      <w:r>
        <w:t>данной государственной услуги).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Подпись</w:t>
      </w:r>
    </w:p>
    <w:p w:rsidR="0024118E" w:rsidRDefault="0024118E">
      <w:pPr>
        <w:pStyle w:val="ConsPlusNonformat"/>
        <w:jc w:val="both"/>
      </w:pPr>
      <w:r>
        <w:t>Дата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right"/>
        <w:outlineLvl w:val="1"/>
      </w:pPr>
      <w:bookmarkStart w:id="9" w:name="P388"/>
      <w:bookmarkEnd w:id="9"/>
      <w:r>
        <w:t>Приложение 2</w:t>
      </w:r>
    </w:p>
    <w:p w:rsidR="0024118E" w:rsidRDefault="0024118E">
      <w:pPr>
        <w:pStyle w:val="ConsPlusNormal"/>
        <w:jc w:val="right"/>
      </w:pPr>
      <w:r>
        <w:t>к административному регламенту</w:t>
      </w:r>
    </w:p>
    <w:p w:rsidR="0024118E" w:rsidRDefault="0024118E">
      <w:pPr>
        <w:pStyle w:val="ConsPlusNormal"/>
        <w:jc w:val="right"/>
      </w:pPr>
      <w:r>
        <w:t>министерства инвестиций, земельных и</w:t>
      </w:r>
    </w:p>
    <w:p w:rsidR="0024118E" w:rsidRDefault="0024118E">
      <w:pPr>
        <w:pStyle w:val="ConsPlusNormal"/>
        <w:jc w:val="right"/>
      </w:pPr>
      <w:r>
        <w:t>имущественных отношений Нижегородской</w:t>
      </w:r>
    </w:p>
    <w:p w:rsidR="0024118E" w:rsidRDefault="0024118E">
      <w:pPr>
        <w:pStyle w:val="ConsPlusNormal"/>
        <w:jc w:val="right"/>
      </w:pPr>
      <w:r>
        <w:t>области по предоставлению государственной</w:t>
      </w:r>
    </w:p>
    <w:p w:rsidR="0024118E" w:rsidRDefault="0024118E">
      <w:pPr>
        <w:pStyle w:val="ConsPlusNormal"/>
        <w:jc w:val="right"/>
      </w:pPr>
      <w:r>
        <w:t>услуги "Предоставление информации из</w:t>
      </w:r>
    </w:p>
    <w:p w:rsidR="0024118E" w:rsidRDefault="0024118E">
      <w:pPr>
        <w:pStyle w:val="ConsPlusNormal"/>
        <w:jc w:val="right"/>
      </w:pPr>
      <w:r>
        <w:t>реестра имущества государственной</w:t>
      </w:r>
    </w:p>
    <w:p w:rsidR="0024118E" w:rsidRDefault="0024118E">
      <w:pPr>
        <w:pStyle w:val="ConsPlusNormal"/>
        <w:jc w:val="right"/>
      </w:pPr>
      <w:r>
        <w:t>собственности Нижегородской области"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nformat"/>
        <w:jc w:val="both"/>
      </w:pPr>
      <w:r>
        <w:t xml:space="preserve">      В министерство инвестиций, земельных и имущественных отношений</w:t>
      </w:r>
    </w:p>
    <w:p w:rsidR="0024118E" w:rsidRDefault="0024118E">
      <w:pPr>
        <w:pStyle w:val="ConsPlusNonformat"/>
        <w:jc w:val="both"/>
      </w:pPr>
      <w:r>
        <w:t xml:space="preserve">                           Нижегородской области</w:t>
      </w:r>
    </w:p>
    <w:p w:rsidR="0024118E" w:rsidRDefault="0024118E">
      <w:pPr>
        <w:pStyle w:val="ConsPlusNonformat"/>
        <w:jc w:val="both"/>
      </w:pPr>
      <w:r>
        <w:t xml:space="preserve">      ул. М.Ямская, 78, г. Н.Новгород, Нижегородская область, 603022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от 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   (Ф.И.О. заявителя либо его уполномоченного представителя (если интересы</w:t>
      </w:r>
    </w:p>
    <w:p w:rsidR="0024118E" w:rsidRDefault="0024118E">
      <w:pPr>
        <w:pStyle w:val="ConsPlusNonformat"/>
        <w:jc w:val="both"/>
      </w:pPr>
      <w:r>
        <w:t xml:space="preserve">           заявителя представляет уполномоченный представитель))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 (реквизиты документа заявителя либо реквизиты документа уполномоченного</w:t>
      </w:r>
    </w:p>
    <w:p w:rsidR="0024118E" w:rsidRDefault="0024118E">
      <w:pPr>
        <w:pStyle w:val="ConsPlusNonformat"/>
        <w:jc w:val="both"/>
      </w:pPr>
      <w:r>
        <w:t xml:space="preserve">                              представителя)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(реквизиты документа, подтверждающего полномочия представителя заявителя)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                      (адрес проживания заявителя)</w:t>
      </w:r>
    </w:p>
    <w:p w:rsidR="0024118E" w:rsidRDefault="0024118E">
      <w:pPr>
        <w:pStyle w:val="ConsPlusNonformat"/>
        <w:jc w:val="both"/>
      </w:pPr>
      <w:r>
        <w:t>__________________________</w:t>
      </w:r>
    </w:p>
    <w:p w:rsidR="0024118E" w:rsidRDefault="0024118E">
      <w:pPr>
        <w:pStyle w:val="ConsPlusNonformat"/>
        <w:jc w:val="both"/>
      </w:pPr>
      <w:r>
        <w:t xml:space="preserve">        (телефон)</w:t>
      </w:r>
    </w:p>
    <w:p w:rsidR="0024118E" w:rsidRDefault="0024118E">
      <w:pPr>
        <w:pStyle w:val="ConsPlusNonformat"/>
        <w:jc w:val="both"/>
      </w:pPr>
      <w:r>
        <w:t>Прошу   предоставить   информацию   из  реестра  имущества  государственной</w:t>
      </w:r>
    </w:p>
    <w:p w:rsidR="0024118E" w:rsidRDefault="0024118E">
      <w:pPr>
        <w:pStyle w:val="ConsPlusNonformat"/>
        <w:jc w:val="both"/>
      </w:pPr>
      <w:r>
        <w:t>собственности Нижегородской области на объект(ы) учета: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>___________________________________________________________________________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  (характеристики объекта учета, позволяющие его однозначно определить:</w:t>
      </w:r>
    </w:p>
    <w:p w:rsidR="0024118E" w:rsidRDefault="0024118E">
      <w:pPr>
        <w:pStyle w:val="ConsPlusNonformat"/>
        <w:jc w:val="both"/>
      </w:pPr>
      <w:r>
        <w:t xml:space="preserve">  наименование, адрес, площадь, протяженность, литера, кадастровый номер,</w:t>
      </w:r>
    </w:p>
    <w:p w:rsidR="0024118E" w:rsidRDefault="0024118E">
      <w:pPr>
        <w:pStyle w:val="ConsPlusNonformat"/>
        <w:jc w:val="both"/>
      </w:pPr>
      <w:r>
        <w:t xml:space="preserve">                               марка и т.д.)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Количество экземпляров выписок или информационного письма _________________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Способ получения результатов услуги _______________________________________</w:t>
      </w:r>
    </w:p>
    <w:p w:rsidR="0024118E" w:rsidRDefault="0024118E">
      <w:pPr>
        <w:pStyle w:val="ConsPlusNonformat"/>
        <w:jc w:val="both"/>
      </w:pPr>
      <w:r>
        <w:t xml:space="preserve">                                   (почтовое отправление, личное обращение)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Способ  направления  информационного  сообщения  при  получении результатов</w:t>
      </w:r>
    </w:p>
    <w:p w:rsidR="0024118E" w:rsidRDefault="0024118E">
      <w:pPr>
        <w:pStyle w:val="ConsPlusNonformat"/>
        <w:jc w:val="both"/>
      </w:pPr>
      <w:r>
        <w:t>услуги лично ______________________________________________________________</w:t>
      </w:r>
    </w:p>
    <w:p w:rsidR="0024118E" w:rsidRDefault="0024118E">
      <w:pPr>
        <w:pStyle w:val="ConsPlusNonformat"/>
        <w:jc w:val="both"/>
      </w:pPr>
      <w:r>
        <w:t xml:space="preserve">               (почтовое отправление, электронная или факсимильная связь,</w:t>
      </w:r>
    </w:p>
    <w:p w:rsidR="0024118E" w:rsidRDefault="0024118E">
      <w:pPr>
        <w:pStyle w:val="ConsPlusNonformat"/>
        <w:jc w:val="both"/>
      </w:pPr>
      <w:r>
        <w:t xml:space="preserve">                             информирование по телефону)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Приложение:</w:t>
      </w:r>
    </w:p>
    <w:p w:rsidR="0024118E" w:rsidRDefault="0024118E">
      <w:pPr>
        <w:pStyle w:val="ConsPlusNonformat"/>
        <w:jc w:val="both"/>
      </w:pPr>
      <w:r>
        <w:t xml:space="preserve">    1.  Копия  свидетельства  о государственной регистрации индивидуального</w:t>
      </w:r>
    </w:p>
    <w:p w:rsidR="0024118E" w:rsidRDefault="0024118E">
      <w:pPr>
        <w:pStyle w:val="ConsPlusNonformat"/>
        <w:jc w:val="both"/>
      </w:pPr>
      <w:r>
        <w:t>предпринимателя (для индивидуальных предпринимателей).</w:t>
      </w:r>
    </w:p>
    <w:p w:rsidR="0024118E" w:rsidRDefault="0024118E">
      <w:pPr>
        <w:pStyle w:val="ConsPlusNonformat"/>
        <w:jc w:val="both"/>
      </w:pPr>
      <w:r>
        <w:t xml:space="preserve">    2.   Документ,   подтверждающий   полномочия   представителя  заявителя</w:t>
      </w:r>
    </w:p>
    <w:p w:rsidR="0024118E" w:rsidRDefault="0024118E">
      <w:pPr>
        <w:pStyle w:val="ConsPlusNonformat"/>
        <w:jc w:val="both"/>
      </w:pPr>
      <w:r>
        <w:t>(доверенность,    оформленная    в   установленном   Законом   порядке,  на</w:t>
      </w:r>
    </w:p>
    <w:p w:rsidR="0024118E" w:rsidRDefault="0024118E">
      <w:pPr>
        <w:pStyle w:val="ConsPlusNonformat"/>
        <w:jc w:val="both"/>
      </w:pPr>
      <w:r>
        <w:t>предоставление  права  от  имени  Заявителя  подавать  заявление,  получать</w:t>
      </w:r>
    </w:p>
    <w:p w:rsidR="0024118E" w:rsidRDefault="0024118E">
      <w:pPr>
        <w:pStyle w:val="ConsPlusNonformat"/>
        <w:jc w:val="both"/>
      </w:pPr>
      <w:r>
        <w:t>необходимые  документы  и  выполнять  все  действия, связанные с получением</w:t>
      </w:r>
    </w:p>
    <w:p w:rsidR="0024118E" w:rsidRDefault="0024118E">
      <w:pPr>
        <w:pStyle w:val="ConsPlusNonformat"/>
        <w:jc w:val="both"/>
      </w:pPr>
      <w:r>
        <w:t>данной государственной услуги).</w:t>
      </w:r>
    </w:p>
    <w:p w:rsidR="0024118E" w:rsidRDefault="0024118E">
      <w:pPr>
        <w:pStyle w:val="ConsPlusNonformat"/>
        <w:jc w:val="both"/>
      </w:pPr>
    </w:p>
    <w:p w:rsidR="0024118E" w:rsidRDefault="0024118E">
      <w:pPr>
        <w:pStyle w:val="ConsPlusNonformat"/>
        <w:jc w:val="both"/>
      </w:pPr>
      <w:r>
        <w:t>Подпись</w:t>
      </w:r>
    </w:p>
    <w:p w:rsidR="0024118E" w:rsidRDefault="0024118E">
      <w:pPr>
        <w:pStyle w:val="ConsPlusNonformat"/>
        <w:jc w:val="both"/>
      </w:pPr>
      <w:r>
        <w:t>Дата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right"/>
        <w:outlineLvl w:val="1"/>
      </w:pPr>
      <w:r>
        <w:t>Приложение 3</w:t>
      </w:r>
    </w:p>
    <w:p w:rsidR="0024118E" w:rsidRDefault="0024118E">
      <w:pPr>
        <w:pStyle w:val="ConsPlusNormal"/>
        <w:jc w:val="right"/>
      </w:pPr>
      <w:r>
        <w:t>к административному регламенту</w:t>
      </w:r>
    </w:p>
    <w:p w:rsidR="0024118E" w:rsidRDefault="0024118E">
      <w:pPr>
        <w:pStyle w:val="ConsPlusNormal"/>
        <w:jc w:val="right"/>
      </w:pPr>
      <w:r>
        <w:t>министерства инвестиций, земельных и</w:t>
      </w:r>
    </w:p>
    <w:p w:rsidR="0024118E" w:rsidRDefault="0024118E">
      <w:pPr>
        <w:pStyle w:val="ConsPlusNormal"/>
        <w:jc w:val="right"/>
      </w:pPr>
      <w:r>
        <w:t>имущественных отношений Нижегородской</w:t>
      </w:r>
    </w:p>
    <w:p w:rsidR="0024118E" w:rsidRDefault="0024118E">
      <w:pPr>
        <w:pStyle w:val="ConsPlusNormal"/>
        <w:jc w:val="right"/>
      </w:pPr>
      <w:r>
        <w:t>области по предоставлению государственной</w:t>
      </w:r>
    </w:p>
    <w:p w:rsidR="0024118E" w:rsidRDefault="0024118E">
      <w:pPr>
        <w:pStyle w:val="ConsPlusNormal"/>
        <w:jc w:val="right"/>
      </w:pPr>
      <w:r>
        <w:t>услуги "Предоставление информации из</w:t>
      </w:r>
    </w:p>
    <w:p w:rsidR="0024118E" w:rsidRDefault="0024118E">
      <w:pPr>
        <w:pStyle w:val="ConsPlusNormal"/>
        <w:jc w:val="right"/>
      </w:pPr>
      <w:r>
        <w:t>реестра имущества государственной</w:t>
      </w:r>
    </w:p>
    <w:p w:rsidR="0024118E" w:rsidRDefault="0024118E">
      <w:pPr>
        <w:pStyle w:val="ConsPlusNormal"/>
        <w:jc w:val="right"/>
      </w:pPr>
      <w:r>
        <w:t>собственности Нижегородской области"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jc w:val="center"/>
      </w:pPr>
      <w:bookmarkStart w:id="10" w:name="P460"/>
      <w:bookmarkEnd w:id="10"/>
      <w:r>
        <w:t>БЛОК-СХЕМА</w:t>
      </w:r>
    </w:p>
    <w:p w:rsidR="0024118E" w:rsidRDefault="0024118E">
      <w:pPr>
        <w:pStyle w:val="ConsPlusNormal"/>
        <w:jc w:val="center"/>
      </w:pPr>
      <w:r>
        <w:t>ПРЕДОСТАВЛЕНИЯ ГОСУДАРСТВЕННОЙ УСЛУГИ</w:t>
      </w:r>
    </w:p>
    <w:p w:rsidR="0024118E" w:rsidRDefault="0024118E">
      <w:pPr>
        <w:pStyle w:val="ConsPlusNormal"/>
        <w:jc w:val="center"/>
      </w:pPr>
      <w:r>
        <w:lastRenderedPageBreak/>
        <w:t>"ПРЕДОСТАВЛЕНИЕ ИНФОРМАЦИИ ИЗ РЕЕСТРА ИМУЩЕСТВА</w:t>
      </w:r>
    </w:p>
    <w:p w:rsidR="0024118E" w:rsidRDefault="0024118E">
      <w:pPr>
        <w:pStyle w:val="ConsPlusNormal"/>
        <w:jc w:val="center"/>
      </w:pPr>
      <w:r>
        <w:t>ГОСУДАРСТВЕННОЙ СОБСТВЕННОСТИ НИЖЕГОРОДСКОЙ ОБЛАСТИ"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24118E" w:rsidRDefault="0024118E">
      <w:pPr>
        <w:pStyle w:val="ConsPlusNonformat"/>
        <w:jc w:val="both"/>
      </w:pPr>
      <w:r>
        <w:t xml:space="preserve">       │   Прием запроса о предоставлении информации из реестра    │</w:t>
      </w:r>
    </w:p>
    <w:p w:rsidR="0024118E" w:rsidRDefault="0024118E">
      <w:pPr>
        <w:pStyle w:val="ConsPlusNonformat"/>
        <w:jc w:val="both"/>
      </w:pPr>
      <w:r>
        <w:t xml:space="preserve">       │   имущества государственной собственности Нижегородской   │</w:t>
      </w:r>
    </w:p>
    <w:p w:rsidR="0024118E" w:rsidRDefault="0024118E">
      <w:pPr>
        <w:pStyle w:val="ConsPlusNonformat"/>
        <w:jc w:val="both"/>
      </w:pPr>
      <w:r>
        <w:t xml:space="preserve">       │                          области                          │</w:t>
      </w:r>
    </w:p>
    <w:p w:rsidR="0024118E" w:rsidRDefault="0024118E">
      <w:pPr>
        <w:pStyle w:val="ConsPlusNonformat"/>
        <w:jc w:val="both"/>
      </w:pPr>
      <w:r>
        <w:t xml:space="preserve">       └───────────────┬───────────────────────────────────────────┘</w:t>
      </w:r>
    </w:p>
    <w:p w:rsidR="0024118E" w:rsidRDefault="0024118E">
      <w:pPr>
        <w:pStyle w:val="ConsPlusNonformat"/>
        <w:jc w:val="both"/>
      </w:pPr>
      <w:r>
        <w:t xml:space="preserve">                       │</w:t>
      </w:r>
    </w:p>
    <w:p w:rsidR="0024118E" w:rsidRDefault="0024118E">
      <w:pPr>
        <w:pStyle w:val="ConsPlusNonformat"/>
        <w:jc w:val="both"/>
      </w:pPr>
      <w:r>
        <w:t xml:space="preserve">                      \/</w:t>
      </w:r>
    </w:p>
    <w:p w:rsidR="0024118E" w:rsidRDefault="0024118E">
      <w:pPr>
        <w:pStyle w:val="ConsPlusNonformat"/>
        <w:jc w:val="both"/>
      </w:pPr>
      <w:r>
        <w:t>┌──────────────────────────────────────────────┐  Нет   ┌─────────────────┐</w:t>
      </w:r>
    </w:p>
    <w:p w:rsidR="0024118E" w:rsidRDefault="0024118E">
      <w:pPr>
        <w:pStyle w:val="ConsPlusNonformat"/>
        <w:jc w:val="both"/>
      </w:pPr>
      <w:r>
        <w:t>│     Представлен полный пакет документов,     ├───────&gt;│ отказ в приеме  │</w:t>
      </w:r>
    </w:p>
    <w:p w:rsidR="0024118E" w:rsidRDefault="0024118E">
      <w:pPr>
        <w:pStyle w:val="ConsPlusNonformat"/>
        <w:jc w:val="both"/>
      </w:pPr>
      <w:r>
        <w:t>│необходимых для предоставления государственной│        │   документов    │</w:t>
      </w:r>
    </w:p>
    <w:p w:rsidR="0024118E" w:rsidRDefault="0024118E">
      <w:pPr>
        <w:pStyle w:val="ConsPlusNonformat"/>
        <w:jc w:val="both"/>
      </w:pPr>
      <w:r>
        <w:t>│                    услуги                    │        │                 │</w:t>
      </w:r>
    </w:p>
    <w:p w:rsidR="0024118E" w:rsidRDefault="0024118E">
      <w:pPr>
        <w:pStyle w:val="ConsPlusNonformat"/>
        <w:jc w:val="both"/>
      </w:pPr>
      <w:r>
        <w:t>└──────────────────────┬───────────────────────┘        └─────────────────┘</w:t>
      </w:r>
    </w:p>
    <w:p w:rsidR="0024118E" w:rsidRDefault="0024118E">
      <w:pPr>
        <w:pStyle w:val="ConsPlusNonformat"/>
        <w:jc w:val="both"/>
      </w:pPr>
      <w:r>
        <w:t xml:space="preserve">             Да       \/</w:t>
      </w:r>
    </w:p>
    <w:p w:rsidR="0024118E" w:rsidRDefault="0024118E">
      <w:pPr>
        <w:pStyle w:val="ConsPlusNonformat"/>
        <w:jc w:val="both"/>
      </w:pPr>
      <w:r>
        <w:t>┌──────────────────────────────────────────────┐</w:t>
      </w:r>
    </w:p>
    <w:p w:rsidR="0024118E" w:rsidRDefault="0024118E">
      <w:pPr>
        <w:pStyle w:val="ConsPlusNonformat"/>
        <w:jc w:val="both"/>
      </w:pPr>
      <w:r>
        <w:t>│  Формирование выписки из реестра имущества   │</w:t>
      </w:r>
    </w:p>
    <w:p w:rsidR="0024118E" w:rsidRDefault="0024118E">
      <w:pPr>
        <w:pStyle w:val="ConsPlusNonformat"/>
        <w:jc w:val="both"/>
      </w:pPr>
      <w:r>
        <w:t>│ государственной собственности Нижегородской  │</w:t>
      </w:r>
    </w:p>
    <w:p w:rsidR="0024118E" w:rsidRDefault="0024118E">
      <w:pPr>
        <w:pStyle w:val="ConsPlusNonformat"/>
        <w:jc w:val="both"/>
      </w:pPr>
      <w:r>
        <w:t>│          или информационного письма          │</w:t>
      </w:r>
    </w:p>
    <w:p w:rsidR="0024118E" w:rsidRDefault="0024118E">
      <w:pPr>
        <w:pStyle w:val="ConsPlusNonformat"/>
        <w:jc w:val="both"/>
      </w:pPr>
      <w:r>
        <w:t>└──────────────────────┬───────────────────────┘</w:t>
      </w:r>
    </w:p>
    <w:p w:rsidR="0024118E" w:rsidRDefault="0024118E">
      <w:pPr>
        <w:pStyle w:val="ConsPlusNonformat"/>
        <w:jc w:val="both"/>
      </w:pPr>
      <w:r>
        <w:t xml:space="preserve">                      \/</w:t>
      </w:r>
    </w:p>
    <w:p w:rsidR="0024118E" w:rsidRDefault="0024118E">
      <w:pPr>
        <w:pStyle w:val="ConsPlusNonformat"/>
        <w:jc w:val="both"/>
      </w:pPr>
      <w:r>
        <w:t>┌──────────────────────────────────────────────┐   ┌──────────────────────┐</w:t>
      </w:r>
    </w:p>
    <w:p w:rsidR="0024118E" w:rsidRDefault="0024118E">
      <w:pPr>
        <w:pStyle w:val="ConsPlusNonformat"/>
        <w:jc w:val="both"/>
      </w:pPr>
      <w:r>
        <w:t>│   Наличие сведений по объектам имущества в   │Нет│      Подготовка      │</w:t>
      </w:r>
    </w:p>
    <w:p w:rsidR="0024118E" w:rsidRDefault="0024118E">
      <w:pPr>
        <w:pStyle w:val="ConsPlusNonformat"/>
        <w:jc w:val="both"/>
      </w:pPr>
      <w:r>
        <w:t>│  Автоматизированной системе учета имущества  ├──&gt;│информационного письма│</w:t>
      </w:r>
    </w:p>
    <w:p w:rsidR="0024118E" w:rsidRDefault="0024118E">
      <w:pPr>
        <w:pStyle w:val="ConsPlusNonformat"/>
        <w:jc w:val="both"/>
      </w:pPr>
      <w:r>
        <w:t>│ государственной собственности Нижегородской  │   │  с отражением факта  │</w:t>
      </w:r>
    </w:p>
    <w:p w:rsidR="0024118E" w:rsidRDefault="0024118E">
      <w:pPr>
        <w:pStyle w:val="ConsPlusNonformat"/>
        <w:jc w:val="both"/>
      </w:pPr>
      <w:r>
        <w:t>│                   области                    │   │отсутствия сведений об│</w:t>
      </w:r>
    </w:p>
    <w:p w:rsidR="0024118E" w:rsidRDefault="0024118E">
      <w:pPr>
        <w:pStyle w:val="ConsPlusNonformat"/>
        <w:jc w:val="both"/>
      </w:pPr>
      <w:r>
        <w:t>│                                              │   │  объекте имущества   │</w:t>
      </w:r>
    </w:p>
    <w:p w:rsidR="0024118E" w:rsidRDefault="0024118E">
      <w:pPr>
        <w:pStyle w:val="ConsPlusNonformat"/>
        <w:jc w:val="both"/>
      </w:pPr>
      <w:r>
        <w:t>└──────────────────────┬───────────────────────┘   └──────────────────────┘</w:t>
      </w:r>
    </w:p>
    <w:p w:rsidR="0024118E" w:rsidRDefault="0024118E">
      <w:pPr>
        <w:pStyle w:val="ConsPlusNonformat"/>
        <w:jc w:val="both"/>
      </w:pPr>
      <w:r>
        <w:t xml:space="preserve">             Да       \/</w:t>
      </w:r>
    </w:p>
    <w:p w:rsidR="0024118E" w:rsidRDefault="0024118E">
      <w:pPr>
        <w:pStyle w:val="ConsPlusNonformat"/>
        <w:jc w:val="both"/>
      </w:pPr>
      <w:r>
        <w:t>┌──────────────────────────────────────────────┐</w:t>
      </w:r>
    </w:p>
    <w:p w:rsidR="0024118E" w:rsidRDefault="0024118E">
      <w:pPr>
        <w:pStyle w:val="ConsPlusNonformat"/>
        <w:jc w:val="both"/>
      </w:pPr>
      <w:r>
        <w:t>│       Формирование выписки из реестра        │</w:t>
      </w:r>
    </w:p>
    <w:p w:rsidR="0024118E" w:rsidRDefault="0024118E">
      <w:pPr>
        <w:pStyle w:val="ConsPlusNonformat"/>
        <w:jc w:val="both"/>
      </w:pPr>
      <w:r>
        <w:t>└────────────────────────────────┬─────────────┘</w:t>
      </w:r>
    </w:p>
    <w:p w:rsidR="0024118E" w:rsidRDefault="0024118E">
      <w:pPr>
        <w:pStyle w:val="ConsPlusNonformat"/>
        <w:jc w:val="both"/>
      </w:pPr>
      <w:r>
        <w:t xml:space="preserve">                                \/</w:t>
      </w:r>
    </w:p>
    <w:p w:rsidR="0024118E" w:rsidRDefault="0024118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┌────────────────────────────────────────────────────┐</w:t>
      </w:r>
    </w:p>
    <w:p w:rsidR="0024118E" w:rsidRDefault="0024118E">
      <w:pPr>
        <w:pStyle w:val="ConsPlusNonformat"/>
        <w:jc w:val="both"/>
      </w:pPr>
      <w:r>
        <w:t xml:space="preserve">       │  Регистрация выписок из реестра и информационных   │</w:t>
      </w:r>
    </w:p>
    <w:p w:rsidR="0024118E" w:rsidRDefault="0024118E">
      <w:pPr>
        <w:pStyle w:val="ConsPlusNonformat"/>
        <w:jc w:val="both"/>
      </w:pPr>
      <w:r>
        <w:t xml:space="preserve">       │                       писем                        │</w:t>
      </w:r>
    </w:p>
    <w:p w:rsidR="0024118E" w:rsidRDefault="0024118E">
      <w:pPr>
        <w:pStyle w:val="ConsPlusNonformat"/>
        <w:jc w:val="both"/>
      </w:pPr>
      <w:r>
        <w:t xml:space="preserve">       └─────────────────────────┬──────────────────────────┘</w:t>
      </w:r>
    </w:p>
    <w:p w:rsidR="0024118E" w:rsidRDefault="0024118E">
      <w:pPr>
        <w:pStyle w:val="ConsPlusNonformat"/>
        <w:jc w:val="both"/>
      </w:pPr>
      <w:r>
        <w:t xml:space="preserve">                                \/</w:t>
      </w:r>
    </w:p>
    <w:p w:rsidR="0024118E" w:rsidRDefault="0024118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┌────────────────────────────────────────────────────┐</w:t>
      </w:r>
    </w:p>
    <w:p w:rsidR="0024118E" w:rsidRDefault="0024118E">
      <w:pPr>
        <w:pStyle w:val="ConsPlusNonformat"/>
        <w:jc w:val="both"/>
      </w:pPr>
      <w:r>
        <w:t xml:space="preserve">       │ Выдача результатов предоставления государственной  │</w:t>
      </w:r>
    </w:p>
    <w:p w:rsidR="0024118E" w:rsidRDefault="0024118E">
      <w:pPr>
        <w:pStyle w:val="ConsPlusNonformat"/>
        <w:jc w:val="both"/>
      </w:pPr>
      <w:r>
        <w:t xml:space="preserve">       │                       услуги                       │</w:t>
      </w:r>
    </w:p>
    <w:p w:rsidR="0024118E" w:rsidRDefault="0024118E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└────────────────────────────────────────────────────┘</w:t>
      </w: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ind w:firstLine="540"/>
        <w:jc w:val="both"/>
      </w:pPr>
    </w:p>
    <w:p w:rsidR="0024118E" w:rsidRDefault="00241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AD2" w:rsidRDefault="005D6AD2"/>
    <w:sectPr w:rsidR="005D6AD2" w:rsidSect="007A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E"/>
    <w:rsid w:val="00026369"/>
    <w:rsid w:val="00053D79"/>
    <w:rsid w:val="000A438E"/>
    <w:rsid w:val="000D5AB2"/>
    <w:rsid w:val="0015313C"/>
    <w:rsid w:val="0024118E"/>
    <w:rsid w:val="004A1249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E3549"/>
    <w:rsid w:val="00C238C5"/>
    <w:rsid w:val="00CD3E7B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8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41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8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41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8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41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8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41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A12BE796E7A56941355E350323F5BE724726DDF1F523D18B2AA9B992E02739CF41F2959A1C7C573F433cBwDI" TargetMode="External"/><Relationship Id="rId13" Type="http://schemas.openxmlformats.org/officeDocument/2006/relationships/hyperlink" Target="consultantplus://offline/ref=CB6A12BE796E7A56941355E350323F5BE724726DDF17513B1FB2AA9B992E0273c9wCI" TargetMode="External"/><Relationship Id="rId18" Type="http://schemas.openxmlformats.org/officeDocument/2006/relationships/hyperlink" Target="consultantplus://offline/ref=CB6A12BE796E7A5694134BEE465E605EE22F2D65DB1F5C6A45EDF1C6CE270824DBBB466B1DACC6CCc7w7I" TargetMode="External"/><Relationship Id="rId26" Type="http://schemas.openxmlformats.org/officeDocument/2006/relationships/hyperlink" Target="consultantplus://offline/ref=CB6A12BE796E7A56941355E350323F5BE724726DD913573D1ABFF79191770E719BcFw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6A12BE796E7A5694134BEE465E605EE1272F64D1115C6A45EDF1C6CEc2w7I" TargetMode="External"/><Relationship Id="rId34" Type="http://schemas.openxmlformats.org/officeDocument/2006/relationships/hyperlink" Target="consultantplus://offline/ref=CB6A12BE796E7A5694134BEE465E605EE1272F64D1115C6A45EDF1C6CE270824DBBB466B1DACC6C4c7w1I" TargetMode="External"/><Relationship Id="rId7" Type="http://schemas.openxmlformats.org/officeDocument/2006/relationships/hyperlink" Target="consultantplus://offline/ref=CB6A12BE796E7A56941355E350323F5BE724726DD014533F18B2AA9B992E0273c9wCI" TargetMode="External"/><Relationship Id="rId12" Type="http://schemas.openxmlformats.org/officeDocument/2006/relationships/hyperlink" Target="consultantplus://offline/ref=CB6A12BE796E7A56941355E350323F5BE724726DDE1F55391AB2AA9B992E0273c9wCI" TargetMode="External"/><Relationship Id="rId17" Type="http://schemas.openxmlformats.org/officeDocument/2006/relationships/hyperlink" Target="consultantplus://offline/ref=CB6A12BE796E7A56941355E350323F5BE724726DDD16503D1FB2AA9B992E02739CF41F2959A1C7C573F032cBw4I" TargetMode="External"/><Relationship Id="rId25" Type="http://schemas.openxmlformats.org/officeDocument/2006/relationships/hyperlink" Target="consultantplus://offline/ref=CB6A12BE796E7A56941355E350323F5BE724726DD913523A1EBDF79191770E719BFB403E5EE8CBC473F032BCc1w9I" TargetMode="External"/><Relationship Id="rId33" Type="http://schemas.openxmlformats.org/officeDocument/2006/relationships/hyperlink" Target="consultantplus://offline/ref=CB6A12BE796E7A56941355E350323F5BE724726DDE1E52381FB2AA9B992E0273c9wC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6A12BE796E7A56941355E350323F5BE724726DD913523A1EBDF79191770E719BFB403E5EE8CBC473F032BDc1wEI" TargetMode="External"/><Relationship Id="rId20" Type="http://schemas.openxmlformats.org/officeDocument/2006/relationships/hyperlink" Target="consultantplus://offline/ref=CB6A12BE796E7A56941355E350323F5BE724726DD913523A1EBDF79191770E719BFB403E5EE8CBC473F032BDc1w0I" TargetMode="External"/><Relationship Id="rId29" Type="http://schemas.openxmlformats.org/officeDocument/2006/relationships/hyperlink" Target="consultantplus://offline/ref=CB6A12BE796E7A56941355E350323F5BE724726DDE15553C18B2AA9B992E0273c9w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A12BE796E7A56941355E350323F5BE724726DD913523A1EBDF79191770E719BFB403E5EE8CBC473F032BDc1wEI" TargetMode="External"/><Relationship Id="rId11" Type="http://schemas.openxmlformats.org/officeDocument/2006/relationships/hyperlink" Target="consultantplus://offline/ref=CB6A12BE796E7A56941355E350323F5BE724726DDE13523E1CB2AA9B992E0273c9wCI" TargetMode="External"/><Relationship Id="rId24" Type="http://schemas.openxmlformats.org/officeDocument/2006/relationships/hyperlink" Target="consultantplus://offline/ref=CB6A12BE796E7A56941355E350323F5BE724726DD915523818B9F79191770E719BcFwBI" TargetMode="External"/><Relationship Id="rId32" Type="http://schemas.openxmlformats.org/officeDocument/2006/relationships/hyperlink" Target="consultantplus://offline/ref=CB6A12BE796E7A5694134BEE465E605EE22F2D65DB1F5C6A45EDF1C6CE270824DBBB466Ec1wE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6A12BE796E7A56941355E350323F5BE724726DD91756391CB0F79191770E719BcFwBI" TargetMode="External"/><Relationship Id="rId23" Type="http://schemas.openxmlformats.org/officeDocument/2006/relationships/hyperlink" Target="consultantplus://offline/ref=CB6A12BE796E7A56941355E350323F5BE724726DD91351341CB0F79191770E719BcFwBI" TargetMode="External"/><Relationship Id="rId28" Type="http://schemas.openxmlformats.org/officeDocument/2006/relationships/hyperlink" Target="consultantplus://offline/ref=CB6A12BE796E7A56941355E350323F5BE724726DDE1E52381FB2AA9B992E0273c9wCI" TargetMode="External"/><Relationship Id="rId36" Type="http://schemas.openxmlformats.org/officeDocument/2006/relationships/hyperlink" Target="consultantplus://offline/ref=CB6A12BE796E7A56941355E350323F5BE724726DD913523A1EBDF79191770E719BFB403E5EE8CBC473F032BCc1wBI" TargetMode="External"/><Relationship Id="rId10" Type="http://schemas.openxmlformats.org/officeDocument/2006/relationships/hyperlink" Target="consultantplus://offline/ref=CB6A12BE796E7A56941355E350323F5BE724726DDE1651351DB2AA9B992E0273c9wCI" TargetMode="External"/><Relationship Id="rId19" Type="http://schemas.openxmlformats.org/officeDocument/2006/relationships/hyperlink" Target="consultantplus://offline/ref=CB6A12BE796E7A5694134BEE465E605EE22F2D63D0105C6A45EDF1C6CEc2w7I" TargetMode="External"/><Relationship Id="rId31" Type="http://schemas.openxmlformats.org/officeDocument/2006/relationships/hyperlink" Target="consultantplus://offline/ref=CB6A12BE796E7A56941355E350323F5BE724726DDA12543419B2AA9B992E0273c9w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A12BE796E7A56941355E350323F5BE724726DD917563519BEF79191770E719BcFwBI" TargetMode="External"/><Relationship Id="rId14" Type="http://schemas.openxmlformats.org/officeDocument/2006/relationships/hyperlink" Target="consultantplus://offline/ref=CB6A12BE796E7A56941355E350323F5BE724726DDF15573E11B2AA9B992E0273c9wCI" TargetMode="External"/><Relationship Id="rId22" Type="http://schemas.openxmlformats.org/officeDocument/2006/relationships/hyperlink" Target="consultantplus://offline/ref=CB6A12BE796E7A56941355E350323F5BE724726DD913523A1EBDF79191770E719BFB403E5EE8CBC473F032BCc1w8I" TargetMode="External"/><Relationship Id="rId27" Type="http://schemas.openxmlformats.org/officeDocument/2006/relationships/hyperlink" Target="consultantplus://offline/ref=CB6A12BE796E7A56941355E350323F5BE724726DD9145F3F1BBAF79191770E719BcFwBI" TargetMode="External"/><Relationship Id="rId30" Type="http://schemas.openxmlformats.org/officeDocument/2006/relationships/hyperlink" Target="consultantplus://offline/ref=CB6A12BE796E7A56941355E350323F5BE724726DDD16503D1FB2AA9B992E0273c9wCI" TargetMode="External"/><Relationship Id="rId35" Type="http://schemas.openxmlformats.org/officeDocument/2006/relationships/hyperlink" Target="consultantplus://offline/ref=CB6A12BE796E7A5694134BEE465E605EE1272F64D1115C6A45EDF1C6CE270824DBBB466B1DACC6C6c7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9007</Words>
  <Characters>51344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HP</cp:lastModifiedBy>
  <cp:revision>2</cp:revision>
  <dcterms:created xsi:type="dcterms:W3CDTF">2018-11-28T06:39:00Z</dcterms:created>
  <dcterms:modified xsi:type="dcterms:W3CDTF">2018-11-28T06:39:00Z</dcterms:modified>
</cp:coreProperties>
</file>