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85764D" w:rsidTr="00837699">
        <w:trPr>
          <w:trHeight w:val="1134"/>
        </w:trPr>
        <w:tc>
          <w:tcPr>
            <w:tcW w:w="9815" w:type="dxa"/>
            <w:gridSpan w:val="5"/>
            <w:shd w:val="clear" w:color="auto" w:fill="auto"/>
          </w:tcPr>
          <w:p w:rsidR="0085764D" w:rsidRPr="00837699" w:rsidRDefault="0085764D" w:rsidP="00837699">
            <w:pPr>
              <w:rPr>
                <w:sz w:val="12"/>
                <w:szCs w:val="12"/>
              </w:rPr>
            </w:pPr>
          </w:p>
          <w:p w:rsidR="0085764D" w:rsidRPr="00837699" w:rsidRDefault="0085764D" w:rsidP="00837699">
            <w:pPr>
              <w:rPr>
                <w:sz w:val="12"/>
                <w:szCs w:val="12"/>
              </w:rPr>
            </w:pPr>
          </w:p>
          <w:p w:rsidR="0085764D" w:rsidRPr="00837699" w:rsidRDefault="0085764D" w:rsidP="00837699">
            <w:pPr>
              <w:rPr>
                <w:sz w:val="12"/>
                <w:szCs w:val="12"/>
              </w:rPr>
            </w:pPr>
          </w:p>
          <w:p w:rsidR="007166CA" w:rsidRPr="00837699" w:rsidRDefault="007166CA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37699" w:rsidRDefault="00B91CE2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37699" w:rsidRDefault="00B91CE2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37699" w:rsidRDefault="00B91CE2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37699" w:rsidRDefault="00B91CE2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37699" w:rsidRDefault="00B91CE2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37699" w:rsidRDefault="00B91CE2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A05BE4" w:rsidRPr="00837699" w:rsidRDefault="00A05BE4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37699" w:rsidRDefault="00B91CE2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37699" w:rsidRDefault="00B91CE2" w:rsidP="00837699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 w:rsidTr="00837699">
        <w:trPr>
          <w:trHeight w:val="292"/>
        </w:trPr>
        <w:tc>
          <w:tcPr>
            <w:tcW w:w="9815" w:type="dxa"/>
            <w:gridSpan w:val="5"/>
            <w:shd w:val="clear" w:color="auto" w:fill="auto"/>
            <w:vAlign w:val="center"/>
          </w:tcPr>
          <w:p w:rsidR="0085764D" w:rsidRPr="00837699" w:rsidRDefault="0085764D" w:rsidP="00837699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837699">
        <w:trPr>
          <w:trHeight w:hRule="exact" w:val="680"/>
        </w:trPr>
        <w:tc>
          <w:tcPr>
            <w:tcW w:w="2943" w:type="dxa"/>
            <w:gridSpan w:val="2"/>
            <w:shd w:val="clear" w:color="auto" w:fill="auto"/>
            <w:vAlign w:val="bottom"/>
          </w:tcPr>
          <w:p w:rsidR="0085764D" w:rsidRDefault="006A7D1F" w:rsidP="0097029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970294">
              <w:rPr>
                <w:noProof/>
              </w:rPr>
              <w:t>06.07.2016</w:t>
            </w:r>
            <w:bookmarkEnd w:id="1"/>
            <w:r>
              <w:fldChar w:fldCharType="end"/>
            </w:r>
            <w:bookmarkEnd w:id="0"/>
          </w:p>
        </w:tc>
        <w:tc>
          <w:tcPr>
            <w:tcW w:w="3969" w:type="dxa"/>
            <w:shd w:val="clear" w:color="auto" w:fill="auto"/>
            <w:vAlign w:val="bottom"/>
          </w:tcPr>
          <w:p w:rsidR="0085764D" w:rsidRDefault="0085764D" w:rsidP="00837699"/>
        </w:tc>
        <w:tc>
          <w:tcPr>
            <w:tcW w:w="2903" w:type="dxa"/>
            <w:gridSpan w:val="2"/>
            <w:shd w:val="clear" w:color="auto" w:fill="auto"/>
            <w:vAlign w:val="bottom"/>
          </w:tcPr>
          <w:p w:rsidR="0085764D" w:rsidRDefault="006F2D16" w:rsidP="00970294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70294">
              <w:t>326-13-97/16</w:t>
            </w:r>
            <w:r>
              <w:fldChar w:fldCharType="end"/>
            </w:r>
          </w:p>
        </w:tc>
      </w:tr>
      <w:tr w:rsidR="0085764D" w:rsidTr="00837699">
        <w:trPr>
          <w:trHeight w:hRule="exact" w:val="510"/>
        </w:trPr>
        <w:tc>
          <w:tcPr>
            <w:tcW w:w="9815" w:type="dxa"/>
            <w:gridSpan w:val="5"/>
            <w:shd w:val="clear" w:color="auto" w:fill="auto"/>
          </w:tcPr>
          <w:p w:rsidR="0085764D" w:rsidRDefault="0085764D" w:rsidP="00837699"/>
        </w:tc>
      </w:tr>
      <w:tr w:rsidR="0085764D" w:rsidTr="00837699">
        <w:trPr>
          <w:trHeight w:val="826"/>
        </w:trPr>
        <w:tc>
          <w:tcPr>
            <w:tcW w:w="1951" w:type="dxa"/>
            <w:shd w:val="clear" w:color="auto" w:fill="auto"/>
          </w:tcPr>
          <w:p w:rsidR="0085764D" w:rsidRDefault="0085764D" w:rsidP="00837699"/>
        </w:tc>
        <w:tc>
          <w:tcPr>
            <w:tcW w:w="6095" w:type="dxa"/>
            <w:gridSpan w:val="3"/>
            <w:shd w:val="clear" w:color="auto" w:fill="auto"/>
          </w:tcPr>
          <w:p w:rsidR="005965AF" w:rsidRDefault="006A7D1F" w:rsidP="005965A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>
              <w:instrText xml:space="preserve"> FORMTEXT </w:instrText>
            </w:r>
            <w:r>
              <w:fldChar w:fldCharType="separate"/>
            </w:r>
            <w:r w:rsidR="00D85E19" w:rsidRPr="00D85E19">
              <w:t xml:space="preserve">Об утверждении </w:t>
            </w:r>
            <w:r w:rsidR="00C372A1" w:rsidRPr="00C372A1">
              <w:t>Положени</w:t>
            </w:r>
            <w:r w:rsidR="00C372A1">
              <w:t>я</w:t>
            </w:r>
            <w:r w:rsidR="00C372A1" w:rsidRPr="00C372A1">
              <w:t xml:space="preserve"> </w:t>
            </w:r>
          </w:p>
          <w:p w:rsidR="0085764D" w:rsidRDefault="00C372A1" w:rsidP="005965AF">
            <w:pPr>
              <w:jc w:val="center"/>
            </w:pPr>
            <w:r w:rsidRPr="00C372A1">
              <w:t xml:space="preserve">о порядке принятия решений о признании безнадежной к взысканию задолженности по платежам в </w:t>
            </w:r>
            <w:r>
              <w:t>к</w:t>
            </w:r>
            <w:r w:rsidRPr="00C372A1">
              <w:t xml:space="preserve">онсолидированный  бюджет Нижегородской области </w:t>
            </w:r>
            <w:r w:rsidR="005965AF">
              <w:t>за</w:t>
            </w:r>
            <w:r w:rsidRPr="00C372A1">
              <w:t xml:space="preserve"> аренду земли и государственного имущества</w:t>
            </w:r>
            <w:r w:rsidR="006A7D1F">
              <w:fldChar w:fldCharType="end"/>
            </w:r>
            <w:bookmarkEnd w:id="2"/>
          </w:p>
        </w:tc>
        <w:tc>
          <w:tcPr>
            <w:tcW w:w="1769" w:type="dxa"/>
            <w:shd w:val="clear" w:color="auto" w:fill="auto"/>
          </w:tcPr>
          <w:p w:rsidR="0085764D" w:rsidRDefault="0085764D" w:rsidP="00837699"/>
        </w:tc>
      </w:tr>
    </w:tbl>
    <w:p w:rsidR="0085764D" w:rsidRDefault="0085764D" w:rsidP="0085764D">
      <w:pPr>
        <w:sectPr w:rsidR="0085764D" w:rsidSect="00A31489">
          <w:headerReference w:type="even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A31489">
      <w:pPr>
        <w:ind w:firstLine="709"/>
      </w:pPr>
    </w:p>
    <w:p w:rsidR="00136245" w:rsidRPr="00BF6778" w:rsidRDefault="00136245" w:rsidP="002A2066">
      <w:pPr>
        <w:jc w:val="both"/>
      </w:pPr>
    </w:p>
    <w:p w:rsidR="007A5387" w:rsidRDefault="00D85E19" w:rsidP="007A5387">
      <w:pPr>
        <w:spacing w:line="360" w:lineRule="auto"/>
        <w:ind w:firstLine="720"/>
        <w:jc w:val="both"/>
      </w:pPr>
      <w:r>
        <w:t>В соответствии со статьей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D85E19" w:rsidRDefault="007A5387" w:rsidP="007A5387">
      <w:pPr>
        <w:spacing w:line="360" w:lineRule="auto"/>
        <w:jc w:val="both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</w:t>
      </w:r>
      <w:r w:rsidR="00D85E19" w:rsidRPr="001E741F">
        <w:t>:</w:t>
      </w:r>
    </w:p>
    <w:p w:rsidR="00D85E19" w:rsidRDefault="00D85E19" w:rsidP="007A5387">
      <w:pPr>
        <w:spacing w:line="360" w:lineRule="auto"/>
        <w:ind w:firstLine="720"/>
        <w:jc w:val="both"/>
        <w:rPr>
          <w:noProof/>
        </w:rPr>
      </w:pPr>
      <w:r>
        <w:t xml:space="preserve">1. Утвердить </w:t>
      </w:r>
      <w:r w:rsidR="00C372A1" w:rsidRPr="00B06D55">
        <w:rPr>
          <w:noProof/>
        </w:rPr>
        <w:t>Положение о порядке принятия решений о признании безнадежной к взысканию задолженности по платежам в</w:t>
      </w:r>
      <w:r w:rsidR="00C372A1">
        <w:rPr>
          <w:noProof/>
        </w:rPr>
        <w:t xml:space="preserve"> консолидированный </w:t>
      </w:r>
      <w:r w:rsidR="00C372A1" w:rsidRPr="00B06D55">
        <w:rPr>
          <w:noProof/>
        </w:rPr>
        <w:t xml:space="preserve"> бюджет Нижегородской области </w:t>
      </w:r>
      <w:r w:rsidR="00C372A1">
        <w:rPr>
          <w:noProof/>
        </w:rPr>
        <w:t>за аренду земл</w:t>
      </w:r>
      <w:r w:rsidR="00556E1F">
        <w:rPr>
          <w:noProof/>
        </w:rPr>
        <w:t xml:space="preserve">и и государственного имущества </w:t>
      </w:r>
      <w:r>
        <w:rPr>
          <w:noProof/>
        </w:rPr>
        <w:t>(Приложение 1).</w:t>
      </w:r>
    </w:p>
    <w:p w:rsidR="000105A1" w:rsidRDefault="00D85E19" w:rsidP="007A5387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t xml:space="preserve">2. </w:t>
      </w:r>
      <w:r w:rsidR="000105A1">
        <w:rPr>
          <w:noProof/>
        </w:rPr>
        <w:t xml:space="preserve">Создать постоянно действующую комиссию </w:t>
      </w:r>
      <w:r>
        <w:rPr>
          <w:noProof/>
        </w:rPr>
        <w:t xml:space="preserve">по поступлению и выбытию активов в целях подготовки решений </w:t>
      </w:r>
      <w:r w:rsidR="00C372A1" w:rsidRPr="00B06D55">
        <w:rPr>
          <w:noProof/>
        </w:rPr>
        <w:t>о признании безнадежной к взысканию задолженности по платежам в</w:t>
      </w:r>
      <w:r w:rsidR="00C372A1">
        <w:rPr>
          <w:noProof/>
        </w:rPr>
        <w:t xml:space="preserve"> консолидированный </w:t>
      </w:r>
      <w:r w:rsidR="00C372A1" w:rsidRPr="00B06D55">
        <w:rPr>
          <w:noProof/>
        </w:rPr>
        <w:t xml:space="preserve"> бюджет Нижегородской области </w:t>
      </w:r>
      <w:r w:rsidR="00C372A1">
        <w:rPr>
          <w:noProof/>
        </w:rPr>
        <w:t>за аренду земли и государственного имущества</w:t>
      </w:r>
      <w:r w:rsidR="000105A1">
        <w:rPr>
          <w:noProof/>
        </w:rPr>
        <w:t>.</w:t>
      </w:r>
    </w:p>
    <w:p w:rsidR="00D85E19" w:rsidRDefault="000105A1" w:rsidP="007A5387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t xml:space="preserve">3. Утвердить состав комиссии по поступлению и выбытию активов в целях подготовки решений </w:t>
      </w:r>
      <w:r w:rsidRPr="00B06D55">
        <w:rPr>
          <w:noProof/>
        </w:rPr>
        <w:t>о признании безнадежной к взысканию задолженности по платежам в</w:t>
      </w:r>
      <w:r>
        <w:rPr>
          <w:noProof/>
        </w:rPr>
        <w:t xml:space="preserve"> консолидированный </w:t>
      </w:r>
      <w:r w:rsidRPr="00B06D55">
        <w:rPr>
          <w:noProof/>
        </w:rPr>
        <w:t xml:space="preserve"> бюджет Нижегородской области </w:t>
      </w:r>
      <w:r>
        <w:rPr>
          <w:noProof/>
        </w:rPr>
        <w:t xml:space="preserve">за аренду земли и государственного имущества </w:t>
      </w:r>
      <w:r w:rsidR="003B1FF3">
        <w:rPr>
          <w:noProof/>
        </w:rPr>
        <w:t>(Приложение 2)</w:t>
      </w:r>
      <w:r w:rsidR="00C372A1">
        <w:rPr>
          <w:noProof/>
        </w:rPr>
        <w:t>.</w:t>
      </w:r>
    </w:p>
    <w:p w:rsidR="00D85E19" w:rsidRDefault="000105A1" w:rsidP="007A5387">
      <w:pPr>
        <w:autoSpaceDE w:val="0"/>
        <w:autoSpaceDN w:val="0"/>
        <w:adjustRightInd w:val="0"/>
        <w:spacing w:line="360" w:lineRule="auto"/>
        <w:ind w:firstLine="540"/>
        <w:jc w:val="both"/>
      </w:pPr>
      <w:r>
        <w:lastRenderedPageBreak/>
        <w:t>4</w:t>
      </w:r>
      <w:r w:rsidR="00D85E19">
        <w:t>. Отменить приказ министерства государственного имущества и земельных ресурсов Нижегородской области от 02.03.2015 № 311-05-11-44/15 «О порядке обработки и списания задолженности по аренде земельных участков и нежилого фонда».</w:t>
      </w:r>
    </w:p>
    <w:p w:rsidR="00D85E19" w:rsidRPr="00D85E19" w:rsidRDefault="000105A1" w:rsidP="007A5387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5E19" w:rsidRPr="00D85E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5E19" w:rsidRPr="00D85E1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D85E19" w:rsidRPr="00D85E19">
        <w:rPr>
          <w:rFonts w:ascii="Times New Roman" w:eastAsia="Times New Roman" w:hAnsi="Times New Roman" w:cs="Times New Roman"/>
          <w:sz w:val="28"/>
        </w:rPr>
        <w:t xml:space="preserve"> за</w:t>
      </w:r>
      <w:proofErr w:type="gramEnd"/>
      <w:r w:rsidR="00D85E19" w:rsidRPr="00D85E19">
        <w:rPr>
          <w:rFonts w:ascii="Times New Roman" w:eastAsia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D85E19" w:rsidRDefault="00D85E19" w:rsidP="007A5387">
      <w:pPr>
        <w:jc w:val="both"/>
      </w:pPr>
    </w:p>
    <w:p w:rsidR="00D85E19" w:rsidRDefault="00D85E19" w:rsidP="007A5387">
      <w:pPr>
        <w:jc w:val="both"/>
      </w:pPr>
    </w:p>
    <w:p w:rsidR="00734001" w:rsidRDefault="00734001" w:rsidP="007A5387">
      <w:pPr>
        <w:jc w:val="both"/>
      </w:pPr>
    </w:p>
    <w:p w:rsidR="00BF6778" w:rsidRDefault="00D85E19" w:rsidP="00D85E19">
      <w:pPr>
        <w:jc w:val="both"/>
      </w:pPr>
      <w:r>
        <w:t>Министр                                                                                                  Н.В. Казачкова</w:t>
      </w:r>
    </w:p>
    <w:p w:rsidR="00D85E19" w:rsidRDefault="00D85E19" w:rsidP="00D85E19">
      <w:pPr>
        <w:jc w:val="both"/>
      </w:pPr>
    </w:p>
    <w:p w:rsidR="00D85E19" w:rsidRDefault="00D85E19" w:rsidP="00D85E19">
      <w:pPr>
        <w:jc w:val="both"/>
      </w:pPr>
    </w:p>
    <w:p w:rsidR="00D85E19" w:rsidRDefault="00D85E19" w:rsidP="00D85E19">
      <w:pPr>
        <w:jc w:val="both"/>
      </w:pPr>
    </w:p>
    <w:p w:rsidR="00D85E19" w:rsidRDefault="00D85E19" w:rsidP="00D85E19">
      <w:pPr>
        <w:jc w:val="both"/>
      </w:pPr>
    </w:p>
    <w:p w:rsidR="00D85E19" w:rsidRDefault="00D85E19" w:rsidP="00D85E19">
      <w:pPr>
        <w:jc w:val="both"/>
      </w:pPr>
    </w:p>
    <w:p w:rsidR="00D85E19" w:rsidRDefault="00D85E19" w:rsidP="00D85E19">
      <w:pPr>
        <w:jc w:val="both"/>
      </w:pPr>
    </w:p>
    <w:p w:rsidR="00D85E19" w:rsidRDefault="00D85E19" w:rsidP="00D85E19">
      <w:pPr>
        <w:jc w:val="both"/>
      </w:pPr>
    </w:p>
    <w:p w:rsidR="00D85E19" w:rsidRDefault="00D85E19" w:rsidP="00D85E19">
      <w:pPr>
        <w:jc w:val="both"/>
      </w:pPr>
    </w:p>
    <w:p w:rsidR="00D85E19" w:rsidRDefault="00D85E19" w:rsidP="00D85E19">
      <w:pPr>
        <w:jc w:val="both"/>
      </w:pPr>
    </w:p>
    <w:p w:rsidR="00D85E19" w:rsidRDefault="00D85E19" w:rsidP="00D85E19">
      <w:pPr>
        <w:jc w:val="both"/>
      </w:pPr>
    </w:p>
    <w:p w:rsidR="0095310F" w:rsidRDefault="0095310F" w:rsidP="00D85E19">
      <w:pPr>
        <w:jc w:val="both"/>
      </w:pPr>
    </w:p>
    <w:p w:rsidR="0095310F" w:rsidRDefault="0095310F" w:rsidP="00D85E19">
      <w:pPr>
        <w:jc w:val="both"/>
      </w:pPr>
    </w:p>
    <w:p w:rsidR="0095310F" w:rsidRDefault="0095310F" w:rsidP="00D85E19">
      <w:pPr>
        <w:jc w:val="both"/>
      </w:pPr>
    </w:p>
    <w:p w:rsidR="0095310F" w:rsidRDefault="0095310F" w:rsidP="00D85E19">
      <w:pPr>
        <w:jc w:val="both"/>
      </w:pPr>
    </w:p>
    <w:p w:rsidR="0095310F" w:rsidRDefault="0095310F" w:rsidP="00D85E19">
      <w:pPr>
        <w:jc w:val="both"/>
      </w:pPr>
    </w:p>
    <w:p w:rsidR="0095310F" w:rsidRDefault="0095310F" w:rsidP="00D85E19">
      <w:pPr>
        <w:jc w:val="both"/>
      </w:pPr>
    </w:p>
    <w:p w:rsidR="0095310F" w:rsidRDefault="0095310F" w:rsidP="00D85E19">
      <w:pPr>
        <w:jc w:val="both"/>
      </w:pPr>
    </w:p>
    <w:p w:rsidR="0095310F" w:rsidRDefault="0095310F" w:rsidP="00D85E19">
      <w:pPr>
        <w:jc w:val="both"/>
      </w:pPr>
    </w:p>
    <w:p w:rsidR="0095310F" w:rsidRDefault="0095310F" w:rsidP="00D85E19">
      <w:pPr>
        <w:jc w:val="both"/>
      </w:pPr>
    </w:p>
    <w:p w:rsidR="0095310F" w:rsidRDefault="0095310F" w:rsidP="00D85E19">
      <w:pPr>
        <w:jc w:val="both"/>
      </w:pPr>
    </w:p>
    <w:p w:rsidR="0095310F" w:rsidRDefault="0095310F" w:rsidP="00D85E19">
      <w:pPr>
        <w:jc w:val="both"/>
      </w:pPr>
    </w:p>
    <w:p w:rsidR="005965AF" w:rsidRDefault="005965AF" w:rsidP="00D85E19">
      <w:pPr>
        <w:jc w:val="both"/>
      </w:pPr>
    </w:p>
    <w:p w:rsidR="005965AF" w:rsidRDefault="005965AF" w:rsidP="00D85E19">
      <w:pPr>
        <w:jc w:val="both"/>
      </w:pPr>
    </w:p>
    <w:p w:rsidR="005965AF" w:rsidRDefault="005965AF" w:rsidP="00D85E19">
      <w:pPr>
        <w:jc w:val="both"/>
      </w:pPr>
    </w:p>
    <w:p w:rsidR="005965AF" w:rsidRDefault="005965AF" w:rsidP="00D85E19">
      <w:pPr>
        <w:jc w:val="both"/>
      </w:pPr>
    </w:p>
    <w:p w:rsidR="005965AF" w:rsidRDefault="005965AF" w:rsidP="00D85E19">
      <w:pPr>
        <w:jc w:val="both"/>
      </w:pPr>
    </w:p>
    <w:p w:rsidR="005965AF" w:rsidRDefault="005965AF" w:rsidP="00D85E19">
      <w:pPr>
        <w:jc w:val="both"/>
      </w:pPr>
    </w:p>
    <w:p w:rsidR="00AF1290" w:rsidRDefault="00AF1290" w:rsidP="00D85E19">
      <w:pPr>
        <w:jc w:val="both"/>
      </w:pPr>
    </w:p>
    <w:p w:rsidR="00AF1290" w:rsidRDefault="00AF1290" w:rsidP="00D85E19">
      <w:pPr>
        <w:jc w:val="both"/>
      </w:pPr>
    </w:p>
    <w:p w:rsidR="00AF1290" w:rsidRDefault="00AF1290" w:rsidP="00D85E19">
      <w:pPr>
        <w:jc w:val="both"/>
      </w:pPr>
    </w:p>
    <w:p w:rsidR="00AF1290" w:rsidRDefault="00AF1290" w:rsidP="00D85E19">
      <w:pPr>
        <w:jc w:val="both"/>
      </w:pPr>
    </w:p>
    <w:p w:rsidR="00AF1290" w:rsidRDefault="00AF1290" w:rsidP="00D85E19">
      <w:pPr>
        <w:jc w:val="both"/>
      </w:pPr>
    </w:p>
    <w:p w:rsidR="00AF1290" w:rsidRDefault="00AF1290" w:rsidP="00D85E19">
      <w:pPr>
        <w:jc w:val="both"/>
      </w:pPr>
    </w:p>
    <w:p w:rsidR="005965AF" w:rsidRDefault="005965AF" w:rsidP="00D85E19">
      <w:pPr>
        <w:jc w:val="both"/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7A5387" w:rsidTr="00970294">
        <w:tc>
          <w:tcPr>
            <w:tcW w:w="5209" w:type="dxa"/>
          </w:tcPr>
          <w:p w:rsidR="00FE3765" w:rsidRDefault="00970294" w:rsidP="00970294">
            <w:pPr>
              <w:ind w:firstLine="709"/>
            </w:pPr>
            <w:r>
              <w:t xml:space="preserve">          </w:t>
            </w:r>
            <w:r w:rsidR="007A5387">
              <w:t>Приложение 1</w:t>
            </w:r>
          </w:p>
          <w:p w:rsidR="00903024" w:rsidRDefault="00903024" w:rsidP="00903024">
            <w:pPr>
              <w:ind w:firstLine="709"/>
              <w:jc w:val="center"/>
            </w:pPr>
          </w:p>
          <w:p w:rsidR="007A5387" w:rsidRDefault="00E26A6C" w:rsidP="00E26A6C">
            <w:pPr>
              <w:ind w:firstLine="709"/>
            </w:pPr>
            <w:r>
              <w:t xml:space="preserve">            </w:t>
            </w:r>
            <w:r w:rsidR="007A5387">
              <w:t>Утверждено</w:t>
            </w:r>
          </w:p>
          <w:p w:rsidR="00E26A6C" w:rsidRDefault="00E26A6C" w:rsidP="00E26A6C">
            <w:pPr>
              <w:ind w:firstLine="709"/>
            </w:pPr>
            <w:r>
              <w:t>приказом  министерства</w:t>
            </w:r>
          </w:p>
          <w:p w:rsidR="00E26A6C" w:rsidRDefault="00E26A6C" w:rsidP="00E26A6C">
            <w:r>
              <w:t xml:space="preserve">         инвестиций, земельных и</w:t>
            </w:r>
          </w:p>
          <w:p w:rsidR="00E26A6C" w:rsidRDefault="00E26A6C" w:rsidP="00E26A6C">
            <w:r>
              <w:t xml:space="preserve">       имущественных отношений</w:t>
            </w:r>
          </w:p>
          <w:p w:rsidR="00E26A6C" w:rsidRDefault="00E26A6C" w:rsidP="00E26A6C">
            <w:pPr>
              <w:ind w:firstLine="709"/>
            </w:pPr>
            <w:r>
              <w:t>Нижегородской области</w:t>
            </w:r>
          </w:p>
          <w:p w:rsidR="00E26A6C" w:rsidRDefault="00E26A6C" w:rsidP="00E26A6C">
            <w:r>
              <w:t xml:space="preserve">    от «</w:t>
            </w:r>
            <w:r w:rsidR="00970294">
              <w:t>06</w:t>
            </w:r>
            <w:r>
              <w:t>»</w:t>
            </w:r>
            <w:r w:rsidR="00970294">
              <w:t xml:space="preserve">  июля 2016 г. </w:t>
            </w:r>
            <w:r>
              <w:t xml:space="preserve"> № </w:t>
            </w:r>
            <w:r w:rsidR="00970294">
              <w:t>326-13-97/16</w:t>
            </w:r>
          </w:p>
          <w:p w:rsidR="007A5387" w:rsidRDefault="00E26A6C" w:rsidP="00E26A6C">
            <w:pPr>
              <w:ind w:firstLine="709"/>
            </w:pPr>
            <w:r>
              <w:t xml:space="preserve">  </w:t>
            </w:r>
          </w:p>
        </w:tc>
      </w:tr>
    </w:tbl>
    <w:p w:rsidR="0095310F" w:rsidRDefault="0095310F" w:rsidP="0095310F">
      <w:pPr>
        <w:ind w:firstLine="709"/>
        <w:jc w:val="both"/>
      </w:pPr>
    </w:p>
    <w:p w:rsidR="007A5387" w:rsidRDefault="00C372A1" w:rsidP="00FE3765">
      <w:pPr>
        <w:ind w:firstLine="709"/>
        <w:jc w:val="center"/>
        <w:rPr>
          <w:b/>
          <w:noProof/>
        </w:rPr>
      </w:pPr>
      <w:r w:rsidRPr="00C372A1">
        <w:rPr>
          <w:b/>
          <w:noProof/>
        </w:rPr>
        <w:t xml:space="preserve">Положение </w:t>
      </w:r>
    </w:p>
    <w:p w:rsidR="0095310F" w:rsidRDefault="00C372A1" w:rsidP="00FE3765">
      <w:pPr>
        <w:ind w:firstLine="709"/>
        <w:jc w:val="center"/>
        <w:rPr>
          <w:b/>
          <w:noProof/>
        </w:rPr>
      </w:pPr>
      <w:r w:rsidRPr="00C372A1">
        <w:rPr>
          <w:b/>
          <w:noProof/>
        </w:rPr>
        <w:t>о порядке принятия решений о признании безнадежной к взысканию задолженности по платежам в консолидированный  бюджет Нижегородской области за аренду земли и государственного имущества</w:t>
      </w:r>
    </w:p>
    <w:p w:rsidR="003B1FF3" w:rsidRDefault="003B1FF3" w:rsidP="00FE3765">
      <w:pPr>
        <w:ind w:firstLine="709"/>
        <w:jc w:val="center"/>
        <w:rPr>
          <w:b/>
          <w:noProof/>
        </w:rPr>
      </w:pPr>
    </w:p>
    <w:p w:rsidR="003B1FF3" w:rsidRPr="003B1FF3" w:rsidRDefault="003B1FF3" w:rsidP="003B1FF3">
      <w:pPr>
        <w:ind w:left="709"/>
        <w:jc w:val="center"/>
        <w:rPr>
          <w:noProof/>
        </w:rPr>
      </w:pPr>
      <w:r w:rsidRPr="003B1FF3">
        <w:rPr>
          <w:noProof/>
        </w:rPr>
        <w:t>1. Общие положения</w:t>
      </w:r>
    </w:p>
    <w:p w:rsidR="00E26A6C" w:rsidRPr="003B1FF3" w:rsidRDefault="00E26A6C" w:rsidP="000627D5">
      <w:pPr>
        <w:spacing w:line="276" w:lineRule="auto"/>
        <w:ind w:firstLine="709"/>
        <w:jc w:val="center"/>
      </w:pPr>
    </w:p>
    <w:p w:rsidR="0095310F" w:rsidRDefault="0095310F" w:rsidP="00FE3765">
      <w:pPr>
        <w:ind w:firstLine="709"/>
        <w:jc w:val="both"/>
      </w:pPr>
      <w:r>
        <w:rPr>
          <w:noProof/>
        </w:rPr>
        <w:t>1.</w:t>
      </w:r>
      <w:r w:rsidR="003B1FF3">
        <w:rPr>
          <w:noProof/>
        </w:rPr>
        <w:t>1.</w:t>
      </w:r>
      <w:r>
        <w:rPr>
          <w:noProof/>
        </w:rPr>
        <w:t xml:space="preserve"> Настоящее Положение устанавливает порядок </w:t>
      </w:r>
      <w:r w:rsidRPr="00396DD1">
        <w:t xml:space="preserve">принятия решений о признании безнадежной к взысканию задолженности </w:t>
      </w:r>
      <w:r w:rsidR="005965AF">
        <w:t>по платежам</w:t>
      </w:r>
      <w:r w:rsidR="005965AF" w:rsidRPr="00396DD1">
        <w:t xml:space="preserve"> </w:t>
      </w:r>
      <w:r w:rsidRPr="00396DD1">
        <w:t>в консолидированный бюджет Нижегородской области</w:t>
      </w:r>
      <w:r w:rsidR="005965AF">
        <w:t>, главным администратором которых является министерство инвестиций, земельных и имущественных отношений Нижегородской области</w:t>
      </w:r>
      <w:r>
        <w:t>:</w:t>
      </w:r>
    </w:p>
    <w:p w:rsidR="0095310F" w:rsidRDefault="005965AF" w:rsidP="00FE3765">
      <w:pPr>
        <w:ind w:firstLine="709"/>
        <w:jc w:val="both"/>
        <w:rPr>
          <w:noProof/>
        </w:rPr>
      </w:pPr>
      <w:r>
        <w:rPr>
          <w:noProof/>
        </w:rPr>
        <w:t>а</w:t>
      </w:r>
      <w:r w:rsidR="0095310F">
        <w:rPr>
          <w:noProof/>
        </w:rPr>
        <w:t xml:space="preserve">) </w:t>
      </w:r>
      <w:r w:rsidR="00264083">
        <w:rPr>
          <w:noProof/>
        </w:rPr>
        <w:t xml:space="preserve">за </w:t>
      </w:r>
      <w:r w:rsidR="00264083">
        <w:t>аренду</w:t>
      </w:r>
      <w:r w:rsidR="0095310F" w:rsidRPr="00396DD1">
        <w:t xml:space="preserve"> земли и государственного имущества</w:t>
      </w:r>
      <w:r w:rsidR="0095310F">
        <w:rPr>
          <w:noProof/>
        </w:rPr>
        <w:t xml:space="preserve">, </w:t>
      </w:r>
      <w:r w:rsidR="00D139A2">
        <w:rPr>
          <w:noProof/>
        </w:rPr>
        <w:t xml:space="preserve"> в том числе по </w:t>
      </w:r>
      <w:r w:rsidR="0095310F">
        <w:rPr>
          <w:noProof/>
        </w:rPr>
        <w:t>пен</w:t>
      </w:r>
      <w:r w:rsidR="00D139A2">
        <w:rPr>
          <w:noProof/>
        </w:rPr>
        <w:t>ям</w:t>
      </w:r>
      <w:r w:rsidR="0095310F">
        <w:rPr>
          <w:noProof/>
        </w:rPr>
        <w:t xml:space="preserve"> за несоблюдение сроков внесения арендной платы, </w:t>
      </w:r>
      <w:r w:rsidR="000C5A93">
        <w:rPr>
          <w:noProof/>
        </w:rPr>
        <w:t>штраф</w:t>
      </w:r>
      <w:r w:rsidR="00D139A2">
        <w:rPr>
          <w:noProof/>
        </w:rPr>
        <w:t>ам</w:t>
      </w:r>
      <w:r w:rsidR="000C5A93">
        <w:rPr>
          <w:noProof/>
        </w:rPr>
        <w:t xml:space="preserve"> (неустойк</w:t>
      </w:r>
      <w:r w:rsidR="00D139A2">
        <w:rPr>
          <w:noProof/>
        </w:rPr>
        <w:t>ам</w:t>
      </w:r>
      <w:r w:rsidR="000C5A93">
        <w:rPr>
          <w:noProof/>
        </w:rPr>
        <w:t>), предусмотренны</w:t>
      </w:r>
      <w:r w:rsidR="00D139A2">
        <w:rPr>
          <w:noProof/>
        </w:rPr>
        <w:t>м</w:t>
      </w:r>
      <w:r w:rsidR="000C5A93">
        <w:rPr>
          <w:noProof/>
        </w:rPr>
        <w:t xml:space="preserve"> договорами аренды земли и государственного имущества</w:t>
      </w:r>
      <w:r w:rsidR="00183AC9">
        <w:rPr>
          <w:noProof/>
        </w:rPr>
        <w:t>;</w:t>
      </w:r>
    </w:p>
    <w:p w:rsidR="00183AC9" w:rsidRDefault="005965AF" w:rsidP="00467529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="00183AC9" w:rsidRPr="00264083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</w:rPr>
        <w:t>начисленным</w:t>
      </w:r>
      <w:r w:rsidR="00264083" w:rsidRPr="0026408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D021B">
        <w:rPr>
          <w:rFonts w:ascii="Times New Roman" w:hAnsi="Times New Roman" w:cs="Times New Roman"/>
          <w:noProof/>
          <w:sz w:val="28"/>
          <w:szCs w:val="28"/>
        </w:rPr>
        <w:t xml:space="preserve">юридическим и физическим лицам за пользование </w:t>
      </w:r>
      <w:r w:rsidR="00F47E18" w:rsidRPr="00264083">
        <w:rPr>
          <w:rFonts w:ascii="Times New Roman" w:hAnsi="Times New Roman" w:cs="Times New Roman"/>
          <w:noProof/>
          <w:sz w:val="28"/>
          <w:szCs w:val="28"/>
        </w:rPr>
        <w:t>земл</w:t>
      </w:r>
      <w:r w:rsidR="00467529" w:rsidRPr="00264083">
        <w:rPr>
          <w:rFonts w:ascii="Times New Roman" w:hAnsi="Times New Roman" w:cs="Times New Roman"/>
          <w:noProof/>
          <w:sz w:val="28"/>
          <w:szCs w:val="28"/>
        </w:rPr>
        <w:t>ей</w:t>
      </w:r>
      <w:r w:rsidR="00F47E18" w:rsidRPr="00264083">
        <w:rPr>
          <w:rFonts w:ascii="Times New Roman" w:hAnsi="Times New Roman" w:cs="Times New Roman"/>
          <w:noProof/>
          <w:sz w:val="28"/>
          <w:szCs w:val="28"/>
        </w:rPr>
        <w:t xml:space="preserve"> и государственн</w:t>
      </w:r>
      <w:r w:rsidR="00467529" w:rsidRPr="00264083">
        <w:rPr>
          <w:rFonts w:ascii="Times New Roman" w:hAnsi="Times New Roman" w:cs="Times New Roman"/>
          <w:noProof/>
          <w:sz w:val="28"/>
          <w:szCs w:val="28"/>
        </w:rPr>
        <w:t>ым</w:t>
      </w:r>
      <w:r w:rsidR="00F47E18" w:rsidRPr="00264083">
        <w:rPr>
          <w:rFonts w:ascii="Times New Roman" w:hAnsi="Times New Roman" w:cs="Times New Roman"/>
          <w:noProof/>
          <w:sz w:val="28"/>
          <w:szCs w:val="28"/>
        </w:rPr>
        <w:t xml:space="preserve"> имуществ</w:t>
      </w:r>
      <w:r w:rsidR="00467529" w:rsidRPr="00264083">
        <w:rPr>
          <w:rFonts w:ascii="Times New Roman" w:hAnsi="Times New Roman" w:cs="Times New Roman"/>
          <w:noProof/>
          <w:sz w:val="28"/>
          <w:szCs w:val="28"/>
        </w:rPr>
        <w:t>ом</w:t>
      </w:r>
      <w:r w:rsidR="00F47E18" w:rsidRPr="00264083">
        <w:rPr>
          <w:rFonts w:ascii="Times New Roman" w:hAnsi="Times New Roman" w:cs="Times New Roman"/>
          <w:noProof/>
          <w:sz w:val="28"/>
          <w:szCs w:val="28"/>
        </w:rPr>
        <w:t xml:space="preserve"> без оформлен</w:t>
      </w:r>
      <w:r w:rsidR="00467529" w:rsidRPr="00264083">
        <w:rPr>
          <w:rFonts w:ascii="Times New Roman" w:hAnsi="Times New Roman" w:cs="Times New Roman"/>
          <w:noProof/>
          <w:sz w:val="28"/>
          <w:szCs w:val="28"/>
        </w:rPr>
        <w:t>ного,</w:t>
      </w:r>
      <w:r w:rsidR="00F47E18" w:rsidRPr="00264083"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 w:rsidR="00F47E18" w:rsidRPr="00264083">
        <w:rPr>
          <w:noProof/>
        </w:rPr>
        <w:t xml:space="preserve"> </w:t>
      </w:r>
      <w:r w:rsidR="00F47E18" w:rsidRPr="00264083">
        <w:rPr>
          <w:rFonts w:ascii="Times New Roman" w:hAnsi="Times New Roman" w:cs="Times New Roman"/>
          <w:noProof/>
          <w:sz w:val="28"/>
          <w:szCs w:val="28"/>
        </w:rPr>
        <w:t>установленном порядке</w:t>
      </w:r>
      <w:r w:rsidR="00467529" w:rsidRPr="00264083">
        <w:rPr>
          <w:rFonts w:ascii="Times New Roman" w:hAnsi="Times New Roman" w:cs="Times New Roman"/>
          <w:noProof/>
          <w:sz w:val="28"/>
          <w:szCs w:val="28"/>
        </w:rPr>
        <w:t>,</w:t>
      </w:r>
      <w:r w:rsidR="00F47E18" w:rsidRPr="00264083">
        <w:rPr>
          <w:rFonts w:ascii="Times New Roman" w:hAnsi="Times New Roman" w:cs="Times New Roman"/>
          <w:noProof/>
          <w:sz w:val="28"/>
          <w:szCs w:val="28"/>
        </w:rPr>
        <w:t xml:space="preserve"> прав</w:t>
      </w:r>
      <w:r w:rsidR="00467529" w:rsidRPr="00264083">
        <w:rPr>
          <w:rFonts w:ascii="Times New Roman" w:hAnsi="Times New Roman" w:cs="Times New Roman"/>
          <w:noProof/>
          <w:sz w:val="28"/>
          <w:szCs w:val="28"/>
        </w:rPr>
        <w:t>а</w:t>
      </w:r>
      <w:r w:rsidR="00F47E18" w:rsidRPr="0026408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67529" w:rsidRPr="00264083">
        <w:rPr>
          <w:rFonts w:ascii="Times New Roman" w:hAnsi="Times New Roman" w:cs="Times New Roman"/>
          <w:noProof/>
          <w:sz w:val="28"/>
          <w:szCs w:val="28"/>
        </w:rPr>
        <w:t xml:space="preserve">такого </w:t>
      </w:r>
      <w:r w:rsidR="00F47E18" w:rsidRPr="00264083">
        <w:rPr>
          <w:rFonts w:ascii="Times New Roman" w:hAnsi="Times New Roman" w:cs="Times New Roman"/>
          <w:noProof/>
          <w:sz w:val="28"/>
          <w:szCs w:val="28"/>
        </w:rPr>
        <w:t>пользования</w:t>
      </w:r>
      <w:r w:rsidR="00D139A2">
        <w:rPr>
          <w:rFonts w:ascii="Times New Roman" w:hAnsi="Times New Roman" w:cs="Times New Roman"/>
          <w:noProof/>
          <w:sz w:val="28"/>
          <w:szCs w:val="28"/>
        </w:rPr>
        <w:t>, в том числе по процентам за пользование чужими денежными средствами</w:t>
      </w:r>
      <w:r w:rsidR="003B1F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B1FF3" w:rsidRPr="00264083">
        <w:rPr>
          <w:rFonts w:ascii="Times New Roman" w:hAnsi="Times New Roman" w:cs="Times New Roman"/>
          <w:noProof/>
          <w:sz w:val="28"/>
          <w:szCs w:val="28"/>
        </w:rPr>
        <w:t>(далее – Задолженность)</w:t>
      </w:r>
      <w:r w:rsidR="00F47E18" w:rsidRPr="0026408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B1FF3" w:rsidRDefault="003B1FF3" w:rsidP="00467529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5409A" w:rsidRPr="0035409A" w:rsidRDefault="003B1FF3" w:rsidP="0035409A">
      <w:pPr>
        <w:ind w:firstLine="709"/>
        <w:jc w:val="center"/>
        <w:rPr>
          <w:noProof/>
        </w:rPr>
      </w:pPr>
      <w:r>
        <w:rPr>
          <w:noProof/>
          <w:szCs w:val="28"/>
        </w:rPr>
        <w:t>2. Случаи признания</w:t>
      </w:r>
      <w:r w:rsidR="0035409A">
        <w:rPr>
          <w:noProof/>
          <w:szCs w:val="28"/>
        </w:rPr>
        <w:t xml:space="preserve"> </w:t>
      </w:r>
      <w:r w:rsidR="0035409A" w:rsidRPr="0035409A">
        <w:rPr>
          <w:noProof/>
        </w:rPr>
        <w:t xml:space="preserve">безнадежной к взысканию </w:t>
      </w:r>
      <w:r w:rsidR="0035409A">
        <w:rPr>
          <w:noProof/>
        </w:rPr>
        <w:t>З</w:t>
      </w:r>
      <w:r w:rsidR="0035409A" w:rsidRPr="0035409A">
        <w:rPr>
          <w:noProof/>
        </w:rPr>
        <w:t xml:space="preserve">адолженности </w:t>
      </w:r>
    </w:p>
    <w:p w:rsidR="003B1FF3" w:rsidRDefault="003B1FF3" w:rsidP="003B1FF3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F66DB" w:rsidRPr="00264083" w:rsidRDefault="006F66DB" w:rsidP="006F66DB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2.1. Задолженность признается безнадежной к взысканию в следующих случаях:</w:t>
      </w:r>
    </w:p>
    <w:p w:rsidR="0095310F" w:rsidRPr="000627D5" w:rsidRDefault="006F66DB" w:rsidP="00FE37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95310F" w:rsidRPr="000627D5">
        <w:rPr>
          <w:rFonts w:ascii="Times New Roman" w:hAnsi="Times New Roman" w:cs="Times New Roman"/>
          <w:sz w:val="28"/>
          <w:szCs w:val="28"/>
        </w:rPr>
        <w:t xml:space="preserve"> смерть физического лица</w:t>
      </w:r>
      <w:r w:rsidR="00F54231">
        <w:rPr>
          <w:rFonts w:ascii="Times New Roman" w:hAnsi="Times New Roman" w:cs="Times New Roman"/>
          <w:sz w:val="28"/>
          <w:szCs w:val="28"/>
        </w:rPr>
        <w:t xml:space="preserve"> – плательщика платежей в бюджет</w:t>
      </w:r>
      <w:r w:rsidR="0095310F" w:rsidRPr="000627D5">
        <w:rPr>
          <w:rFonts w:ascii="Times New Roman" w:hAnsi="Times New Roman" w:cs="Times New Roman"/>
          <w:sz w:val="28"/>
          <w:szCs w:val="28"/>
        </w:rPr>
        <w:t xml:space="preserve"> или объявление </w:t>
      </w:r>
      <w:r w:rsidR="00F54231">
        <w:rPr>
          <w:rFonts w:ascii="Times New Roman" w:hAnsi="Times New Roman" w:cs="Times New Roman"/>
          <w:sz w:val="28"/>
          <w:szCs w:val="28"/>
        </w:rPr>
        <w:t>его умершим</w:t>
      </w:r>
      <w:r w:rsidR="0095310F" w:rsidRPr="000627D5">
        <w:rPr>
          <w:rFonts w:ascii="Times New Roman" w:hAnsi="Times New Roman" w:cs="Times New Roman"/>
          <w:sz w:val="28"/>
          <w:szCs w:val="28"/>
        </w:rPr>
        <w:t xml:space="preserve"> в порядке, установленном гражданским процессуальным законодательством Российской Федерации, в случае, если наследники </w:t>
      </w:r>
      <w:r w:rsidR="00F54231">
        <w:rPr>
          <w:rFonts w:ascii="Times New Roman" w:hAnsi="Times New Roman" w:cs="Times New Roman"/>
          <w:sz w:val="28"/>
          <w:szCs w:val="28"/>
        </w:rPr>
        <w:t xml:space="preserve">не обратились в Министерство инвестиций, земельных и имущественных отношений Нижегородской области </w:t>
      </w:r>
      <w:r w:rsidR="00170EFA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F54231">
        <w:rPr>
          <w:rFonts w:ascii="Times New Roman" w:hAnsi="Times New Roman" w:cs="Times New Roman"/>
          <w:sz w:val="28"/>
          <w:szCs w:val="28"/>
        </w:rPr>
        <w:t>за переоформлением на них прав арендаторов по договорам аренды земли и государственного имущества и выявить их не удалось</w:t>
      </w:r>
      <w:r w:rsidR="0095310F" w:rsidRPr="000627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310F" w:rsidRPr="007F649E" w:rsidRDefault="006F66DB" w:rsidP="00FE37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б)</w:t>
      </w:r>
      <w:r w:rsidR="0095310F">
        <w:rPr>
          <w:szCs w:val="28"/>
        </w:rPr>
        <w:t xml:space="preserve"> </w:t>
      </w:r>
      <w:r w:rsidR="0095310F" w:rsidRPr="007F649E">
        <w:rPr>
          <w:szCs w:val="28"/>
        </w:rPr>
        <w:t>признани</w:t>
      </w:r>
      <w:r w:rsidR="0095310F">
        <w:rPr>
          <w:szCs w:val="28"/>
        </w:rPr>
        <w:t>е</w:t>
      </w:r>
      <w:r w:rsidR="0095310F" w:rsidRPr="007F649E">
        <w:rPr>
          <w:szCs w:val="28"/>
        </w:rPr>
        <w:t xml:space="preserve"> банкротом индивидуального предпринимателя в соответствии с Федеральным </w:t>
      </w:r>
      <w:hyperlink r:id="rId10" w:history="1">
        <w:r w:rsidR="0095310F" w:rsidRPr="007F649E">
          <w:rPr>
            <w:color w:val="0000FF"/>
            <w:szCs w:val="28"/>
          </w:rPr>
          <w:t>законом</w:t>
        </w:r>
      </w:hyperlink>
      <w:r w:rsidR="0095310F" w:rsidRPr="007F649E">
        <w:rPr>
          <w:szCs w:val="28"/>
        </w:rPr>
        <w:t xml:space="preserve"> от 26 октября 2002 года N 127-ФЗ "О </w:t>
      </w:r>
      <w:r w:rsidR="0095310F" w:rsidRPr="007F649E">
        <w:rPr>
          <w:szCs w:val="28"/>
        </w:rPr>
        <w:lastRenderedPageBreak/>
        <w:t>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95310F" w:rsidRPr="007F649E" w:rsidRDefault="006F66DB" w:rsidP="00FE37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в)</w:t>
      </w:r>
      <w:r w:rsidR="0095310F">
        <w:rPr>
          <w:szCs w:val="28"/>
        </w:rPr>
        <w:t xml:space="preserve"> </w:t>
      </w:r>
      <w:r w:rsidR="0095310F" w:rsidRPr="007F649E">
        <w:rPr>
          <w:szCs w:val="28"/>
        </w:rPr>
        <w:t>ликвидаци</w:t>
      </w:r>
      <w:r w:rsidR="0095310F">
        <w:rPr>
          <w:szCs w:val="28"/>
        </w:rPr>
        <w:t>я</w:t>
      </w:r>
      <w:r w:rsidR="0095310F" w:rsidRPr="007F649E">
        <w:rPr>
          <w:szCs w:val="28"/>
        </w:rPr>
        <w:t xml:space="preserve"> организации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5310F" w:rsidRPr="007F649E" w:rsidRDefault="006F66DB" w:rsidP="00FE37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г)</w:t>
      </w:r>
      <w:r w:rsidR="0095310F">
        <w:rPr>
          <w:szCs w:val="28"/>
        </w:rPr>
        <w:t xml:space="preserve"> </w:t>
      </w:r>
      <w:r w:rsidR="0095310F" w:rsidRPr="007F649E">
        <w:rPr>
          <w:szCs w:val="28"/>
        </w:rPr>
        <w:t>приняти</w:t>
      </w:r>
      <w:r w:rsidR="0095310F">
        <w:rPr>
          <w:szCs w:val="28"/>
        </w:rPr>
        <w:t>е</w:t>
      </w:r>
      <w:r w:rsidR="0095310F" w:rsidRPr="007F649E">
        <w:rPr>
          <w:szCs w:val="28"/>
        </w:rPr>
        <w:t xml:space="preserve"> судом акта, в соответствии с которым утрачивает</w:t>
      </w:r>
      <w:r w:rsidR="0095310F">
        <w:rPr>
          <w:szCs w:val="28"/>
        </w:rPr>
        <w:t>ся</w:t>
      </w:r>
      <w:r w:rsidR="0095310F" w:rsidRPr="007F649E">
        <w:rPr>
          <w:szCs w:val="28"/>
        </w:rPr>
        <w:t xml:space="preserve">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95310F" w:rsidRPr="007F649E" w:rsidRDefault="006F66DB" w:rsidP="00FE3765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д)</w:t>
      </w:r>
      <w:r w:rsidR="0095310F">
        <w:rPr>
          <w:szCs w:val="28"/>
        </w:rPr>
        <w:t xml:space="preserve"> </w:t>
      </w:r>
      <w:r w:rsidR="0095310F" w:rsidRPr="007F649E">
        <w:rPr>
          <w:szCs w:val="28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</w:t>
      </w:r>
      <w:r w:rsidR="001E5AC9">
        <w:rPr>
          <w:szCs w:val="28"/>
        </w:rPr>
        <w:t>документа</w:t>
      </w:r>
      <w:r w:rsidR="0095310F" w:rsidRPr="007F649E">
        <w:rPr>
          <w:szCs w:val="28"/>
        </w:rPr>
        <w:t xml:space="preserve"> по основаниям, предусмотренным </w:t>
      </w:r>
      <w:hyperlink r:id="rId11" w:history="1">
        <w:r w:rsidR="0095310F" w:rsidRPr="007F649E">
          <w:rPr>
            <w:color w:val="0000FF"/>
            <w:szCs w:val="28"/>
          </w:rPr>
          <w:t>пунктами 3</w:t>
        </w:r>
      </w:hyperlink>
      <w:r w:rsidR="0095310F" w:rsidRPr="007F649E">
        <w:rPr>
          <w:szCs w:val="28"/>
        </w:rPr>
        <w:t xml:space="preserve"> и </w:t>
      </w:r>
      <w:hyperlink r:id="rId12" w:history="1">
        <w:r w:rsidR="0095310F" w:rsidRPr="007F649E">
          <w:rPr>
            <w:color w:val="0000FF"/>
            <w:szCs w:val="28"/>
          </w:rPr>
          <w:t>4 части 1 статьи 46</w:t>
        </w:r>
      </w:hyperlink>
      <w:r w:rsidR="0095310F" w:rsidRPr="007F649E">
        <w:rPr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95310F" w:rsidRPr="007F649E" w:rsidRDefault="0095310F" w:rsidP="00FE37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49E">
        <w:rPr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5310F" w:rsidRDefault="0095310F" w:rsidP="00FE37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49E">
        <w:rPr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>
        <w:rPr>
          <w:szCs w:val="28"/>
        </w:rPr>
        <w:t>рименяемых в деле о банкротстве.</w:t>
      </w:r>
    </w:p>
    <w:p w:rsidR="003B1FF3" w:rsidRDefault="003B1FF3" w:rsidP="00FE376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5409A" w:rsidRDefault="0035409A" w:rsidP="0035409A">
      <w:pPr>
        <w:ind w:firstLine="709"/>
        <w:jc w:val="center"/>
        <w:rPr>
          <w:szCs w:val="28"/>
        </w:rPr>
      </w:pPr>
      <w:r>
        <w:rPr>
          <w:szCs w:val="28"/>
        </w:rPr>
        <w:t>3</w:t>
      </w:r>
      <w:r w:rsidR="003B1FF3">
        <w:rPr>
          <w:szCs w:val="28"/>
        </w:rPr>
        <w:t>.</w:t>
      </w:r>
      <w:r>
        <w:rPr>
          <w:szCs w:val="28"/>
        </w:rPr>
        <w:t xml:space="preserve"> </w:t>
      </w:r>
      <w:r w:rsidR="003B1FF3">
        <w:rPr>
          <w:szCs w:val="28"/>
        </w:rPr>
        <w:t>Перечень документов, подтверждающих наличие</w:t>
      </w:r>
    </w:p>
    <w:p w:rsidR="0035409A" w:rsidRDefault="003B1FF3" w:rsidP="0035409A">
      <w:pPr>
        <w:ind w:firstLine="709"/>
        <w:jc w:val="center"/>
        <w:rPr>
          <w:szCs w:val="28"/>
        </w:rPr>
      </w:pPr>
      <w:r>
        <w:rPr>
          <w:szCs w:val="28"/>
        </w:rPr>
        <w:t xml:space="preserve"> оснований для принятия решени</w:t>
      </w:r>
      <w:r w:rsidR="006F66DB">
        <w:rPr>
          <w:szCs w:val="28"/>
        </w:rPr>
        <w:t>я</w:t>
      </w:r>
      <w:r>
        <w:rPr>
          <w:szCs w:val="28"/>
        </w:rPr>
        <w:t xml:space="preserve"> о </w:t>
      </w:r>
      <w:proofErr w:type="spellStart"/>
      <w:r>
        <w:rPr>
          <w:szCs w:val="28"/>
        </w:rPr>
        <w:t>признаннии</w:t>
      </w:r>
      <w:proofErr w:type="spellEnd"/>
      <w:r>
        <w:rPr>
          <w:szCs w:val="28"/>
        </w:rPr>
        <w:t xml:space="preserve"> </w:t>
      </w:r>
    </w:p>
    <w:p w:rsidR="0035409A" w:rsidRDefault="0035409A" w:rsidP="0035409A">
      <w:pPr>
        <w:ind w:firstLine="709"/>
        <w:jc w:val="center"/>
        <w:rPr>
          <w:szCs w:val="28"/>
        </w:rPr>
      </w:pPr>
      <w:r>
        <w:rPr>
          <w:szCs w:val="28"/>
        </w:rPr>
        <w:t>безнадежной к взысканию З</w:t>
      </w:r>
      <w:r w:rsidR="003B1FF3">
        <w:rPr>
          <w:szCs w:val="28"/>
        </w:rPr>
        <w:t xml:space="preserve">адолженности </w:t>
      </w:r>
    </w:p>
    <w:p w:rsidR="006F66DB" w:rsidRDefault="006F66DB" w:rsidP="0035409A">
      <w:pPr>
        <w:ind w:firstLine="709"/>
        <w:jc w:val="center"/>
        <w:rPr>
          <w:szCs w:val="28"/>
        </w:rPr>
      </w:pPr>
    </w:p>
    <w:p w:rsidR="0035409A" w:rsidRDefault="006F66DB" w:rsidP="006F66DB">
      <w:pPr>
        <w:ind w:firstLine="709"/>
        <w:jc w:val="both"/>
        <w:rPr>
          <w:szCs w:val="28"/>
        </w:rPr>
      </w:pPr>
      <w:r>
        <w:rPr>
          <w:szCs w:val="28"/>
        </w:rPr>
        <w:t xml:space="preserve">3.1. Решение о признании безнадежной к взысканию Задолженности принимается на основании документов, подтверждающих </w:t>
      </w:r>
      <w:r w:rsidR="00245E5D">
        <w:rPr>
          <w:szCs w:val="28"/>
        </w:rPr>
        <w:t>обстоятельства</w:t>
      </w:r>
      <w:r>
        <w:rPr>
          <w:szCs w:val="28"/>
        </w:rPr>
        <w:t>, предусмотренные разделом 2 настоящего Положения:</w:t>
      </w:r>
    </w:p>
    <w:p w:rsidR="0095310F" w:rsidRDefault="006F66DB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а) в</w:t>
      </w:r>
      <w:r w:rsidR="0095310F">
        <w:rPr>
          <w:szCs w:val="28"/>
        </w:rPr>
        <w:t xml:space="preserve"> случае </w:t>
      </w:r>
      <w:r w:rsidR="0095310F" w:rsidRPr="007F649E">
        <w:rPr>
          <w:szCs w:val="28"/>
        </w:rPr>
        <w:t>смерт</w:t>
      </w:r>
      <w:r w:rsidR="0095310F">
        <w:rPr>
          <w:szCs w:val="28"/>
        </w:rPr>
        <w:t>и</w:t>
      </w:r>
      <w:r w:rsidR="0095310F" w:rsidRPr="007F649E">
        <w:rPr>
          <w:szCs w:val="28"/>
        </w:rPr>
        <w:t xml:space="preserve"> физического лица</w:t>
      </w:r>
      <w:r w:rsidR="00170EFA">
        <w:rPr>
          <w:szCs w:val="28"/>
        </w:rPr>
        <w:t xml:space="preserve"> – плательщика платежей в бюджет</w:t>
      </w:r>
      <w:r w:rsidR="0095310F">
        <w:rPr>
          <w:szCs w:val="28"/>
        </w:rPr>
        <w:t xml:space="preserve">, </w:t>
      </w:r>
      <w:r w:rsidR="0095310F" w:rsidRPr="007F649E">
        <w:rPr>
          <w:szCs w:val="28"/>
        </w:rPr>
        <w:t>или объявлени</w:t>
      </w:r>
      <w:r w:rsidR="0095310F">
        <w:rPr>
          <w:szCs w:val="28"/>
        </w:rPr>
        <w:t>я</w:t>
      </w:r>
      <w:r w:rsidR="0095310F" w:rsidRPr="007F649E">
        <w:rPr>
          <w:szCs w:val="28"/>
        </w:rPr>
        <w:t xml:space="preserve"> </w:t>
      </w:r>
      <w:r w:rsidR="00170EFA">
        <w:rPr>
          <w:szCs w:val="28"/>
        </w:rPr>
        <w:t>его</w:t>
      </w:r>
      <w:r w:rsidR="0095310F">
        <w:rPr>
          <w:szCs w:val="28"/>
        </w:rPr>
        <w:t xml:space="preserve"> </w:t>
      </w:r>
      <w:r w:rsidR="0095310F" w:rsidRPr="007F649E">
        <w:rPr>
          <w:szCs w:val="28"/>
        </w:rPr>
        <w:t>умершим в порядке, установленном гражданским процессуальным законодательством Российской Федерации</w:t>
      </w:r>
      <w:r w:rsidR="0095310F">
        <w:rPr>
          <w:szCs w:val="28"/>
        </w:rPr>
        <w:t>:</w:t>
      </w:r>
    </w:p>
    <w:p w:rsidR="0095310F" w:rsidRDefault="0095310F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7F019C">
        <w:rPr>
          <w:szCs w:val="28"/>
        </w:rPr>
        <w:t xml:space="preserve">документ, </w:t>
      </w:r>
      <w:proofErr w:type="spellStart"/>
      <w:r w:rsidR="007F019C">
        <w:rPr>
          <w:szCs w:val="28"/>
        </w:rPr>
        <w:t>свидетельстующий</w:t>
      </w:r>
      <w:proofErr w:type="spellEnd"/>
      <w:r w:rsidR="007F019C">
        <w:rPr>
          <w:szCs w:val="28"/>
        </w:rPr>
        <w:t xml:space="preserve"> </w:t>
      </w:r>
      <w:r>
        <w:rPr>
          <w:szCs w:val="28"/>
        </w:rPr>
        <w:t>о смерти физического лица</w:t>
      </w:r>
      <w:r w:rsidR="007F019C">
        <w:rPr>
          <w:szCs w:val="28"/>
        </w:rPr>
        <w:t xml:space="preserve"> – плательщика платежей в бюджет</w:t>
      </w:r>
      <w:r>
        <w:rPr>
          <w:szCs w:val="28"/>
        </w:rPr>
        <w:t xml:space="preserve"> или </w:t>
      </w:r>
      <w:r w:rsidR="007F019C">
        <w:rPr>
          <w:szCs w:val="28"/>
        </w:rPr>
        <w:t>подтверждающий факт объявления его умершим</w:t>
      </w:r>
      <w:r>
        <w:rPr>
          <w:szCs w:val="28"/>
        </w:rPr>
        <w:t>;</w:t>
      </w:r>
      <w:proofErr w:type="gramEnd"/>
    </w:p>
    <w:p w:rsidR="0095310F" w:rsidRDefault="00170EFA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документы, подтверждающие выявление наследников</w:t>
      </w:r>
      <w:r w:rsidR="00FE1546">
        <w:rPr>
          <w:szCs w:val="28"/>
        </w:rPr>
        <w:t>;</w:t>
      </w:r>
      <w:r w:rsidR="0095310F">
        <w:rPr>
          <w:szCs w:val="28"/>
        </w:rPr>
        <w:t xml:space="preserve"> </w:t>
      </w:r>
    </w:p>
    <w:p w:rsidR="0095310F" w:rsidRDefault="0095310F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- выписка из отчетности </w:t>
      </w:r>
      <w:r w:rsidR="00170EFA">
        <w:rPr>
          <w:szCs w:val="28"/>
        </w:rPr>
        <w:t xml:space="preserve">Министерства </w:t>
      </w:r>
      <w:r>
        <w:rPr>
          <w:szCs w:val="28"/>
        </w:rPr>
        <w:t>об учитываемой сумме з</w:t>
      </w:r>
      <w:r w:rsidRPr="00D3208E">
        <w:rPr>
          <w:szCs w:val="28"/>
        </w:rPr>
        <w:t>адолженности арендатора</w:t>
      </w:r>
      <w:r w:rsidR="000525A3">
        <w:rPr>
          <w:szCs w:val="28"/>
        </w:rPr>
        <w:t xml:space="preserve"> или пользователя</w:t>
      </w:r>
      <w:r>
        <w:rPr>
          <w:szCs w:val="28"/>
        </w:rPr>
        <w:t xml:space="preserve"> (сводная справка о задолженности  арендатора</w:t>
      </w:r>
      <w:r w:rsidR="000525A3">
        <w:rPr>
          <w:szCs w:val="28"/>
        </w:rPr>
        <w:t xml:space="preserve"> или пользователя;  карточка  </w:t>
      </w:r>
      <w:r>
        <w:rPr>
          <w:szCs w:val="28"/>
        </w:rPr>
        <w:t xml:space="preserve">арендатора </w:t>
      </w:r>
      <w:r w:rsidR="000525A3">
        <w:rPr>
          <w:szCs w:val="28"/>
        </w:rPr>
        <w:t xml:space="preserve">или пользователя </w:t>
      </w:r>
      <w:r>
        <w:rPr>
          <w:szCs w:val="28"/>
        </w:rPr>
        <w:t>с детализаци</w:t>
      </w:r>
      <w:r w:rsidR="008652CF">
        <w:rPr>
          <w:szCs w:val="28"/>
        </w:rPr>
        <w:t>е</w:t>
      </w:r>
      <w:r>
        <w:rPr>
          <w:szCs w:val="28"/>
        </w:rPr>
        <w:t>й по расчетам</w:t>
      </w:r>
      <w:r w:rsidR="00AB7A01">
        <w:rPr>
          <w:szCs w:val="28"/>
        </w:rPr>
        <w:t xml:space="preserve">, подписанные начальником финансово-экономического управления и руководителем структурного подразделения, за </w:t>
      </w:r>
      <w:r w:rsidR="00AB7A01">
        <w:rPr>
          <w:szCs w:val="28"/>
        </w:rPr>
        <w:lastRenderedPageBreak/>
        <w:t xml:space="preserve">которым закреплены полномочия по </w:t>
      </w:r>
      <w:r w:rsidR="00593781">
        <w:rPr>
          <w:szCs w:val="28"/>
        </w:rPr>
        <w:t>заключению</w:t>
      </w:r>
      <w:r w:rsidR="008652CF">
        <w:rPr>
          <w:szCs w:val="28"/>
        </w:rPr>
        <w:t xml:space="preserve"> и</w:t>
      </w:r>
      <w:r w:rsidR="00593781">
        <w:rPr>
          <w:szCs w:val="28"/>
        </w:rPr>
        <w:t xml:space="preserve"> сопровождению  соответствующего договора</w:t>
      </w:r>
      <w:r>
        <w:rPr>
          <w:szCs w:val="28"/>
        </w:rPr>
        <w:t>);</w:t>
      </w:r>
      <w:proofErr w:type="gramEnd"/>
    </w:p>
    <w:p w:rsidR="0095310F" w:rsidRDefault="0095310F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170EFA">
        <w:rPr>
          <w:szCs w:val="28"/>
        </w:rPr>
        <w:t>справка Министерства о принятых мерах по обеспечению взыскания задолженности по платежам в консолидированный бюджет Нижегородской области</w:t>
      </w:r>
      <w:r>
        <w:rPr>
          <w:szCs w:val="28"/>
        </w:rPr>
        <w:t xml:space="preserve">. </w:t>
      </w:r>
    </w:p>
    <w:p w:rsidR="0095310F" w:rsidRPr="0070421F" w:rsidRDefault="006F66DB" w:rsidP="00FE37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б)</w:t>
      </w:r>
      <w:r w:rsidR="0095310F">
        <w:rPr>
          <w:szCs w:val="28"/>
        </w:rPr>
        <w:t xml:space="preserve"> </w:t>
      </w:r>
      <w:r>
        <w:rPr>
          <w:szCs w:val="28"/>
        </w:rPr>
        <w:t>в</w:t>
      </w:r>
      <w:r w:rsidR="0095310F" w:rsidRPr="0070421F">
        <w:rPr>
          <w:szCs w:val="28"/>
        </w:rPr>
        <w:t xml:space="preserve"> случае признания индивидуального предпринимателя несостоятельным (банкротом):</w:t>
      </w:r>
    </w:p>
    <w:p w:rsidR="0095310F" w:rsidRPr="000974CE" w:rsidRDefault="0095310F" w:rsidP="00FE37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421F">
        <w:rPr>
          <w:szCs w:val="28"/>
        </w:rPr>
        <w:t xml:space="preserve">- </w:t>
      </w:r>
      <w:r w:rsidRPr="000974CE">
        <w:rPr>
          <w:szCs w:val="28"/>
        </w:rPr>
        <w:t>выписка из Единого государственного реестра индивидуальных предпринимателей;</w:t>
      </w:r>
    </w:p>
    <w:p w:rsidR="0095310F" w:rsidRDefault="0095310F" w:rsidP="00FE37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421F">
        <w:rPr>
          <w:szCs w:val="28"/>
        </w:rPr>
        <w:t>- определени</w:t>
      </w:r>
      <w:r>
        <w:rPr>
          <w:szCs w:val="28"/>
        </w:rPr>
        <w:t>е</w:t>
      </w:r>
      <w:r w:rsidRPr="0070421F">
        <w:rPr>
          <w:szCs w:val="28"/>
        </w:rPr>
        <w:t xml:space="preserve"> </w:t>
      </w:r>
      <w:r>
        <w:rPr>
          <w:szCs w:val="28"/>
        </w:rPr>
        <w:t>А</w:t>
      </w:r>
      <w:r w:rsidRPr="0070421F">
        <w:rPr>
          <w:szCs w:val="28"/>
        </w:rPr>
        <w:t>рбитражного суда о завершении конкурсного пр</w:t>
      </w:r>
      <w:r>
        <w:rPr>
          <w:szCs w:val="28"/>
        </w:rPr>
        <w:t>оизводства в отношении должника;</w:t>
      </w:r>
    </w:p>
    <w:p w:rsidR="0095310F" w:rsidRDefault="0095310F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0525A3" w:rsidRPr="000525A3">
        <w:rPr>
          <w:szCs w:val="28"/>
        </w:rPr>
        <w:t xml:space="preserve"> </w:t>
      </w:r>
      <w:r w:rsidR="000525A3">
        <w:rPr>
          <w:szCs w:val="28"/>
        </w:rPr>
        <w:t>выписка из отчетности Министерства об учитываемой сумме з</w:t>
      </w:r>
      <w:r w:rsidR="000525A3" w:rsidRPr="00D3208E">
        <w:rPr>
          <w:szCs w:val="28"/>
        </w:rPr>
        <w:t>адолженности арендатора</w:t>
      </w:r>
      <w:r w:rsidR="000525A3">
        <w:rPr>
          <w:szCs w:val="28"/>
        </w:rPr>
        <w:t xml:space="preserve"> или пользователя (сводная справка о задолженности  арендатора или пользователя;  карточка арендатора или пользователя с детализаци</w:t>
      </w:r>
      <w:r w:rsidR="008652CF">
        <w:rPr>
          <w:szCs w:val="28"/>
        </w:rPr>
        <w:t>е</w:t>
      </w:r>
      <w:r w:rsidR="000525A3">
        <w:rPr>
          <w:szCs w:val="28"/>
        </w:rPr>
        <w:t>й по расчетам, подписанные начальником финансово-экономического управления и руководителем структурного подразделения, за которым закреплены полномочия по заключению</w:t>
      </w:r>
      <w:r w:rsidR="008652CF">
        <w:rPr>
          <w:szCs w:val="28"/>
        </w:rPr>
        <w:t xml:space="preserve"> и</w:t>
      </w:r>
      <w:r w:rsidR="000525A3">
        <w:rPr>
          <w:szCs w:val="28"/>
        </w:rPr>
        <w:t xml:space="preserve"> сопровождению соответствующего договора)</w:t>
      </w:r>
      <w:r>
        <w:rPr>
          <w:szCs w:val="28"/>
        </w:rPr>
        <w:t>;</w:t>
      </w:r>
      <w:proofErr w:type="gramEnd"/>
    </w:p>
    <w:p w:rsidR="0095310F" w:rsidRDefault="0095310F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49394E" w:rsidRPr="0049394E">
        <w:rPr>
          <w:szCs w:val="28"/>
        </w:rPr>
        <w:t xml:space="preserve"> </w:t>
      </w:r>
      <w:r w:rsidR="0049394E">
        <w:rPr>
          <w:szCs w:val="28"/>
        </w:rPr>
        <w:t>справка Министерства о принятых мерах по обеспечению взыскания задолженности по платежам в консолидированный бюджет Нижегородской области.</w:t>
      </w:r>
      <w:r>
        <w:rPr>
          <w:szCs w:val="28"/>
        </w:rPr>
        <w:t xml:space="preserve"> </w:t>
      </w:r>
    </w:p>
    <w:p w:rsidR="0095310F" w:rsidRPr="0070421F" w:rsidRDefault="006F66DB" w:rsidP="00FE37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в)</w:t>
      </w:r>
      <w:r w:rsidR="0095310F" w:rsidRPr="0070421F">
        <w:rPr>
          <w:szCs w:val="28"/>
        </w:rPr>
        <w:t xml:space="preserve"> </w:t>
      </w:r>
      <w:r>
        <w:rPr>
          <w:szCs w:val="28"/>
        </w:rPr>
        <w:t xml:space="preserve">в </w:t>
      </w:r>
      <w:r w:rsidR="0095310F" w:rsidRPr="0070421F">
        <w:rPr>
          <w:szCs w:val="28"/>
        </w:rPr>
        <w:t>случае ликвидации юридического лица:</w:t>
      </w:r>
    </w:p>
    <w:p w:rsidR="0095310F" w:rsidRPr="000974CE" w:rsidRDefault="0095310F" w:rsidP="00FE37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74CE">
        <w:rPr>
          <w:szCs w:val="28"/>
        </w:rPr>
        <w:t>- выписка из Единого государственного реестра юридических лиц;</w:t>
      </w:r>
    </w:p>
    <w:p w:rsidR="0095310F" w:rsidRDefault="0095310F" w:rsidP="00FE37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421F">
        <w:rPr>
          <w:szCs w:val="28"/>
        </w:rPr>
        <w:t xml:space="preserve">- </w:t>
      </w:r>
      <w:r>
        <w:rPr>
          <w:szCs w:val="28"/>
        </w:rPr>
        <w:t>о</w:t>
      </w:r>
      <w:r w:rsidRPr="0070421F">
        <w:rPr>
          <w:szCs w:val="28"/>
        </w:rPr>
        <w:t>пределени</w:t>
      </w:r>
      <w:r>
        <w:rPr>
          <w:szCs w:val="28"/>
        </w:rPr>
        <w:t>е</w:t>
      </w:r>
      <w:r w:rsidRPr="0070421F">
        <w:rPr>
          <w:szCs w:val="28"/>
        </w:rPr>
        <w:t xml:space="preserve"> </w:t>
      </w:r>
      <w:r>
        <w:rPr>
          <w:szCs w:val="28"/>
        </w:rPr>
        <w:t>А</w:t>
      </w:r>
      <w:r w:rsidRPr="0070421F">
        <w:rPr>
          <w:szCs w:val="28"/>
        </w:rPr>
        <w:t>рбитражного суда о завершении конкурсного пр</w:t>
      </w:r>
      <w:r>
        <w:rPr>
          <w:szCs w:val="28"/>
        </w:rPr>
        <w:t>оизводства в отношении должника;</w:t>
      </w:r>
    </w:p>
    <w:p w:rsidR="0095310F" w:rsidRDefault="0095310F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0525A3" w:rsidRPr="000525A3">
        <w:rPr>
          <w:szCs w:val="28"/>
        </w:rPr>
        <w:t xml:space="preserve"> </w:t>
      </w:r>
      <w:r w:rsidR="000525A3">
        <w:rPr>
          <w:szCs w:val="28"/>
        </w:rPr>
        <w:t>выписка из отчетности Министерства об учитываемой сумме з</w:t>
      </w:r>
      <w:r w:rsidR="000525A3" w:rsidRPr="00D3208E">
        <w:rPr>
          <w:szCs w:val="28"/>
        </w:rPr>
        <w:t>адолженности арендатора</w:t>
      </w:r>
      <w:r w:rsidR="000525A3">
        <w:rPr>
          <w:szCs w:val="28"/>
        </w:rPr>
        <w:t xml:space="preserve"> или пользователя (сводная справка о задолженности  арендатора или пользователя;  карточка арендатора или пользователя с детализаци</w:t>
      </w:r>
      <w:r w:rsidR="008652CF">
        <w:rPr>
          <w:szCs w:val="28"/>
        </w:rPr>
        <w:t>е</w:t>
      </w:r>
      <w:r w:rsidR="000525A3">
        <w:rPr>
          <w:szCs w:val="28"/>
        </w:rPr>
        <w:t>й по расчетам, подписанные начальником финансово-экономического управления и руководителем структурного подразделения, за которым закреплены полномочия по заключению</w:t>
      </w:r>
      <w:r w:rsidR="008652CF">
        <w:rPr>
          <w:szCs w:val="28"/>
        </w:rPr>
        <w:t xml:space="preserve"> и</w:t>
      </w:r>
      <w:r w:rsidR="000525A3">
        <w:rPr>
          <w:szCs w:val="28"/>
        </w:rPr>
        <w:t xml:space="preserve"> сопровождению соответствующего договора)</w:t>
      </w:r>
      <w:r>
        <w:rPr>
          <w:szCs w:val="28"/>
        </w:rPr>
        <w:t>;</w:t>
      </w:r>
      <w:proofErr w:type="gramEnd"/>
    </w:p>
    <w:p w:rsidR="0095310F" w:rsidRDefault="0095310F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49394E" w:rsidRPr="0049394E">
        <w:rPr>
          <w:szCs w:val="28"/>
        </w:rPr>
        <w:t xml:space="preserve"> </w:t>
      </w:r>
      <w:r w:rsidR="0049394E">
        <w:rPr>
          <w:szCs w:val="28"/>
        </w:rPr>
        <w:t>справка Министерства о принятых мерах по обеспечению взыскания задолженности по платежам в консолидированный бюджет Нижегородской области.</w:t>
      </w:r>
      <w:r>
        <w:rPr>
          <w:szCs w:val="28"/>
        </w:rPr>
        <w:t xml:space="preserve"> </w:t>
      </w:r>
    </w:p>
    <w:p w:rsidR="0095310F" w:rsidRDefault="0095310F" w:rsidP="00FE37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6F66DB">
        <w:rPr>
          <w:szCs w:val="28"/>
        </w:rPr>
        <w:t>г)</w:t>
      </w:r>
      <w:r w:rsidRPr="0070421F">
        <w:rPr>
          <w:szCs w:val="28"/>
        </w:rPr>
        <w:t xml:space="preserve"> </w:t>
      </w:r>
      <w:r w:rsidR="006F66DB">
        <w:rPr>
          <w:szCs w:val="28"/>
        </w:rPr>
        <w:t xml:space="preserve">в </w:t>
      </w:r>
      <w:r w:rsidRPr="0070421F">
        <w:rPr>
          <w:szCs w:val="28"/>
        </w:rPr>
        <w:t xml:space="preserve">случае утраты возможности взыскания Задолженности </w:t>
      </w:r>
      <w:r>
        <w:rPr>
          <w:szCs w:val="28"/>
        </w:rPr>
        <w:t>в связи с принятием судебного акта</w:t>
      </w:r>
      <w:r w:rsidR="000105A1">
        <w:rPr>
          <w:szCs w:val="28"/>
        </w:rPr>
        <w:t xml:space="preserve"> </w:t>
      </w:r>
      <w:r w:rsidR="000105A1" w:rsidRPr="007F649E">
        <w:rPr>
          <w:szCs w:val="28"/>
        </w:rPr>
        <w:t>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</w:t>
      </w:r>
      <w:r>
        <w:rPr>
          <w:szCs w:val="28"/>
        </w:rPr>
        <w:t>:</w:t>
      </w:r>
    </w:p>
    <w:p w:rsidR="0095310F" w:rsidRDefault="0095310F" w:rsidP="00FE37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70421F">
        <w:rPr>
          <w:szCs w:val="28"/>
        </w:rPr>
        <w:t>вступивше</w:t>
      </w:r>
      <w:r>
        <w:rPr>
          <w:szCs w:val="28"/>
        </w:rPr>
        <w:t>е</w:t>
      </w:r>
      <w:r w:rsidRPr="0070421F">
        <w:rPr>
          <w:szCs w:val="28"/>
        </w:rPr>
        <w:t xml:space="preserve"> в законную силу соответствующе</w:t>
      </w:r>
      <w:r>
        <w:rPr>
          <w:szCs w:val="28"/>
        </w:rPr>
        <w:t>е</w:t>
      </w:r>
      <w:r w:rsidRPr="0070421F">
        <w:rPr>
          <w:szCs w:val="28"/>
        </w:rPr>
        <w:t xml:space="preserve"> решени</w:t>
      </w:r>
      <w:r>
        <w:rPr>
          <w:szCs w:val="28"/>
        </w:rPr>
        <w:t>е суда;</w:t>
      </w:r>
    </w:p>
    <w:p w:rsidR="0095310F" w:rsidRDefault="0095310F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0525A3" w:rsidRPr="000525A3">
        <w:rPr>
          <w:szCs w:val="28"/>
        </w:rPr>
        <w:t xml:space="preserve"> </w:t>
      </w:r>
      <w:r w:rsidR="000525A3">
        <w:rPr>
          <w:szCs w:val="28"/>
        </w:rPr>
        <w:t>выписка из отчетности Министерства об учитываемой сумме з</w:t>
      </w:r>
      <w:r w:rsidR="000525A3" w:rsidRPr="00D3208E">
        <w:rPr>
          <w:szCs w:val="28"/>
        </w:rPr>
        <w:t>адолженности арендатора</w:t>
      </w:r>
      <w:r w:rsidR="000525A3">
        <w:rPr>
          <w:szCs w:val="28"/>
        </w:rPr>
        <w:t xml:space="preserve"> или пользователя (сводная справка о задолженности  арендатора или пользователя;  карточка арендатора или пользователя с детализаци</w:t>
      </w:r>
      <w:r w:rsidR="008652CF">
        <w:rPr>
          <w:szCs w:val="28"/>
        </w:rPr>
        <w:t>е</w:t>
      </w:r>
      <w:r w:rsidR="000525A3">
        <w:rPr>
          <w:szCs w:val="28"/>
        </w:rPr>
        <w:t>й по расчетам, подписанные начальником финансово-</w:t>
      </w:r>
      <w:r w:rsidR="000525A3">
        <w:rPr>
          <w:szCs w:val="28"/>
        </w:rPr>
        <w:lastRenderedPageBreak/>
        <w:t>экономического управления и руководителем структурного подразделения, за которым закреплены полномочия по заключению</w:t>
      </w:r>
      <w:r w:rsidR="008652CF">
        <w:rPr>
          <w:szCs w:val="28"/>
        </w:rPr>
        <w:t xml:space="preserve"> и</w:t>
      </w:r>
      <w:r w:rsidR="000525A3">
        <w:rPr>
          <w:szCs w:val="28"/>
        </w:rPr>
        <w:t xml:space="preserve"> сопровождению соответствующего договора)</w:t>
      </w:r>
      <w:r>
        <w:rPr>
          <w:szCs w:val="28"/>
        </w:rPr>
        <w:t>;</w:t>
      </w:r>
      <w:proofErr w:type="gramEnd"/>
    </w:p>
    <w:p w:rsidR="0095310F" w:rsidRDefault="0095310F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49394E" w:rsidRPr="0049394E">
        <w:rPr>
          <w:szCs w:val="28"/>
        </w:rPr>
        <w:t xml:space="preserve"> </w:t>
      </w:r>
      <w:r w:rsidR="0049394E">
        <w:rPr>
          <w:szCs w:val="28"/>
        </w:rPr>
        <w:t xml:space="preserve">справка Министерства о принятых мерах по обеспечению взыскания задолженности по платежам в консолидированный бюджет Нижегородской области. </w:t>
      </w:r>
      <w:r>
        <w:rPr>
          <w:szCs w:val="28"/>
        </w:rPr>
        <w:t xml:space="preserve"> </w:t>
      </w:r>
    </w:p>
    <w:p w:rsidR="0095310F" w:rsidRDefault="006F66DB" w:rsidP="00FE37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д)</w:t>
      </w:r>
      <w:r w:rsidR="0095310F">
        <w:rPr>
          <w:szCs w:val="28"/>
        </w:rPr>
        <w:t xml:space="preserve"> </w:t>
      </w:r>
      <w:r>
        <w:rPr>
          <w:szCs w:val="28"/>
        </w:rPr>
        <w:t>в</w:t>
      </w:r>
      <w:r w:rsidR="0095310F">
        <w:rPr>
          <w:szCs w:val="28"/>
        </w:rPr>
        <w:t xml:space="preserve"> случае </w:t>
      </w:r>
      <w:r w:rsidR="0095310F" w:rsidRPr="007F649E">
        <w:rPr>
          <w:szCs w:val="28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</w:t>
      </w:r>
      <w:r w:rsidR="001E5AC9">
        <w:rPr>
          <w:szCs w:val="28"/>
        </w:rPr>
        <w:t>документа</w:t>
      </w:r>
      <w:r w:rsidR="00467529">
        <w:rPr>
          <w:szCs w:val="28"/>
        </w:rPr>
        <w:t xml:space="preserve"> </w:t>
      </w:r>
      <w:r w:rsidR="0095310F" w:rsidRPr="007F649E">
        <w:rPr>
          <w:szCs w:val="28"/>
        </w:rPr>
        <w:t xml:space="preserve"> по основаниям, предусмотренным </w:t>
      </w:r>
      <w:hyperlink r:id="rId13" w:history="1">
        <w:r w:rsidR="0095310F" w:rsidRPr="007F649E">
          <w:rPr>
            <w:color w:val="0000FF"/>
            <w:szCs w:val="28"/>
          </w:rPr>
          <w:t>пунктами 3</w:t>
        </w:r>
      </w:hyperlink>
      <w:r w:rsidR="0095310F" w:rsidRPr="007F649E">
        <w:rPr>
          <w:szCs w:val="28"/>
        </w:rPr>
        <w:t xml:space="preserve"> и </w:t>
      </w:r>
      <w:hyperlink r:id="rId14" w:history="1">
        <w:r w:rsidR="0095310F" w:rsidRPr="007F649E">
          <w:rPr>
            <w:color w:val="0000FF"/>
            <w:szCs w:val="28"/>
          </w:rPr>
          <w:t>4 части 1 статьи 46</w:t>
        </w:r>
      </w:hyperlink>
      <w:r w:rsidR="0095310F" w:rsidRPr="007F649E">
        <w:rPr>
          <w:szCs w:val="28"/>
        </w:rPr>
        <w:t xml:space="preserve"> Федерального закона от 2 октября 2007 года N 229-ФЗ "Об исполнительном производстве"</w:t>
      </w:r>
      <w:r w:rsidR="0095310F">
        <w:rPr>
          <w:szCs w:val="28"/>
        </w:rPr>
        <w:t>:</w:t>
      </w:r>
    </w:p>
    <w:p w:rsidR="0095310F" w:rsidRDefault="0095310F" w:rsidP="00FE37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постановление </w:t>
      </w:r>
      <w:r w:rsidRPr="007F649E">
        <w:rPr>
          <w:szCs w:val="28"/>
        </w:rPr>
        <w:t>судебн</w:t>
      </w:r>
      <w:r>
        <w:rPr>
          <w:szCs w:val="28"/>
        </w:rPr>
        <w:t>ого</w:t>
      </w:r>
      <w:r w:rsidRPr="007F649E">
        <w:rPr>
          <w:szCs w:val="28"/>
        </w:rPr>
        <w:t xml:space="preserve"> пристав</w:t>
      </w:r>
      <w:r>
        <w:rPr>
          <w:szCs w:val="28"/>
        </w:rPr>
        <w:t xml:space="preserve">а-исполнителя </w:t>
      </w:r>
      <w:r w:rsidRPr="007F649E">
        <w:rPr>
          <w:szCs w:val="28"/>
        </w:rPr>
        <w:t xml:space="preserve">об окончании исполнительного производства и о возвращении взыскателю исполнительного </w:t>
      </w:r>
      <w:r w:rsidR="00467529">
        <w:rPr>
          <w:szCs w:val="28"/>
        </w:rPr>
        <w:t xml:space="preserve">листа по основаниям, предусмотренным пунктами 3 и 4 части 1 статьи 46 Федерального закона «Об исполнительном производстве» </w:t>
      </w:r>
      <w:r>
        <w:rPr>
          <w:szCs w:val="28"/>
        </w:rPr>
        <w:t xml:space="preserve"> с приложением актов о наличии обстоятельств, в соответствии с которыми окончено исполнительное производство;</w:t>
      </w:r>
    </w:p>
    <w:p w:rsidR="0095310F" w:rsidRDefault="0095310F" w:rsidP="00FE37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исполнительный </w:t>
      </w:r>
      <w:r w:rsidR="002F4918">
        <w:rPr>
          <w:szCs w:val="28"/>
        </w:rPr>
        <w:t>лист</w:t>
      </w:r>
      <w:r>
        <w:rPr>
          <w:szCs w:val="28"/>
        </w:rPr>
        <w:t>;</w:t>
      </w:r>
    </w:p>
    <w:p w:rsidR="0095310F" w:rsidRDefault="0095310F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0525A3" w:rsidRPr="000525A3">
        <w:rPr>
          <w:szCs w:val="28"/>
        </w:rPr>
        <w:t xml:space="preserve"> </w:t>
      </w:r>
      <w:r w:rsidR="000525A3">
        <w:rPr>
          <w:szCs w:val="28"/>
        </w:rPr>
        <w:t>выписка из отчетности Министерства об учитываемой сумме з</w:t>
      </w:r>
      <w:r w:rsidR="000525A3" w:rsidRPr="00D3208E">
        <w:rPr>
          <w:szCs w:val="28"/>
        </w:rPr>
        <w:t>адолженности арендатора</w:t>
      </w:r>
      <w:r w:rsidR="000525A3">
        <w:rPr>
          <w:szCs w:val="28"/>
        </w:rPr>
        <w:t xml:space="preserve"> или пользователя (сводная спра</w:t>
      </w:r>
      <w:r w:rsidR="0077621D">
        <w:rPr>
          <w:szCs w:val="28"/>
        </w:rPr>
        <w:t xml:space="preserve">вка о задолженности </w:t>
      </w:r>
      <w:r w:rsidR="000525A3">
        <w:rPr>
          <w:szCs w:val="28"/>
        </w:rPr>
        <w:t>арендатора или пользователя;  карточка арендатора или пользователя с детализаци</w:t>
      </w:r>
      <w:r w:rsidR="008652CF">
        <w:rPr>
          <w:szCs w:val="28"/>
        </w:rPr>
        <w:t>е</w:t>
      </w:r>
      <w:r w:rsidR="000525A3">
        <w:rPr>
          <w:szCs w:val="28"/>
        </w:rPr>
        <w:t>й по расчетам, подписанные начальником финансово-экономического управления и руководителем структурного подразделения, за которым закреплены полномочия по заключению</w:t>
      </w:r>
      <w:r w:rsidR="008652CF">
        <w:rPr>
          <w:szCs w:val="28"/>
        </w:rPr>
        <w:t xml:space="preserve"> и</w:t>
      </w:r>
      <w:r w:rsidR="000525A3">
        <w:rPr>
          <w:szCs w:val="28"/>
        </w:rPr>
        <w:t xml:space="preserve"> сопровождению соответствующего договора)</w:t>
      </w:r>
      <w:r>
        <w:rPr>
          <w:szCs w:val="28"/>
        </w:rPr>
        <w:t>;</w:t>
      </w:r>
      <w:proofErr w:type="gramEnd"/>
    </w:p>
    <w:p w:rsidR="0095310F" w:rsidRDefault="0095310F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49394E">
        <w:rPr>
          <w:szCs w:val="28"/>
        </w:rPr>
        <w:t>справка Министерства о принятых мерах по обеспечению взыскания задолженности по платежам в консолидированный бюджет Нижегородской области.</w:t>
      </w:r>
    </w:p>
    <w:p w:rsidR="0095310F" w:rsidRDefault="006F66DB" w:rsidP="00FE37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</w:t>
      </w:r>
      <w:r w:rsidR="0095310F">
        <w:rPr>
          <w:szCs w:val="28"/>
        </w:rPr>
        <w:t xml:space="preserve">. </w:t>
      </w:r>
      <w:r w:rsidR="0095310F" w:rsidRPr="0070421F">
        <w:rPr>
          <w:szCs w:val="28"/>
        </w:rPr>
        <w:t xml:space="preserve">Для </w:t>
      </w:r>
      <w:r w:rsidR="0095310F">
        <w:rPr>
          <w:szCs w:val="28"/>
        </w:rPr>
        <w:t xml:space="preserve">рассмотрения вопроса </w:t>
      </w:r>
      <w:r w:rsidR="0095310F" w:rsidRPr="00CC491B">
        <w:rPr>
          <w:szCs w:val="28"/>
        </w:rPr>
        <w:t xml:space="preserve">о признании безнадежной </w:t>
      </w:r>
      <w:r w:rsidR="0095310F">
        <w:rPr>
          <w:szCs w:val="28"/>
        </w:rPr>
        <w:t>к взысканию З</w:t>
      </w:r>
      <w:r w:rsidR="0095310F" w:rsidRPr="00CC491B">
        <w:rPr>
          <w:szCs w:val="28"/>
        </w:rPr>
        <w:t xml:space="preserve">адолженности </w:t>
      </w:r>
      <w:r w:rsidR="0095310F" w:rsidRPr="0070421F">
        <w:rPr>
          <w:szCs w:val="28"/>
        </w:rPr>
        <w:t xml:space="preserve">могут быть </w:t>
      </w:r>
      <w:r w:rsidR="00320195" w:rsidRPr="00E11B92">
        <w:rPr>
          <w:szCs w:val="28"/>
        </w:rPr>
        <w:t>дополнительно</w:t>
      </w:r>
      <w:r w:rsidR="00320195">
        <w:rPr>
          <w:szCs w:val="28"/>
        </w:rPr>
        <w:t xml:space="preserve"> </w:t>
      </w:r>
      <w:r w:rsidR="0095310F" w:rsidRPr="0070421F">
        <w:rPr>
          <w:szCs w:val="28"/>
        </w:rPr>
        <w:t>представлены иные документы, подтверждающие безнадежность взыскания Задолженности.</w:t>
      </w:r>
    </w:p>
    <w:p w:rsidR="0035409A" w:rsidRDefault="0035409A" w:rsidP="00FE376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5409A" w:rsidRDefault="0035409A" w:rsidP="0035409A">
      <w:pPr>
        <w:autoSpaceDE w:val="0"/>
        <w:autoSpaceDN w:val="0"/>
        <w:adjustRightInd w:val="0"/>
        <w:ind w:firstLine="540"/>
        <w:jc w:val="center"/>
      </w:pPr>
      <w:r>
        <w:t>4. Порядок принятия решений</w:t>
      </w:r>
    </w:p>
    <w:p w:rsidR="0035409A" w:rsidRDefault="0035409A" w:rsidP="0035409A">
      <w:pPr>
        <w:autoSpaceDE w:val="0"/>
        <w:autoSpaceDN w:val="0"/>
        <w:adjustRightInd w:val="0"/>
        <w:ind w:firstLine="540"/>
        <w:jc w:val="center"/>
      </w:pPr>
      <w:r>
        <w:t xml:space="preserve"> о признании безнадежной к взысканию Задолженности </w:t>
      </w:r>
    </w:p>
    <w:p w:rsidR="00677516" w:rsidRDefault="00677516" w:rsidP="0035409A">
      <w:pPr>
        <w:autoSpaceDE w:val="0"/>
        <w:autoSpaceDN w:val="0"/>
        <w:adjustRightInd w:val="0"/>
        <w:ind w:firstLine="540"/>
        <w:jc w:val="center"/>
      </w:pPr>
    </w:p>
    <w:p w:rsidR="000105A1" w:rsidRDefault="000105A1" w:rsidP="000105A1">
      <w:pPr>
        <w:ind w:firstLine="540"/>
        <w:jc w:val="both"/>
      </w:pPr>
      <w:r>
        <w:t>4.1. В целях выявления задолженности, возможной к признанию ее безнадежной к взысканию:</w:t>
      </w:r>
    </w:p>
    <w:p w:rsidR="00D80DC9" w:rsidRDefault="00D80DC9" w:rsidP="00D80DC9">
      <w:pPr>
        <w:ind w:firstLine="709"/>
        <w:jc w:val="both"/>
      </w:pPr>
      <w:r>
        <w:t>а)  с</w:t>
      </w:r>
      <w:r w:rsidRPr="00064C41">
        <w:t>труктурные подразделения, за которым закреплены полномочия по заключению и сопровождению  договоров аренды земли и государственного имущества</w:t>
      </w:r>
      <w:r>
        <w:t>, при выявлении обстоятельств</w:t>
      </w:r>
      <w:r w:rsidRPr="0095310F">
        <w:rPr>
          <w:szCs w:val="28"/>
        </w:rPr>
        <w:t xml:space="preserve">, указанных в </w:t>
      </w:r>
      <w:r>
        <w:rPr>
          <w:szCs w:val="28"/>
        </w:rPr>
        <w:t xml:space="preserve">разделе </w:t>
      </w:r>
      <w:r w:rsidRPr="0095310F">
        <w:rPr>
          <w:szCs w:val="28"/>
        </w:rPr>
        <w:t xml:space="preserve">2  </w:t>
      </w:r>
      <w:r w:rsidR="00C6168E">
        <w:rPr>
          <w:szCs w:val="28"/>
        </w:rPr>
        <w:t xml:space="preserve">настоящего </w:t>
      </w:r>
      <w:r w:rsidRPr="0095310F">
        <w:rPr>
          <w:szCs w:val="28"/>
        </w:rPr>
        <w:t>П</w:t>
      </w:r>
      <w:r w:rsidR="00C6168E">
        <w:rPr>
          <w:szCs w:val="28"/>
        </w:rPr>
        <w:t>оложения</w:t>
      </w:r>
      <w:r>
        <w:rPr>
          <w:szCs w:val="28"/>
        </w:rPr>
        <w:t xml:space="preserve">, </w:t>
      </w:r>
      <w:r w:rsidR="002B2626">
        <w:rPr>
          <w:szCs w:val="28"/>
        </w:rPr>
        <w:t xml:space="preserve">оперативно </w:t>
      </w:r>
      <w:r>
        <w:rPr>
          <w:szCs w:val="28"/>
        </w:rPr>
        <w:t>направляют в ф</w:t>
      </w:r>
      <w:r>
        <w:t xml:space="preserve">инансово-экономическое управление </w:t>
      </w:r>
      <w:r>
        <w:rPr>
          <w:szCs w:val="28"/>
        </w:rPr>
        <w:t>соответствующую информацию с приложением подтверждающих документов</w:t>
      </w:r>
      <w:r>
        <w:t>.</w:t>
      </w:r>
    </w:p>
    <w:p w:rsidR="000105A1" w:rsidRDefault="00D80DC9" w:rsidP="00DA5CA5">
      <w:pPr>
        <w:autoSpaceDE w:val="0"/>
        <w:autoSpaceDN w:val="0"/>
        <w:adjustRightInd w:val="0"/>
        <w:ind w:firstLine="540"/>
        <w:jc w:val="both"/>
      </w:pPr>
      <w:r>
        <w:t>б</w:t>
      </w:r>
      <w:r w:rsidR="00DA5CA5">
        <w:t xml:space="preserve">) </w:t>
      </w:r>
      <w:r w:rsidR="00A7553D">
        <w:t>правовое</w:t>
      </w:r>
      <w:r w:rsidR="000105A1">
        <w:t xml:space="preserve"> управление</w:t>
      </w:r>
      <w:r w:rsidR="00DA5CA5" w:rsidRPr="0070421F">
        <w:rPr>
          <w:szCs w:val="28"/>
        </w:rPr>
        <w:t xml:space="preserve"> </w:t>
      </w:r>
      <w:r w:rsidR="00734001">
        <w:rPr>
          <w:szCs w:val="28"/>
        </w:rPr>
        <w:t xml:space="preserve">при </w:t>
      </w:r>
      <w:r w:rsidR="000105A1">
        <w:t>получени</w:t>
      </w:r>
      <w:r w:rsidR="00734001">
        <w:t>и</w:t>
      </w:r>
      <w:r w:rsidR="000105A1">
        <w:t xml:space="preserve">  судебного акта</w:t>
      </w:r>
      <w:r w:rsidR="00DA5CA5">
        <w:rPr>
          <w:szCs w:val="28"/>
        </w:rPr>
        <w:t xml:space="preserve">, согласно которому утрачивается возможность </w:t>
      </w:r>
      <w:r w:rsidR="00DA5CA5" w:rsidRPr="0070421F">
        <w:rPr>
          <w:szCs w:val="28"/>
        </w:rPr>
        <w:t xml:space="preserve">взыскания </w:t>
      </w:r>
      <w:r w:rsidR="00DA5CA5">
        <w:rPr>
          <w:szCs w:val="28"/>
        </w:rPr>
        <w:t>з</w:t>
      </w:r>
      <w:r w:rsidR="00DA5CA5" w:rsidRPr="0070421F">
        <w:rPr>
          <w:szCs w:val="28"/>
        </w:rPr>
        <w:t>адолженности</w:t>
      </w:r>
      <w:r w:rsidR="00DA5CA5">
        <w:rPr>
          <w:szCs w:val="28"/>
        </w:rPr>
        <w:t xml:space="preserve"> </w:t>
      </w:r>
      <w:r w:rsidR="00DA5CA5" w:rsidRPr="007F649E">
        <w:rPr>
          <w:szCs w:val="28"/>
        </w:rPr>
        <w:t>в связи с истечением установленного срока ее взыскания (срока исковой давности</w:t>
      </w:r>
      <w:r w:rsidR="00DA5CA5">
        <w:rPr>
          <w:szCs w:val="28"/>
        </w:rPr>
        <w:t>)</w:t>
      </w:r>
      <w:r w:rsidR="00734001">
        <w:rPr>
          <w:szCs w:val="28"/>
        </w:rPr>
        <w:t>,</w:t>
      </w:r>
      <w:r w:rsidR="00DA5CA5">
        <w:t xml:space="preserve"> </w:t>
      </w:r>
      <w:r w:rsidR="002B2626">
        <w:t xml:space="preserve">оперативно </w:t>
      </w:r>
      <w:r w:rsidR="00DA5CA5">
        <w:lastRenderedPageBreak/>
        <w:t xml:space="preserve">направляет в финансово-экономическое </w:t>
      </w:r>
      <w:proofErr w:type="gramStart"/>
      <w:r w:rsidR="00DA5CA5">
        <w:t>управление</w:t>
      </w:r>
      <w:proofErr w:type="gramEnd"/>
      <w:r w:rsidR="000105A1">
        <w:rPr>
          <w:szCs w:val="28"/>
        </w:rPr>
        <w:t xml:space="preserve"> </w:t>
      </w:r>
      <w:r w:rsidR="000105A1" w:rsidRPr="0070421F">
        <w:rPr>
          <w:szCs w:val="28"/>
        </w:rPr>
        <w:t>вступивше</w:t>
      </w:r>
      <w:r w:rsidR="000105A1">
        <w:rPr>
          <w:szCs w:val="28"/>
        </w:rPr>
        <w:t>е</w:t>
      </w:r>
      <w:r w:rsidR="000105A1" w:rsidRPr="0070421F">
        <w:rPr>
          <w:szCs w:val="28"/>
        </w:rPr>
        <w:t xml:space="preserve"> в законную силу соответствующе</w:t>
      </w:r>
      <w:r w:rsidR="000105A1">
        <w:rPr>
          <w:szCs w:val="28"/>
        </w:rPr>
        <w:t>е</w:t>
      </w:r>
      <w:r w:rsidR="000105A1" w:rsidRPr="0070421F">
        <w:rPr>
          <w:szCs w:val="28"/>
        </w:rPr>
        <w:t xml:space="preserve"> решени</w:t>
      </w:r>
      <w:r w:rsidR="000105A1">
        <w:rPr>
          <w:szCs w:val="28"/>
        </w:rPr>
        <w:t>е суда</w:t>
      </w:r>
      <w:r w:rsidR="000105A1">
        <w:t xml:space="preserve">. </w:t>
      </w:r>
    </w:p>
    <w:p w:rsidR="000105A1" w:rsidRDefault="00D80DC9" w:rsidP="000105A1">
      <w:pPr>
        <w:ind w:firstLine="540"/>
        <w:jc w:val="both"/>
      </w:pPr>
      <w:r>
        <w:t>в</w:t>
      </w:r>
      <w:r w:rsidR="00DA5CA5">
        <w:t>)</w:t>
      </w:r>
      <w:r w:rsidR="002B2626">
        <w:t xml:space="preserve"> у</w:t>
      </w:r>
      <w:r w:rsidR="000105A1" w:rsidRPr="003150CA">
        <w:rPr>
          <w:szCs w:val="28"/>
        </w:rPr>
        <w:t>правлени</w:t>
      </w:r>
      <w:r w:rsidR="000105A1">
        <w:rPr>
          <w:szCs w:val="28"/>
        </w:rPr>
        <w:t>е</w:t>
      </w:r>
      <w:r w:rsidR="000105A1" w:rsidRPr="003150CA">
        <w:rPr>
          <w:szCs w:val="28"/>
        </w:rPr>
        <w:t xml:space="preserve"> реализации инвестиционных проектов и государственно-частного партнерства</w:t>
      </w:r>
      <w:r w:rsidR="000105A1">
        <w:t>:</w:t>
      </w:r>
    </w:p>
    <w:p w:rsidR="00D80DC9" w:rsidRDefault="00D80DC9" w:rsidP="000105A1">
      <w:pPr>
        <w:ind w:firstLine="709"/>
        <w:jc w:val="both"/>
      </w:pPr>
      <w:proofErr w:type="gramStart"/>
      <w:r>
        <w:t xml:space="preserve">- в случае </w:t>
      </w:r>
      <w:r w:rsidRPr="00683416">
        <w:t>завершен</w:t>
      </w:r>
      <w:r>
        <w:t xml:space="preserve">ия </w:t>
      </w:r>
      <w:r w:rsidRPr="00683416">
        <w:t>конкурсно</w:t>
      </w:r>
      <w:r>
        <w:t>го</w:t>
      </w:r>
      <w:r w:rsidRPr="00683416">
        <w:t xml:space="preserve"> производств</w:t>
      </w:r>
      <w:r>
        <w:t>а</w:t>
      </w:r>
      <w:r w:rsidRPr="00683416">
        <w:t xml:space="preserve"> по делу о банкротстве</w:t>
      </w:r>
      <w:r>
        <w:t xml:space="preserve">, а также в случае возврата судом заявления о признании плательщика </w:t>
      </w:r>
      <w:proofErr w:type="spellStart"/>
      <w:r>
        <w:t>плетежей</w:t>
      </w:r>
      <w:proofErr w:type="spellEnd"/>
      <w:r>
        <w:t xml:space="preserve"> в бюджет банкротом или прекращения судом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оперативно направл</w:t>
      </w:r>
      <w:r w:rsidR="00734001">
        <w:t>яет</w:t>
      </w:r>
      <w:r>
        <w:t xml:space="preserve"> </w:t>
      </w:r>
      <w:r w:rsidR="002B2626">
        <w:t xml:space="preserve">в финансово-экономическое управление соответствующую </w:t>
      </w:r>
      <w:r>
        <w:t>информаци</w:t>
      </w:r>
      <w:r w:rsidR="002B2626">
        <w:t>ю</w:t>
      </w:r>
      <w:r>
        <w:t xml:space="preserve"> с приложением подтверждающих документов;</w:t>
      </w:r>
      <w:proofErr w:type="gramEnd"/>
    </w:p>
    <w:p w:rsidR="000105A1" w:rsidRDefault="00DA5CA5" w:rsidP="000105A1">
      <w:pPr>
        <w:ind w:firstLine="709"/>
        <w:jc w:val="both"/>
      </w:pPr>
      <w:r>
        <w:t>-</w:t>
      </w:r>
      <w:r w:rsidR="000105A1">
        <w:t xml:space="preserve"> </w:t>
      </w:r>
      <w:r w:rsidR="002B2626">
        <w:t>операт</w:t>
      </w:r>
      <w:r w:rsidR="00A2528E">
        <w:t>и</w:t>
      </w:r>
      <w:r w:rsidR="002B2626">
        <w:t>вно вно</w:t>
      </w:r>
      <w:r w:rsidR="000105A1">
        <w:t>с</w:t>
      </w:r>
      <w:r w:rsidR="002B2626">
        <w:t>ит</w:t>
      </w:r>
      <w:r w:rsidR="000105A1">
        <w:t xml:space="preserve"> в электронную базу данных по аренде з</w:t>
      </w:r>
      <w:r w:rsidR="002B2626">
        <w:t>емли и нежилого фонда информацию</w:t>
      </w:r>
      <w:r w:rsidR="000105A1">
        <w:t xml:space="preserve"> об обращении в судебные органы о признании должника банкротом,</w:t>
      </w:r>
      <w:r w:rsidR="000105A1" w:rsidRPr="000C01DB">
        <w:t xml:space="preserve"> </w:t>
      </w:r>
      <w:r w:rsidR="000105A1">
        <w:t>об открытии и прекращении процедур</w:t>
      </w:r>
      <w:r w:rsidR="000105A1" w:rsidRPr="000C01DB">
        <w:t xml:space="preserve"> </w:t>
      </w:r>
      <w:r w:rsidR="000105A1">
        <w:t>банкротства в отношении арендатора-должника;</w:t>
      </w:r>
    </w:p>
    <w:p w:rsidR="000105A1" w:rsidRDefault="00DA5CA5" w:rsidP="000105A1">
      <w:pPr>
        <w:ind w:firstLine="709"/>
        <w:jc w:val="both"/>
      </w:pPr>
      <w:r>
        <w:t>-</w:t>
      </w:r>
      <w:r w:rsidR="000105A1">
        <w:t xml:space="preserve"> оперативно </w:t>
      </w:r>
      <w:r w:rsidR="002B2626">
        <w:t>осуществляет</w:t>
      </w:r>
      <w:r w:rsidR="000105A1">
        <w:t xml:space="preserve"> мониторинг стадий банкротства предприятий–арендаторов с внесением соответствующ</w:t>
      </w:r>
      <w:r w:rsidR="002B2626">
        <w:t>ей информации</w:t>
      </w:r>
      <w:r w:rsidR="000105A1">
        <w:t xml:space="preserve"> в электронную базу данных по аренде земли и нежилого фонда;</w:t>
      </w:r>
    </w:p>
    <w:p w:rsidR="000105A1" w:rsidRDefault="00DA5CA5" w:rsidP="000105A1">
      <w:pPr>
        <w:ind w:firstLine="709"/>
        <w:jc w:val="both"/>
      </w:pPr>
      <w:r>
        <w:t>-</w:t>
      </w:r>
      <w:r w:rsidR="000105A1">
        <w:t xml:space="preserve"> </w:t>
      </w:r>
      <w:r w:rsidR="002B2626">
        <w:t>операт</w:t>
      </w:r>
      <w:r w:rsidR="00BA7C6F">
        <w:t>и</w:t>
      </w:r>
      <w:r w:rsidR="002B2626">
        <w:t xml:space="preserve">вно </w:t>
      </w:r>
      <w:r w:rsidR="000105A1">
        <w:t>осуществл</w:t>
      </w:r>
      <w:r w:rsidR="002B2626">
        <w:t>яет</w:t>
      </w:r>
      <w:r w:rsidR="000105A1">
        <w:t xml:space="preserve"> мониторинг мораторной задолженности </w:t>
      </w:r>
      <w:proofErr w:type="gramStart"/>
      <w:r w:rsidR="000105A1">
        <w:t>на основании судебных решений о включении в реестр требований кредиторов с внесением соответствующих изменений в разрезе</w:t>
      </w:r>
      <w:proofErr w:type="gramEnd"/>
      <w:r w:rsidR="000105A1">
        <w:t xml:space="preserve"> договоров аренды в электронную базу данных п</w:t>
      </w:r>
      <w:r w:rsidR="00D80DC9">
        <w:t>о аренде земли и нежилого фонда;</w:t>
      </w:r>
      <w:r w:rsidR="000105A1">
        <w:t xml:space="preserve"> </w:t>
      </w:r>
    </w:p>
    <w:p w:rsidR="00734001" w:rsidRDefault="00D80DC9" w:rsidP="00734001">
      <w:pPr>
        <w:ind w:firstLine="709"/>
        <w:jc w:val="both"/>
        <w:rPr>
          <w:szCs w:val="28"/>
        </w:rPr>
      </w:pPr>
      <w:proofErr w:type="gramStart"/>
      <w:r>
        <w:t>г</w:t>
      </w:r>
      <w:r w:rsidR="003C0132">
        <w:t>) ф</w:t>
      </w:r>
      <w:r w:rsidR="00677516">
        <w:t>инансово-экономическое управление</w:t>
      </w:r>
      <w:r w:rsidR="00A7553D">
        <w:t>,</w:t>
      </w:r>
      <w:r w:rsidR="000105A1">
        <w:t xml:space="preserve"> п</w:t>
      </w:r>
      <w:r w:rsidR="00677516" w:rsidRPr="0095310F">
        <w:rPr>
          <w:szCs w:val="28"/>
        </w:rPr>
        <w:t xml:space="preserve">ри наличии обстоятельств, указанных в </w:t>
      </w:r>
      <w:r w:rsidR="000105A1">
        <w:rPr>
          <w:szCs w:val="28"/>
        </w:rPr>
        <w:t>разделе</w:t>
      </w:r>
      <w:r w:rsidR="00677516" w:rsidRPr="0095310F">
        <w:rPr>
          <w:szCs w:val="28"/>
        </w:rPr>
        <w:t xml:space="preserve"> 2  </w:t>
      </w:r>
      <w:r w:rsidR="00C6168E">
        <w:rPr>
          <w:szCs w:val="28"/>
        </w:rPr>
        <w:t>настоящего Положения</w:t>
      </w:r>
      <w:r w:rsidR="00A7553D">
        <w:rPr>
          <w:szCs w:val="28"/>
        </w:rPr>
        <w:t>,</w:t>
      </w:r>
      <w:r w:rsidR="00C6168E">
        <w:rPr>
          <w:szCs w:val="28"/>
        </w:rPr>
        <w:t xml:space="preserve"> </w:t>
      </w:r>
      <w:r w:rsidR="00677516" w:rsidRPr="0095310F">
        <w:rPr>
          <w:szCs w:val="28"/>
        </w:rPr>
        <w:t>формиру</w:t>
      </w:r>
      <w:r w:rsidR="000105A1">
        <w:rPr>
          <w:szCs w:val="28"/>
        </w:rPr>
        <w:t>е</w:t>
      </w:r>
      <w:r w:rsidR="00677516" w:rsidRPr="0095310F">
        <w:rPr>
          <w:szCs w:val="28"/>
        </w:rPr>
        <w:t>т и направля</w:t>
      </w:r>
      <w:r w:rsidR="000105A1">
        <w:rPr>
          <w:szCs w:val="28"/>
        </w:rPr>
        <w:t>е</w:t>
      </w:r>
      <w:r w:rsidR="00677516" w:rsidRPr="0095310F">
        <w:rPr>
          <w:szCs w:val="28"/>
        </w:rPr>
        <w:t xml:space="preserve">т </w:t>
      </w:r>
      <w:r w:rsidRPr="0095310F">
        <w:rPr>
          <w:szCs w:val="28"/>
        </w:rPr>
        <w:t xml:space="preserve">комплект документов </w:t>
      </w:r>
      <w:r>
        <w:rPr>
          <w:szCs w:val="28"/>
        </w:rPr>
        <w:t xml:space="preserve"> </w:t>
      </w:r>
      <w:r w:rsidRPr="0095310F">
        <w:rPr>
          <w:szCs w:val="28"/>
        </w:rPr>
        <w:t xml:space="preserve">в соответствии с </w:t>
      </w:r>
      <w:r>
        <w:rPr>
          <w:szCs w:val="28"/>
        </w:rPr>
        <w:t>разделом</w:t>
      </w:r>
      <w:r w:rsidRPr="0095310F">
        <w:rPr>
          <w:szCs w:val="28"/>
        </w:rPr>
        <w:t xml:space="preserve"> 3</w:t>
      </w:r>
      <w:r w:rsidR="00C6168E">
        <w:rPr>
          <w:szCs w:val="28"/>
        </w:rPr>
        <w:t xml:space="preserve"> настоящего Положения</w:t>
      </w:r>
      <w:r>
        <w:rPr>
          <w:szCs w:val="28"/>
        </w:rPr>
        <w:t xml:space="preserve"> (в электронном виде и на бумажном носителе) </w:t>
      </w:r>
      <w:r w:rsidR="002B2626">
        <w:rPr>
          <w:szCs w:val="28"/>
        </w:rPr>
        <w:t xml:space="preserve">на рассмотрение </w:t>
      </w:r>
      <w:r w:rsidR="00677516" w:rsidRPr="0095310F">
        <w:rPr>
          <w:szCs w:val="28"/>
        </w:rPr>
        <w:t>Комисси</w:t>
      </w:r>
      <w:r w:rsidR="002B2626">
        <w:rPr>
          <w:szCs w:val="28"/>
        </w:rPr>
        <w:t>и</w:t>
      </w:r>
      <w:r w:rsidR="00677516" w:rsidRPr="0095310F">
        <w:rPr>
          <w:szCs w:val="28"/>
        </w:rPr>
        <w:t xml:space="preserve"> </w:t>
      </w:r>
      <w:r w:rsidR="000105A1">
        <w:rPr>
          <w:noProof/>
        </w:rPr>
        <w:t xml:space="preserve">по поступлению и выбытию активов в целях подготовки решений </w:t>
      </w:r>
      <w:r w:rsidR="000105A1" w:rsidRPr="00B06D55">
        <w:rPr>
          <w:noProof/>
        </w:rPr>
        <w:t>о признании безнадежной к взысканию задолженности по платежам в</w:t>
      </w:r>
      <w:r w:rsidR="000105A1">
        <w:rPr>
          <w:noProof/>
        </w:rPr>
        <w:t xml:space="preserve"> консолидированный </w:t>
      </w:r>
      <w:r w:rsidR="000105A1" w:rsidRPr="00B06D55">
        <w:rPr>
          <w:noProof/>
        </w:rPr>
        <w:t xml:space="preserve"> бюджет Нижегородской области </w:t>
      </w:r>
      <w:r w:rsidR="000105A1">
        <w:rPr>
          <w:noProof/>
        </w:rPr>
        <w:t>за аренду земли и</w:t>
      </w:r>
      <w:proofErr w:type="gramEnd"/>
      <w:r w:rsidR="000105A1">
        <w:rPr>
          <w:noProof/>
        </w:rPr>
        <w:t xml:space="preserve"> государственного имущества</w:t>
      </w:r>
      <w:r w:rsidR="00734001">
        <w:rPr>
          <w:noProof/>
        </w:rPr>
        <w:t xml:space="preserve">  (далее –</w:t>
      </w:r>
      <w:r w:rsidR="00425CE7">
        <w:rPr>
          <w:noProof/>
        </w:rPr>
        <w:t xml:space="preserve"> </w:t>
      </w:r>
      <w:r w:rsidR="00734001">
        <w:rPr>
          <w:noProof/>
        </w:rPr>
        <w:t>Комиссия)</w:t>
      </w:r>
      <w:r w:rsidR="00677516" w:rsidRPr="0095310F">
        <w:rPr>
          <w:szCs w:val="28"/>
        </w:rPr>
        <w:t>.</w:t>
      </w:r>
    </w:p>
    <w:p w:rsidR="00E5726C" w:rsidRDefault="006B0293" w:rsidP="006B0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0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310F">
        <w:rPr>
          <w:rFonts w:ascii="Times New Roman" w:hAnsi="Times New Roman" w:cs="Times New Roman"/>
          <w:sz w:val="28"/>
          <w:szCs w:val="28"/>
        </w:rPr>
        <w:t xml:space="preserve">. </w:t>
      </w:r>
      <w:r w:rsidR="002B2626">
        <w:rPr>
          <w:rFonts w:ascii="Times New Roman" w:hAnsi="Times New Roman" w:cs="Times New Roman"/>
          <w:sz w:val="28"/>
          <w:szCs w:val="28"/>
        </w:rPr>
        <w:t xml:space="preserve">Комиссия рассматривает представленные документы и принимает решение о признании </w:t>
      </w:r>
      <w:r w:rsidR="00E5726C">
        <w:rPr>
          <w:rFonts w:ascii="Times New Roman" w:hAnsi="Times New Roman" w:cs="Times New Roman"/>
          <w:sz w:val="28"/>
          <w:szCs w:val="28"/>
        </w:rPr>
        <w:t xml:space="preserve">(или об отказе в признании) </w:t>
      </w:r>
      <w:r w:rsidR="002B2626">
        <w:rPr>
          <w:rFonts w:ascii="Times New Roman" w:hAnsi="Times New Roman" w:cs="Times New Roman"/>
          <w:sz w:val="28"/>
          <w:szCs w:val="28"/>
        </w:rPr>
        <w:t>безнадежной к взысканию Задолженности</w:t>
      </w:r>
      <w:r w:rsidR="00E5726C">
        <w:rPr>
          <w:rFonts w:ascii="Times New Roman" w:hAnsi="Times New Roman" w:cs="Times New Roman"/>
          <w:sz w:val="28"/>
          <w:szCs w:val="28"/>
        </w:rPr>
        <w:t>.</w:t>
      </w:r>
    </w:p>
    <w:p w:rsidR="006B0293" w:rsidRPr="0095310F" w:rsidRDefault="00E5726C" w:rsidP="006B0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B0293">
        <w:rPr>
          <w:rFonts w:ascii="Times New Roman" w:hAnsi="Times New Roman" w:cs="Times New Roman"/>
          <w:sz w:val="28"/>
          <w:szCs w:val="28"/>
        </w:rPr>
        <w:t>Д</w:t>
      </w:r>
      <w:r w:rsidR="006B0293" w:rsidRPr="0095310F">
        <w:rPr>
          <w:rFonts w:ascii="Times New Roman" w:hAnsi="Times New Roman" w:cs="Times New Roman"/>
          <w:sz w:val="28"/>
          <w:szCs w:val="28"/>
        </w:rPr>
        <w:t xml:space="preserve">еятельностью Комиссии </w:t>
      </w:r>
      <w:r w:rsidR="006B0293">
        <w:rPr>
          <w:rFonts w:ascii="Times New Roman" w:hAnsi="Times New Roman" w:cs="Times New Roman"/>
          <w:sz w:val="28"/>
          <w:szCs w:val="28"/>
        </w:rPr>
        <w:t>руководит п</w:t>
      </w:r>
      <w:r w:rsidR="006B0293" w:rsidRPr="0095310F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6B0293">
        <w:rPr>
          <w:rFonts w:ascii="Times New Roman" w:hAnsi="Times New Roman" w:cs="Times New Roman"/>
          <w:sz w:val="28"/>
          <w:szCs w:val="28"/>
        </w:rPr>
        <w:t xml:space="preserve">, который председательствует </w:t>
      </w:r>
      <w:r w:rsidR="006B0293" w:rsidRPr="0095310F">
        <w:rPr>
          <w:rFonts w:ascii="Times New Roman" w:hAnsi="Times New Roman" w:cs="Times New Roman"/>
          <w:sz w:val="28"/>
          <w:szCs w:val="28"/>
        </w:rPr>
        <w:t xml:space="preserve">на заседаниях, утверждает повестку очередного заседания, осуществляет общий </w:t>
      </w:r>
      <w:proofErr w:type="gramStart"/>
      <w:r w:rsidR="006B0293" w:rsidRPr="009531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0293" w:rsidRPr="0095310F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решений.</w:t>
      </w:r>
    </w:p>
    <w:p w:rsidR="006B0293" w:rsidRDefault="006B0293" w:rsidP="006B0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0F">
        <w:rPr>
          <w:rFonts w:ascii="Times New Roman" w:hAnsi="Times New Roman" w:cs="Times New Roman"/>
          <w:sz w:val="28"/>
          <w:szCs w:val="28"/>
        </w:rPr>
        <w:t>В отсутствие председателя Комиссии обязанности председателя исполняет его заместитель.</w:t>
      </w:r>
    </w:p>
    <w:p w:rsidR="006B0293" w:rsidRPr="0095310F" w:rsidRDefault="006B0293" w:rsidP="006B0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0F">
        <w:rPr>
          <w:rFonts w:ascii="Times New Roman" w:hAnsi="Times New Roman" w:cs="Times New Roman"/>
          <w:sz w:val="28"/>
          <w:szCs w:val="28"/>
        </w:rPr>
        <w:t>4.</w:t>
      </w:r>
      <w:r w:rsidR="008F792C">
        <w:rPr>
          <w:rFonts w:ascii="Times New Roman" w:hAnsi="Times New Roman" w:cs="Times New Roman"/>
          <w:sz w:val="28"/>
          <w:szCs w:val="28"/>
        </w:rPr>
        <w:t>4</w:t>
      </w:r>
      <w:r w:rsidRPr="0095310F">
        <w:rPr>
          <w:rFonts w:ascii="Times New Roman" w:hAnsi="Times New Roman" w:cs="Times New Roman"/>
          <w:sz w:val="28"/>
          <w:szCs w:val="28"/>
        </w:rPr>
        <w:t>. Периодичность заседаний Комиссии устанавливает председатель Комиссии по мере необходимости.</w:t>
      </w:r>
    </w:p>
    <w:p w:rsidR="006B0293" w:rsidRDefault="006B0293" w:rsidP="006B0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0F">
        <w:rPr>
          <w:rFonts w:ascii="Times New Roman" w:hAnsi="Times New Roman" w:cs="Times New Roman"/>
          <w:sz w:val="28"/>
          <w:szCs w:val="28"/>
        </w:rPr>
        <w:t>4.</w:t>
      </w:r>
      <w:r w:rsidR="008F792C">
        <w:rPr>
          <w:rFonts w:ascii="Times New Roman" w:hAnsi="Times New Roman" w:cs="Times New Roman"/>
          <w:sz w:val="28"/>
          <w:szCs w:val="28"/>
        </w:rPr>
        <w:t>5</w:t>
      </w:r>
      <w:r w:rsidRPr="0095310F">
        <w:rPr>
          <w:rFonts w:ascii="Times New Roman" w:hAnsi="Times New Roman" w:cs="Times New Roman"/>
          <w:sz w:val="28"/>
          <w:szCs w:val="28"/>
        </w:rPr>
        <w:t>. Подготов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310F">
        <w:rPr>
          <w:rFonts w:ascii="Times New Roman" w:hAnsi="Times New Roman" w:cs="Times New Roman"/>
          <w:sz w:val="28"/>
          <w:szCs w:val="28"/>
        </w:rPr>
        <w:t>у заседаний Комиссии, в том числе извещение членов Комиссии и приглашенных на её заседание лиц о дате, времени, месте проведения, повестке дня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секретарь комиссии.</w:t>
      </w:r>
    </w:p>
    <w:p w:rsidR="006B0293" w:rsidRPr="006B34A8" w:rsidRDefault="006B0293" w:rsidP="00425C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B34A8">
        <w:rPr>
          <w:rFonts w:ascii="Times New Roman" w:hAnsi="Times New Roman" w:cs="Times New Roman"/>
          <w:sz w:val="28"/>
          <w:szCs w:val="28"/>
        </w:rPr>
        <w:t xml:space="preserve">Рассылку членам Комиссии поступивших и подлежащих  обсуждению </w:t>
      </w:r>
      <w:r w:rsidRPr="006B34A8">
        <w:rPr>
          <w:rFonts w:ascii="Times New Roman" w:hAnsi="Times New Roman" w:cs="Times New Roman"/>
          <w:sz w:val="28"/>
          <w:szCs w:val="28"/>
        </w:rPr>
        <w:lastRenderedPageBreak/>
        <w:t>материалов осуществляет секретарь комиссии</w:t>
      </w:r>
      <w:r w:rsidR="00425CE7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6B34A8">
        <w:rPr>
          <w:rFonts w:ascii="Times New Roman" w:hAnsi="Times New Roman" w:cs="Times New Roman"/>
          <w:sz w:val="28"/>
          <w:szCs w:val="28"/>
        </w:rPr>
        <w:t>.</w:t>
      </w:r>
    </w:p>
    <w:p w:rsidR="006B0293" w:rsidRPr="0095310F" w:rsidRDefault="006B0293" w:rsidP="006B0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792C">
        <w:rPr>
          <w:rFonts w:ascii="Times New Roman" w:hAnsi="Times New Roman" w:cs="Times New Roman"/>
          <w:sz w:val="28"/>
          <w:szCs w:val="28"/>
        </w:rPr>
        <w:t>6</w:t>
      </w:r>
      <w:r w:rsidRPr="0095310F">
        <w:rPr>
          <w:rFonts w:ascii="Times New Roman" w:hAnsi="Times New Roman" w:cs="Times New Roman"/>
          <w:sz w:val="28"/>
          <w:szCs w:val="28"/>
        </w:rPr>
        <w:t>. Заседание Комиссии является правомочным при участии в нем не менее двух третей от общего числа ее членов.</w:t>
      </w:r>
    </w:p>
    <w:p w:rsidR="006B0293" w:rsidRDefault="008F792C" w:rsidP="006B0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B0293" w:rsidRPr="0095310F">
        <w:rPr>
          <w:rFonts w:ascii="Times New Roman" w:hAnsi="Times New Roman" w:cs="Times New Roman"/>
          <w:sz w:val="28"/>
          <w:szCs w:val="28"/>
        </w:rPr>
        <w:t>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245E5D" w:rsidRDefault="008F792C" w:rsidP="006B0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245E5D">
        <w:rPr>
          <w:rFonts w:ascii="Times New Roman" w:hAnsi="Times New Roman" w:cs="Times New Roman"/>
          <w:sz w:val="28"/>
          <w:szCs w:val="28"/>
        </w:rPr>
        <w:t xml:space="preserve">. Протокол заседания Комиссии ведет секретарь Комиссии. Протокол заседания комиссии подписывается председательствующим, членами и секретарем Комиссии.  </w:t>
      </w:r>
    </w:p>
    <w:p w:rsidR="00136A50" w:rsidRDefault="00136A50" w:rsidP="0013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79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5E5D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444EE">
        <w:rPr>
          <w:rFonts w:ascii="Times New Roman" w:hAnsi="Times New Roman" w:cs="Times New Roman"/>
          <w:sz w:val="28"/>
          <w:szCs w:val="28"/>
        </w:rPr>
        <w:t>оформляет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о признании </w:t>
      </w:r>
      <w:r w:rsidR="00853DF6">
        <w:rPr>
          <w:rFonts w:ascii="Times New Roman" w:hAnsi="Times New Roman" w:cs="Times New Roman"/>
          <w:sz w:val="28"/>
          <w:szCs w:val="28"/>
        </w:rPr>
        <w:t xml:space="preserve">(об отказе в признании) </w:t>
      </w:r>
      <w:r>
        <w:rPr>
          <w:rFonts w:ascii="Times New Roman" w:hAnsi="Times New Roman" w:cs="Times New Roman"/>
          <w:sz w:val="28"/>
          <w:szCs w:val="28"/>
        </w:rPr>
        <w:t>безнадежной к взысканию Задолженности</w:t>
      </w:r>
      <w:r w:rsidR="00A3171C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заседания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A02" w:rsidRDefault="00425CE7" w:rsidP="00CA6F50">
      <w:pPr>
        <w:autoSpaceDE w:val="0"/>
        <w:autoSpaceDN w:val="0"/>
        <w:adjustRightInd w:val="0"/>
        <w:ind w:firstLine="709"/>
        <w:jc w:val="both"/>
      </w:pPr>
      <w:r>
        <w:t>4.1</w:t>
      </w:r>
      <w:r w:rsidR="008F792C">
        <w:t>0</w:t>
      </w:r>
      <w:r w:rsidR="00F36880">
        <w:t xml:space="preserve">. </w:t>
      </w:r>
      <w:r w:rsidR="00F36880" w:rsidRPr="000974CE">
        <w:t xml:space="preserve">Решение </w:t>
      </w:r>
      <w:r w:rsidR="00F36880">
        <w:t xml:space="preserve">о признании безнадежной к взысканию Задолженности </w:t>
      </w:r>
      <w:r w:rsidR="00F36880" w:rsidRPr="000974CE">
        <w:t xml:space="preserve">оформляется </w:t>
      </w:r>
      <w:r w:rsidR="00F36880">
        <w:t>актом</w:t>
      </w:r>
      <w:r w:rsidR="00E84A02">
        <w:t>, содержащим следующую информацию:</w:t>
      </w:r>
    </w:p>
    <w:p w:rsidR="00E84A02" w:rsidRPr="0095310F" w:rsidRDefault="00E84A02" w:rsidP="00E84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10F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E84A02" w:rsidRPr="0095310F" w:rsidRDefault="00E84A02" w:rsidP="00E84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10F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84A02" w:rsidRPr="0095310F" w:rsidRDefault="00E84A02" w:rsidP="00E84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10F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E84A02" w:rsidRPr="0095310F" w:rsidRDefault="00E84A02" w:rsidP="00E84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10F">
        <w:rPr>
          <w:rFonts w:ascii="Times New Roman" w:hAnsi="Times New Roman" w:cs="Times New Roman"/>
          <w:sz w:val="28"/>
          <w:szCs w:val="28"/>
        </w:rPr>
        <w:t>г) код классификации доходов консолидированного бюджета Нижегородской области, по которому учитывается Задолженность, его наименование;</w:t>
      </w:r>
    </w:p>
    <w:p w:rsidR="00E84A02" w:rsidRPr="0095310F" w:rsidRDefault="00E84A02" w:rsidP="00E84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10F">
        <w:rPr>
          <w:rFonts w:ascii="Times New Roman" w:hAnsi="Times New Roman" w:cs="Times New Roman"/>
          <w:sz w:val="28"/>
          <w:szCs w:val="28"/>
        </w:rPr>
        <w:t>д) сумма Задолженности по основным платежам;</w:t>
      </w:r>
    </w:p>
    <w:p w:rsidR="00E84A02" w:rsidRPr="0095310F" w:rsidRDefault="00E84A02" w:rsidP="00E84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10F">
        <w:rPr>
          <w:rFonts w:ascii="Times New Roman" w:hAnsi="Times New Roman" w:cs="Times New Roman"/>
          <w:sz w:val="28"/>
          <w:szCs w:val="28"/>
        </w:rPr>
        <w:t>е) сумма задолженности по пеням, штрафам, неустойкам;</w:t>
      </w:r>
    </w:p>
    <w:p w:rsidR="00E84A02" w:rsidRDefault="00E84A02" w:rsidP="00E84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10F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A02" w:rsidRDefault="00E84A02" w:rsidP="00E84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E84A02">
        <w:rPr>
          <w:rFonts w:ascii="Times New Roman" w:hAnsi="Times New Roman" w:cs="Times New Roman"/>
          <w:sz w:val="28"/>
          <w:szCs w:val="28"/>
        </w:rPr>
        <w:t>подписи председательствующ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84A02">
        <w:rPr>
          <w:rFonts w:ascii="Times New Roman" w:hAnsi="Times New Roman" w:cs="Times New Roman"/>
          <w:sz w:val="28"/>
          <w:szCs w:val="28"/>
        </w:rPr>
        <w:t>,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4A02">
        <w:rPr>
          <w:rFonts w:ascii="Times New Roman" w:hAnsi="Times New Roman" w:cs="Times New Roman"/>
          <w:sz w:val="28"/>
          <w:szCs w:val="28"/>
        </w:rPr>
        <w:t xml:space="preserve"> присутствующи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4A02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4A02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293" w:rsidRDefault="00E84A02" w:rsidP="006B0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0293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45830">
        <w:rPr>
          <w:rFonts w:ascii="Times New Roman" w:hAnsi="Times New Roman" w:cs="Times New Roman"/>
          <w:sz w:val="28"/>
          <w:szCs w:val="28"/>
        </w:rPr>
        <w:t>а</w:t>
      </w:r>
      <w:r w:rsidR="006B0293">
        <w:rPr>
          <w:rFonts w:ascii="Times New Roman" w:hAnsi="Times New Roman" w:cs="Times New Roman"/>
          <w:sz w:val="28"/>
          <w:szCs w:val="28"/>
        </w:rPr>
        <w:t>кта о признании безнадежной к взысканию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DF6"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5310F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B0293" w:rsidRPr="0095310F">
        <w:rPr>
          <w:rFonts w:ascii="Times New Roman" w:hAnsi="Times New Roman" w:cs="Times New Roman"/>
          <w:sz w:val="28"/>
          <w:szCs w:val="28"/>
        </w:rPr>
        <w:t>.</w:t>
      </w:r>
    </w:p>
    <w:p w:rsidR="006B0293" w:rsidRDefault="00425CE7" w:rsidP="006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F792C">
        <w:rPr>
          <w:rFonts w:ascii="Times New Roman" w:hAnsi="Times New Roman" w:cs="Times New Roman"/>
          <w:sz w:val="28"/>
          <w:szCs w:val="28"/>
        </w:rPr>
        <w:t>1</w:t>
      </w:r>
      <w:r w:rsidR="00A2528E">
        <w:rPr>
          <w:rFonts w:ascii="Times New Roman" w:hAnsi="Times New Roman" w:cs="Times New Roman"/>
          <w:sz w:val="28"/>
          <w:szCs w:val="28"/>
        </w:rPr>
        <w:t>.</w:t>
      </w:r>
      <w:r w:rsidR="006B0293" w:rsidRPr="0095310F">
        <w:rPr>
          <w:rFonts w:ascii="Times New Roman" w:hAnsi="Times New Roman" w:cs="Times New Roman"/>
          <w:sz w:val="28"/>
          <w:szCs w:val="28"/>
        </w:rPr>
        <w:t xml:space="preserve"> Оформленный </w:t>
      </w:r>
      <w:r w:rsidR="00734001">
        <w:rPr>
          <w:rFonts w:ascii="Times New Roman" w:hAnsi="Times New Roman" w:cs="Times New Roman"/>
          <w:sz w:val="28"/>
          <w:szCs w:val="28"/>
        </w:rPr>
        <w:t>К</w:t>
      </w:r>
      <w:r w:rsidR="00A3171C">
        <w:rPr>
          <w:rFonts w:ascii="Times New Roman" w:hAnsi="Times New Roman" w:cs="Times New Roman"/>
          <w:sz w:val="28"/>
          <w:szCs w:val="28"/>
        </w:rPr>
        <w:t xml:space="preserve">омиссией акт </w:t>
      </w:r>
      <w:r w:rsidR="006B0293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</w:t>
      </w:r>
      <w:r w:rsidR="006B0293" w:rsidRPr="0095310F">
        <w:rPr>
          <w:rFonts w:ascii="Times New Roman" w:hAnsi="Times New Roman" w:cs="Times New Roman"/>
          <w:sz w:val="28"/>
          <w:szCs w:val="28"/>
        </w:rPr>
        <w:t xml:space="preserve">утверждается министром </w:t>
      </w:r>
      <w:r w:rsidR="006B0293">
        <w:rPr>
          <w:rFonts w:ascii="Times New Roman" w:hAnsi="Times New Roman" w:cs="Times New Roman"/>
          <w:sz w:val="28"/>
          <w:szCs w:val="28"/>
        </w:rPr>
        <w:t xml:space="preserve">инвестиций, </w:t>
      </w:r>
      <w:r w:rsidR="006B0293" w:rsidRPr="0095310F">
        <w:rPr>
          <w:rFonts w:ascii="Times New Roman" w:hAnsi="Times New Roman" w:cs="Times New Roman"/>
          <w:sz w:val="28"/>
          <w:szCs w:val="28"/>
        </w:rPr>
        <w:t>земельных и имущественных отношений Нижегородской области.</w:t>
      </w:r>
    </w:p>
    <w:p w:rsidR="00E5726C" w:rsidRDefault="00E5726C" w:rsidP="006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26C" w:rsidRDefault="00E5726C" w:rsidP="00E572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E5726C" w:rsidRDefault="00E5726C" w:rsidP="00E572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3171C" w:rsidRDefault="00E5726C" w:rsidP="006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02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0293" w:rsidRPr="0095310F">
        <w:rPr>
          <w:rFonts w:ascii="Times New Roman" w:hAnsi="Times New Roman" w:cs="Times New Roman"/>
          <w:sz w:val="28"/>
          <w:szCs w:val="28"/>
        </w:rPr>
        <w:t xml:space="preserve">. </w:t>
      </w:r>
      <w:r w:rsidR="006B0293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734001">
        <w:rPr>
          <w:rFonts w:ascii="Times New Roman" w:hAnsi="Times New Roman" w:cs="Times New Roman"/>
          <w:sz w:val="28"/>
          <w:szCs w:val="28"/>
        </w:rPr>
        <w:t>а</w:t>
      </w:r>
      <w:r w:rsidR="006B0293">
        <w:rPr>
          <w:rFonts w:ascii="Times New Roman" w:hAnsi="Times New Roman" w:cs="Times New Roman"/>
          <w:sz w:val="28"/>
          <w:szCs w:val="28"/>
        </w:rPr>
        <w:t xml:space="preserve">кт о признании безнадежной к взысканию Задолженности </w:t>
      </w:r>
      <w:r w:rsidR="006B0293" w:rsidRPr="000974CE">
        <w:rPr>
          <w:rFonts w:ascii="Times New Roman" w:hAnsi="Times New Roman" w:cs="Times New Roman"/>
          <w:sz w:val="28"/>
          <w:szCs w:val="28"/>
        </w:rPr>
        <w:t>секретарь комиссии направляет в  финансово-экономическое управление</w:t>
      </w:r>
      <w:r w:rsidR="006B0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293" w:rsidRPr="000974CE" w:rsidRDefault="00E5726C" w:rsidP="006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6B0293" w:rsidRPr="000974CE">
        <w:rPr>
          <w:rFonts w:ascii="Times New Roman" w:hAnsi="Times New Roman" w:cs="Times New Roman"/>
          <w:sz w:val="28"/>
          <w:szCs w:val="28"/>
        </w:rPr>
        <w:t xml:space="preserve">. Финансово-экономическое управление на основании </w:t>
      </w:r>
      <w:r w:rsidR="006B0293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734001">
        <w:rPr>
          <w:rFonts w:ascii="Times New Roman" w:hAnsi="Times New Roman" w:cs="Times New Roman"/>
          <w:sz w:val="28"/>
          <w:szCs w:val="28"/>
        </w:rPr>
        <w:t>а</w:t>
      </w:r>
      <w:r w:rsidR="006B0293">
        <w:rPr>
          <w:rFonts w:ascii="Times New Roman" w:hAnsi="Times New Roman" w:cs="Times New Roman"/>
          <w:sz w:val="28"/>
          <w:szCs w:val="28"/>
        </w:rPr>
        <w:t>кта о признании безнадежной к взысканию Задолженности</w:t>
      </w:r>
      <w:r w:rsidR="00CA6F50">
        <w:rPr>
          <w:rFonts w:ascii="Times New Roman" w:hAnsi="Times New Roman" w:cs="Times New Roman"/>
          <w:sz w:val="28"/>
          <w:szCs w:val="28"/>
        </w:rPr>
        <w:t xml:space="preserve"> и в соответствии с порядком отражения операций по списанию (восстановлению) в бюджетном (бухгалтерском) учете задолженности по платежам в бюджет, </w:t>
      </w:r>
      <w:r w:rsidR="006B0293" w:rsidRPr="000974CE">
        <w:rPr>
          <w:rFonts w:ascii="Times New Roman" w:hAnsi="Times New Roman" w:cs="Times New Roman"/>
          <w:sz w:val="28"/>
          <w:szCs w:val="28"/>
        </w:rPr>
        <w:t>установленным министерством финансов Российской Федерации, обеспечивает:</w:t>
      </w:r>
    </w:p>
    <w:p w:rsidR="006B0293" w:rsidRDefault="006B0293" w:rsidP="006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53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списание </w:t>
      </w:r>
      <w:r w:rsidRPr="0095310F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10F">
        <w:rPr>
          <w:rFonts w:ascii="Times New Roman" w:hAnsi="Times New Roman" w:cs="Times New Roman"/>
          <w:sz w:val="28"/>
          <w:szCs w:val="28"/>
        </w:rPr>
        <w:t>в 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310F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310F">
        <w:rPr>
          <w:rFonts w:ascii="Times New Roman" w:hAnsi="Times New Roman" w:cs="Times New Roman"/>
          <w:sz w:val="28"/>
          <w:szCs w:val="28"/>
        </w:rPr>
        <w:t xml:space="preserve"> данных «Земля и Недвижимость</w:t>
      </w:r>
      <w:r w:rsidRPr="005C24FC">
        <w:rPr>
          <w:rFonts w:ascii="Times New Roman" w:hAnsi="Times New Roman" w:cs="Times New Roman"/>
          <w:sz w:val="28"/>
          <w:szCs w:val="28"/>
        </w:rPr>
        <w:t>», в</w:t>
      </w:r>
      <w:r w:rsidRPr="0031093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0936">
        <w:rPr>
          <w:rFonts w:ascii="Times New Roman" w:hAnsi="Times New Roman" w:cs="Times New Roman"/>
          <w:sz w:val="28"/>
          <w:szCs w:val="28"/>
        </w:rPr>
        <w:t xml:space="preserve"> (бухгалтерск</w:t>
      </w:r>
      <w:r>
        <w:rPr>
          <w:rFonts w:ascii="Times New Roman" w:hAnsi="Times New Roman" w:cs="Times New Roman"/>
          <w:sz w:val="28"/>
          <w:szCs w:val="28"/>
        </w:rPr>
        <w:t>ом) учете;</w:t>
      </w:r>
    </w:p>
    <w:p w:rsidR="00377CE0" w:rsidRDefault="006B0293" w:rsidP="006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0936">
        <w:rPr>
          <w:rFonts w:ascii="Times New Roman" w:hAnsi="Times New Roman" w:cs="Times New Roman"/>
          <w:sz w:val="28"/>
          <w:szCs w:val="28"/>
        </w:rPr>
        <w:t xml:space="preserve">ведение реестра </w:t>
      </w:r>
      <w:r>
        <w:rPr>
          <w:rFonts w:ascii="Times New Roman" w:hAnsi="Times New Roman" w:cs="Times New Roman"/>
          <w:sz w:val="28"/>
          <w:szCs w:val="28"/>
        </w:rPr>
        <w:t>списанной З</w:t>
      </w:r>
      <w:r w:rsidRPr="00310936">
        <w:rPr>
          <w:rFonts w:ascii="Times New Roman" w:hAnsi="Times New Roman" w:cs="Times New Roman"/>
          <w:sz w:val="28"/>
          <w:szCs w:val="28"/>
        </w:rPr>
        <w:t>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7CE0">
        <w:rPr>
          <w:rFonts w:ascii="Times New Roman" w:hAnsi="Times New Roman" w:cs="Times New Roman"/>
          <w:sz w:val="28"/>
          <w:szCs w:val="28"/>
        </w:rPr>
        <w:t>по видам доходных источников;</w:t>
      </w:r>
    </w:p>
    <w:p w:rsidR="00377CE0" w:rsidRDefault="00377CE0" w:rsidP="00377CE0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- </w:t>
      </w:r>
      <w:r w:rsidR="006B0293" w:rsidRPr="00310936">
        <w:rPr>
          <w:szCs w:val="28"/>
        </w:rPr>
        <w:t xml:space="preserve"> </w:t>
      </w:r>
      <w:r>
        <w:rPr>
          <w:szCs w:val="28"/>
        </w:rPr>
        <w:t>направление с</w:t>
      </w:r>
      <w:r>
        <w:t xml:space="preserve">ведений о принятии решений о признании безнадежной к взысканию и списании Задолженности по видам доходных источников в министерство финансов Нижегородской области. </w:t>
      </w:r>
    </w:p>
    <w:p w:rsidR="006B0293" w:rsidRDefault="00E5726C" w:rsidP="006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02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B0293" w:rsidRPr="0095310F">
        <w:rPr>
          <w:rFonts w:ascii="Times New Roman" w:hAnsi="Times New Roman" w:cs="Times New Roman"/>
          <w:sz w:val="28"/>
          <w:szCs w:val="28"/>
        </w:rPr>
        <w:t>.</w:t>
      </w:r>
      <w:r w:rsidR="006B0293">
        <w:rPr>
          <w:rFonts w:ascii="Times New Roman" w:hAnsi="Times New Roman" w:cs="Times New Roman"/>
          <w:sz w:val="28"/>
          <w:szCs w:val="28"/>
        </w:rPr>
        <w:t xml:space="preserve"> В</w:t>
      </w:r>
      <w:r w:rsidR="006B0293" w:rsidRPr="0095310F">
        <w:rPr>
          <w:rFonts w:ascii="Times New Roman" w:hAnsi="Times New Roman" w:cs="Times New Roman"/>
          <w:sz w:val="28"/>
          <w:szCs w:val="28"/>
        </w:rPr>
        <w:t xml:space="preserve"> случае обнаружения фактов отмены судебных или иных актов, послуживших основанием для признания задо</w:t>
      </w:r>
      <w:r w:rsidR="006B0293">
        <w:rPr>
          <w:rFonts w:ascii="Times New Roman" w:hAnsi="Times New Roman" w:cs="Times New Roman"/>
          <w:sz w:val="28"/>
          <w:szCs w:val="28"/>
        </w:rPr>
        <w:t>л</w:t>
      </w:r>
      <w:r w:rsidR="006B0293" w:rsidRPr="0095310F">
        <w:rPr>
          <w:rFonts w:ascii="Times New Roman" w:hAnsi="Times New Roman" w:cs="Times New Roman"/>
          <w:sz w:val="28"/>
          <w:szCs w:val="28"/>
        </w:rPr>
        <w:t xml:space="preserve">женности безнадежной и подлежащей списанию, </w:t>
      </w:r>
      <w:proofErr w:type="spellStart"/>
      <w:r w:rsidR="006B0293">
        <w:rPr>
          <w:rFonts w:ascii="Times New Roman" w:hAnsi="Times New Roman" w:cs="Times New Roman"/>
          <w:sz w:val="28"/>
          <w:szCs w:val="28"/>
        </w:rPr>
        <w:t>фианс</w:t>
      </w:r>
      <w:r w:rsidR="00F63530">
        <w:rPr>
          <w:rFonts w:ascii="Times New Roman" w:hAnsi="Times New Roman" w:cs="Times New Roman"/>
          <w:sz w:val="28"/>
          <w:szCs w:val="28"/>
        </w:rPr>
        <w:t>о</w:t>
      </w:r>
      <w:r w:rsidR="006B0293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6B0293">
        <w:rPr>
          <w:rFonts w:ascii="Times New Roman" w:hAnsi="Times New Roman" w:cs="Times New Roman"/>
          <w:sz w:val="28"/>
          <w:szCs w:val="28"/>
        </w:rPr>
        <w:t>-экономи</w:t>
      </w:r>
      <w:r w:rsidR="00F63530">
        <w:rPr>
          <w:rFonts w:ascii="Times New Roman" w:hAnsi="Times New Roman" w:cs="Times New Roman"/>
          <w:sz w:val="28"/>
          <w:szCs w:val="28"/>
        </w:rPr>
        <w:t>че</w:t>
      </w:r>
      <w:r w:rsidR="006B0293">
        <w:rPr>
          <w:rFonts w:ascii="Times New Roman" w:hAnsi="Times New Roman" w:cs="Times New Roman"/>
          <w:sz w:val="28"/>
          <w:szCs w:val="28"/>
        </w:rPr>
        <w:t xml:space="preserve">ское управление </w:t>
      </w:r>
      <w:r w:rsidR="006B0293" w:rsidRPr="0095310F">
        <w:rPr>
          <w:rFonts w:ascii="Times New Roman" w:hAnsi="Times New Roman" w:cs="Times New Roman"/>
          <w:sz w:val="28"/>
          <w:szCs w:val="28"/>
        </w:rPr>
        <w:t>внос</w:t>
      </w:r>
      <w:r w:rsidR="006B0293">
        <w:rPr>
          <w:rFonts w:ascii="Times New Roman" w:hAnsi="Times New Roman" w:cs="Times New Roman"/>
          <w:sz w:val="28"/>
          <w:szCs w:val="28"/>
        </w:rPr>
        <w:t>и</w:t>
      </w:r>
      <w:r w:rsidR="006B0293" w:rsidRPr="0095310F">
        <w:rPr>
          <w:rFonts w:ascii="Times New Roman" w:hAnsi="Times New Roman" w:cs="Times New Roman"/>
          <w:sz w:val="28"/>
          <w:szCs w:val="28"/>
        </w:rPr>
        <w:t xml:space="preserve">т в Комиссию предложение о восстановлении Задолженности в бюджетном (бухгалтерском) учете с приложением соответствующих документов.  </w:t>
      </w:r>
    </w:p>
    <w:p w:rsidR="006B0293" w:rsidRPr="0095310F" w:rsidRDefault="00E5726C" w:rsidP="006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B0293" w:rsidRPr="0095310F">
        <w:rPr>
          <w:rFonts w:ascii="Times New Roman" w:hAnsi="Times New Roman" w:cs="Times New Roman"/>
          <w:sz w:val="28"/>
          <w:szCs w:val="28"/>
        </w:rPr>
        <w:t xml:space="preserve">. </w:t>
      </w:r>
      <w:r w:rsidR="00734001">
        <w:rPr>
          <w:rFonts w:ascii="Times New Roman" w:hAnsi="Times New Roman" w:cs="Times New Roman"/>
          <w:sz w:val="28"/>
          <w:szCs w:val="28"/>
        </w:rPr>
        <w:t>Процедура по подготовке предложений о в</w:t>
      </w:r>
      <w:r w:rsidR="006B0293" w:rsidRPr="0095310F">
        <w:rPr>
          <w:rFonts w:ascii="Times New Roman" w:hAnsi="Times New Roman" w:cs="Times New Roman"/>
          <w:sz w:val="28"/>
          <w:szCs w:val="28"/>
        </w:rPr>
        <w:t>осстановлени</w:t>
      </w:r>
      <w:r w:rsidR="00734001">
        <w:rPr>
          <w:rFonts w:ascii="Times New Roman" w:hAnsi="Times New Roman" w:cs="Times New Roman"/>
          <w:sz w:val="28"/>
          <w:szCs w:val="28"/>
        </w:rPr>
        <w:t>и Задолженности про</w:t>
      </w:r>
      <w:r w:rsidR="006B0293" w:rsidRPr="0095310F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="006B0293">
        <w:rPr>
          <w:rFonts w:ascii="Times New Roman" w:hAnsi="Times New Roman" w:cs="Times New Roman"/>
          <w:sz w:val="28"/>
          <w:szCs w:val="28"/>
        </w:rPr>
        <w:t xml:space="preserve">аналогично </w:t>
      </w:r>
      <w:r w:rsidR="006B0293" w:rsidRPr="0095310F">
        <w:rPr>
          <w:rFonts w:ascii="Times New Roman" w:hAnsi="Times New Roman" w:cs="Times New Roman"/>
          <w:sz w:val="28"/>
          <w:szCs w:val="28"/>
        </w:rPr>
        <w:t xml:space="preserve">правилам, установленным </w:t>
      </w:r>
      <w:r w:rsidR="006B0293">
        <w:rPr>
          <w:rFonts w:ascii="Times New Roman" w:hAnsi="Times New Roman" w:cs="Times New Roman"/>
          <w:sz w:val="28"/>
          <w:szCs w:val="28"/>
        </w:rPr>
        <w:t>настоящим</w:t>
      </w:r>
      <w:r w:rsidR="006B0293" w:rsidRPr="0095310F">
        <w:rPr>
          <w:rFonts w:ascii="Times New Roman" w:hAnsi="Times New Roman" w:cs="Times New Roman"/>
          <w:sz w:val="28"/>
          <w:szCs w:val="28"/>
        </w:rPr>
        <w:t xml:space="preserve"> </w:t>
      </w:r>
      <w:r w:rsidR="006B0293">
        <w:rPr>
          <w:rFonts w:ascii="Times New Roman" w:hAnsi="Times New Roman" w:cs="Times New Roman"/>
          <w:sz w:val="28"/>
          <w:szCs w:val="28"/>
        </w:rPr>
        <w:t>Положением</w:t>
      </w:r>
      <w:r w:rsidR="006B0293" w:rsidRPr="0095310F">
        <w:rPr>
          <w:rFonts w:ascii="Times New Roman" w:hAnsi="Times New Roman" w:cs="Times New Roman"/>
          <w:sz w:val="28"/>
          <w:szCs w:val="28"/>
        </w:rPr>
        <w:t>.</w:t>
      </w:r>
    </w:p>
    <w:p w:rsidR="005D503F" w:rsidRDefault="005D503F" w:rsidP="00946869">
      <w:pPr>
        <w:spacing w:line="400" w:lineRule="exact"/>
        <w:ind w:firstLine="540"/>
        <w:jc w:val="both"/>
      </w:pPr>
    </w:p>
    <w:p w:rsidR="005D503F" w:rsidRDefault="005D503F" w:rsidP="00946869">
      <w:pPr>
        <w:spacing w:line="400" w:lineRule="exact"/>
        <w:ind w:firstLine="540"/>
        <w:jc w:val="both"/>
      </w:pPr>
    </w:p>
    <w:p w:rsidR="005D503F" w:rsidRDefault="005D503F" w:rsidP="00946869">
      <w:pPr>
        <w:spacing w:line="400" w:lineRule="exact"/>
        <w:ind w:firstLine="540"/>
        <w:jc w:val="both"/>
      </w:pPr>
    </w:p>
    <w:p w:rsidR="005D503F" w:rsidRDefault="005D503F" w:rsidP="00946869">
      <w:pPr>
        <w:spacing w:line="400" w:lineRule="exact"/>
        <w:ind w:firstLine="540"/>
        <w:jc w:val="both"/>
      </w:pPr>
    </w:p>
    <w:p w:rsidR="005D503F" w:rsidRDefault="005D503F" w:rsidP="00946869">
      <w:pPr>
        <w:spacing w:line="400" w:lineRule="exact"/>
        <w:ind w:firstLine="540"/>
        <w:jc w:val="both"/>
      </w:pPr>
    </w:p>
    <w:p w:rsidR="005D503F" w:rsidRDefault="005D503F" w:rsidP="00946869">
      <w:pPr>
        <w:spacing w:line="400" w:lineRule="exact"/>
        <w:ind w:firstLine="540"/>
        <w:jc w:val="both"/>
      </w:pPr>
    </w:p>
    <w:p w:rsidR="0077621D" w:rsidRDefault="00E26A6C" w:rsidP="000974CE">
      <w:pPr>
        <w:ind w:firstLine="709"/>
      </w:pPr>
      <w:r>
        <w:t xml:space="preserve">                                                </w:t>
      </w:r>
    </w:p>
    <w:p w:rsidR="0077621D" w:rsidRDefault="0077621D" w:rsidP="000974CE">
      <w:pPr>
        <w:ind w:firstLine="709"/>
      </w:pPr>
    </w:p>
    <w:p w:rsidR="0077621D" w:rsidRDefault="0077621D" w:rsidP="000974CE">
      <w:pPr>
        <w:ind w:firstLine="709"/>
      </w:pPr>
    </w:p>
    <w:p w:rsidR="0077621D" w:rsidRDefault="0077621D" w:rsidP="000974CE">
      <w:pPr>
        <w:ind w:firstLine="709"/>
      </w:pPr>
    </w:p>
    <w:p w:rsidR="0077621D" w:rsidRDefault="0077621D" w:rsidP="000974CE">
      <w:pPr>
        <w:ind w:firstLine="709"/>
      </w:pPr>
    </w:p>
    <w:p w:rsidR="0077621D" w:rsidRDefault="0077621D" w:rsidP="000974CE">
      <w:pPr>
        <w:ind w:firstLine="709"/>
      </w:pPr>
    </w:p>
    <w:p w:rsidR="0077621D" w:rsidRDefault="0077621D" w:rsidP="000974CE">
      <w:pPr>
        <w:ind w:firstLine="709"/>
      </w:pPr>
    </w:p>
    <w:p w:rsidR="0077621D" w:rsidRDefault="0077621D" w:rsidP="000974CE">
      <w:pPr>
        <w:ind w:firstLine="709"/>
      </w:pPr>
    </w:p>
    <w:p w:rsidR="0077621D" w:rsidRDefault="0077621D" w:rsidP="000974CE">
      <w:pPr>
        <w:ind w:firstLine="709"/>
      </w:pPr>
    </w:p>
    <w:p w:rsidR="0077621D" w:rsidRDefault="0077621D" w:rsidP="000974CE">
      <w:pPr>
        <w:ind w:firstLine="709"/>
      </w:pPr>
    </w:p>
    <w:p w:rsidR="0077621D" w:rsidRDefault="0077621D" w:rsidP="000974CE">
      <w:pPr>
        <w:ind w:firstLine="709"/>
      </w:pPr>
    </w:p>
    <w:p w:rsidR="0077621D" w:rsidRDefault="0077621D" w:rsidP="000974CE">
      <w:pPr>
        <w:ind w:firstLine="709"/>
      </w:pPr>
    </w:p>
    <w:p w:rsidR="0077621D" w:rsidRDefault="0077621D" w:rsidP="000974CE">
      <w:pPr>
        <w:ind w:firstLine="709"/>
      </w:pPr>
    </w:p>
    <w:p w:rsidR="0077621D" w:rsidRDefault="0077621D" w:rsidP="000974CE">
      <w:pPr>
        <w:ind w:firstLine="709"/>
      </w:pPr>
    </w:p>
    <w:p w:rsidR="00E5726C" w:rsidRDefault="00E5726C" w:rsidP="000974CE">
      <w:pPr>
        <w:ind w:firstLine="709"/>
      </w:pPr>
    </w:p>
    <w:p w:rsidR="00E5726C" w:rsidRDefault="00E5726C" w:rsidP="000974CE">
      <w:pPr>
        <w:ind w:firstLine="709"/>
      </w:pPr>
    </w:p>
    <w:p w:rsidR="00E5726C" w:rsidRDefault="00E5726C" w:rsidP="000974CE">
      <w:pPr>
        <w:ind w:firstLine="709"/>
      </w:pPr>
    </w:p>
    <w:p w:rsidR="00E5726C" w:rsidRDefault="00E5726C" w:rsidP="000974CE">
      <w:pPr>
        <w:ind w:firstLine="709"/>
      </w:pPr>
    </w:p>
    <w:p w:rsidR="00E5726C" w:rsidRDefault="00E5726C" w:rsidP="000974CE">
      <w:pPr>
        <w:ind w:firstLine="709"/>
      </w:pPr>
    </w:p>
    <w:p w:rsidR="00E5726C" w:rsidRDefault="00E5726C" w:rsidP="000974CE">
      <w:pPr>
        <w:ind w:firstLine="709"/>
      </w:pPr>
    </w:p>
    <w:p w:rsidR="000974CE" w:rsidRDefault="00E26A6C" w:rsidP="000974CE">
      <w:pPr>
        <w:ind w:firstLine="709"/>
      </w:pPr>
      <w:r>
        <w:t xml:space="preserve">                                   </w:t>
      </w:r>
    </w:p>
    <w:p w:rsidR="00A7553D" w:rsidRDefault="00245E5D" w:rsidP="006542E7">
      <w:pPr>
        <w:ind w:firstLine="709"/>
        <w:jc w:val="both"/>
      </w:pPr>
      <w:r>
        <w:t xml:space="preserve">                                                                                       </w:t>
      </w:r>
    </w:p>
    <w:p w:rsidR="00245E5D" w:rsidRDefault="00A7553D" w:rsidP="006542E7">
      <w:pPr>
        <w:ind w:firstLine="709"/>
        <w:jc w:val="both"/>
      </w:pPr>
      <w:r>
        <w:lastRenderedPageBreak/>
        <w:t xml:space="preserve">                                                                                       </w:t>
      </w:r>
      <w:r w:rsidR="00245E5D">
        <w:t xml:space="preserve">   </w:t>
      </w:r>
      <w:r w:rsidR="00E26A6C">
        <w:t xml:space="preserve">Приложение 2                                              </w:t>
      </w:r>
      <w:r w:rsidR="00903024">
        <w:t xml:space="preserve">                                 </w:t>
      </w:r>
    </w:p>
    <w:p w:rsidR="00E26A6C" w:rsidRDefault="00245E5D" w:rsidP="00903024">
      <w:pPr>
        <w:ind w:firstLine="709"/>
        <w:jc w:val="center"/>
      </w:pPr>
      <w:r>
        <w:t xml:space="preserve">                                                                                    </w:t>
      </w:r>
      <w:r w:rsidR="00E26A6C">
        <w:t>Утверждено</w:t>
      </w:r>
    </w:p>
    <w:p w:rsidR="00E26A6C" w:rsidRDefault="00E26A6C" w:rsidP="00903024">
      <w:pPr>
        <w:ind w:firstLine="709"/>
        <w:jc w:val="right"/>
      </w:pPr>
      <w:r>
        <w:t xml:space="preserve">                                     </w:t>
      </w:r>
      <w:r w:rsidR="00903024">
        <w:t xml:space="preserve">                            </w:t>
      </w:r>
      <w:r>
        <w:t xml:space="preserve">  приказом  министерства             инвестиций, земельных и</w:t>
      </w:r>
    </w:p>
    <w:p w:rsidR="00E26A6C" w:rsidRDefault="00E26A6C" w:rsidP="00E26A6C">
      <w:pPr>
        <w:jc w:val="right"/>
      </w:pPr>
      <w:r>
        <w:t xml:space="preserve">       имущественных отношений</w:t>
      </w:r>
    </w:p>
    <w:p w:rsidR="00E26A6C" w:rsidRDefault="00E26A6C" w:rsidP="00E26A6C">
      <w:pPr>
        <w:ind w:firstLine="709"/>
        <w:jc w:val="center"/>
      </w:pPr>
      <w:r>
        <w:t xml:space="preserve">                                                                             Нижегородской области</w:t>
      </w:r>
    </w:p>
    <w:p w:rsidR="00E26A6C" w:rsidRDefault="00E26A6C" w:rsidP="00E26A6C">
      <w:pPr>
        <w:jc w:val="right"/>
      </w:pPr>
      <w:r>
        <w:t xml:space="preserve">     </w:t>
      </w:r>
      <w:r w:rsidR="00AF77D3">
        <w:t xml:space="preserve">    от «06»  июля 2016 г.  № 326-13-97/16</w:t>
      </w:r>
    </w:p>
    <w:p w:rsidR="006B34A8" w:rsidRDefault="00E26A6C" w:rsidP="006542E7">
      <w:pPr>
        <w:ind w:firstLine="709"/>
        <w:jc w:val="both"/>
        <w:rPr>
          <w:b/>
          <w:szCs w:val="28"/>
        </w:rPr>
      </w:pPr>
      <w:r>
        <w:t xml:space="preserve">  </w:t>
      </w:r>
    </w:p>
    <w:p w:rsidR="0095310F" w:rsidRPr="00C372A1" w:rsidRDefault="003C0132" w:rsidP="00FE3765">
      <w:pPr>
        <w:autoSpaceDE w:val="0"/>
        <w:autoSpaceDN w:val="0"/>
        <w:adjustRightInd w:val="0"/>
        <w:ind w:firstLine="540"/>
        <w:jc w:val="center"/>
        <w:rPr>
          <w:b/>
          <w:noProof/>
          <w:szCs w:val="28"/>
        </w:rPr>
      </w:pPr>
      <w:r>
        <w:rPr>
          <w:b/>
          <w:szCs w:val="28"/>
        </w:rPr>
        <w:t xml:space="preserve">Состав </w:t>
      </w:r>
      <w:r w:rsidR="0095310F" w:rsidRPr="0095310F">
        <w:rPr>
          <w:b/>
          <w:szCs w:val="28"/>
        </w:rPr>
        <w:t xml:space="preserve">комиссии </w:t>
      </w:r>
      <w:r w:rsidR="0095310F" w:rsidRPr="0095310F">
        <w:rPr>
          <w:b/>
          <w:noProof/>
          <w:szCs w:val="28"/>
        </w:rPr>
        <w:t xml:space="preserve">по поступлению и выбытию активов в целях подготовки решений </w:t>
      </w:r>
      <w:r w:rsidR="00C372A1" w:rsidRPr="00C372A1">
        <w:rPr>
          <w:b/>
          <w:noProof/>
        </w:rPr>
        <w:t xml:space="preserve">о признании безнадежной к взысканию задолженности по </w:t>
      </w:r>
      <w:r w:rsidR="00424824">
        <w:rPr>
          <w:b/>
          <w:noProof/>
        </w:rPr>
        <w:t>п</w:t>
      </w:r>
      <w:r w:rsidR="00C372A1" w:rsidRPr="00C372A1">
        <w:rPr>
          <w:b/>
          <w:noProof/>
        </w:rPr>
        <w:t>латежам в консолидированный  бюджет Нижегородской области за аренду земли и государственного имущества</w:t>
      </w:r>
    </w:p>
    <w:p w:rsidR="003F6311" w:rsidRPr="003150CA" w:rsidRDefault="003F6311" w:rsidP="0095310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3150CA" w:rsidRPr="003150CA" w:rsidTr="00903024">
        <w:trPr>
          <w:trHeight w:val="589"/>
        </w:trPr>
        <w:tc>
          <w:tcPr>
            <w:tcW w:w="2665" w:type="dxa"/>
          </w:tcPr>
          <w:p w:rsidR="003150CA" w:rsidRPr="003150CA" w:rsidRDefault="003150CA" w:rsidP="00A71C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Щегров</w:t>
            </w:r>
            <w:proofErr w:type="spellEnd"/>
            <w:r w:rsidRPr="003150C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A71CF4">
              <w:rPr>
                <w:rFonts w:ascii="Times New Roman" w:hAnsi="Times New Roman" w:cs="Times New Roman"/>
                <w:sz w:val="28"/>
                <w:szCs w:val="28"/>
              </w:rPr>
              <w:t xml:space="preserve">ндрей </w:t>
            </w: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1CF4">
              <w:rPr>
                <w:rFonts w:ascii="Times New Roman" w:hAnsi="Times New Roman" w:cs="Times New Roman"/>
                <w:sz w:val="28"/>
                <w:szCs w:val="28"/>
              </w:rPr>
              <w:t>алентинович</w:t>
            </w:r>
          </w:p>
        </w:tc>
        <w:tc>
          <w:tcPr>
            <w:tcW w:w="6973" w:type="dxa"/>
          </w:tcPr>
          <w:p w:rsidR="003150CA" w:rsidRPr="003150CA" w:rsidRDefault="003150CA" w:rsidP="00E073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- заместитель министра инвестици</w:t>
            </w:r>
            <w:r w:rsidR="00E07346">
              <w:rPr>
                <w:rFonts w:ascii="Times New Roman" w:hAnsi="Times New Roman" w:cs="Times New Roman"/>
                <w:sz w:val="28"/>
                <w:szCs w:val="28"/>
              </w:rPr>
              <w:t>й, земельных и имущественных отношений Нижегородс</w:t>
            </w: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кой области, председатель комиссии</w:t>
            </w:r>
          </w:p>
        </w:tc>
      </w:tr>
      <w:tr w:rsidR="008F792C" w:rsidRPr="003150CA" w:rsidTr="00903024">
        <w:trPr>
          <w:trHeight w:val="589"/>
        </w:trPr>
        <w:tc>
          <w:tcPr>
            <w:tcW w:w="2665" w:type="dxa"/>
          </w:tcPr>
          <w:p w:rsidR="008F792C" w:rsidRPr="003150CA" w:rsidRDefault="00A71CF4" w:rsidP="00A71C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Смокотина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r w:rsidR="008F792C" w:rsidRPr="003150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алерьевна</w:t>
            </w:r>
          </w:p>
        </w:tc>
        <w:tc>
          <w:tcPr>
            <w:tcW w:w="6973" w:type="dxa"/>
          </w:tcPr>
          <w:p w:rsidR="008F792C" w:rsidRPr="003150CA" w:rsidRDefault="008F792C" w:rsidP="00AE14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финансово-экономического управления министерства инвестиций, земельных и имущественных отношений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8F792C" w:rsidRPr="003150CA" w:rsidTr="00903024">
        <w:trPr>
          <w:trHeight w:val="173"/>
        </w:trPr>
        <w:tc>
          <w:tcPr>
            <w:tcW w:w="9638" w:type="dxa"/>
            <w:gridSpan w:val="2"/>
          </w:tcPr>
          <w:p w:rsidR="008F792C" w:rsidRPr="003150CA" w:rsidRDefault="008F792C" w:rsidP="008857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F792C" w:rsidRPr="003150CA" w:rsidTr="00903024">
        <w:trPr>
          <w:trHeight w:val="892"/>
        </w:trPr>
        <w:tc>
          <w:tcPr>
            <w:tcW w:w="2665" w:type="dxa"/>
          </w:tcPr>
          <w:p w:rsidR="008F792C" w:rsidRPr="003150CA" w:rsidRDefault="008F792C" w:rsidP="00A71C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Белякова Н</w:t>
            </w:r>
            <w:r w:rsidR="00A71CF4">
              <w:rPr>
                <w:rFonts w:ascii="Times New Roman" w:hAnsi="Times New Roman" w:cs="Times New Roman"/>
                <w:sz w:val="28"/>
                <w:szCs w:val="28"/>
              </w:rPr>
              <w:t xml:space="preserve">аталья </w:t>
            </w: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1CF4">
              <w:rPr>
                <w:rFonts w:ascii="Times New Roman" w:hAnsi="Times New Roman" w:cs="Times New Roman"/>
                <w:sz w:val="28"/>
                <w:szCs w:val="28"/>
              </w:rPr>
              <w:t>ячеславовна</w:t>
            </w:r>
          </w:p>
        </w:tc>
        <w:tc>
          <w:tcPr>
            <w:tcW w:w="6973" w:type="dxa"/>
          </w:tcPr>
          <w:p w:rsidR="008F792C" w:rsidRPr="003150CA" w:rsidRDefault="008F792C" w:rsidP="003F63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учета и использования имущества министерства инвестиций, земельных и имущественных отношений Нижегородской области</w:t>
            </w:r>
          </w:p>
        </w:tc>
      </w:tr>
      <w:tr w:rsidR="008F792C" w:rsidRPr="003150CA" w:rsidTr="00903024">
        <w:trPr>
          <w:trHeight w:val="1278"/>
        </w:trPr>
        <w:tc>
          <w:tcPr>
            <w:tcW w:w="2665" w:type="dxa"/>
          </w:tcPr>
          <w:p w:rsidR="008F792C" w:rsidRPr="003150CA" w:rsidRDefault="008F792C" w:rsidP="00A71C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Кашеваров С</w:t>
            </w:r>
            <w:r w:rsidR="00A71CF4">
              <w:rPr>
                <w:rFonts w:ascii="Times New Roman" w:hAnsi="Times New Roman" w:cs="Times New Roman"/>
                <w:sz w:val="28"/>
                <w:szCs w:val="28"/>
              </w:rPr>
              <w:t xml:space="preserve">ергей </w:t>
            </w: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1CF4">
              <w:rPr>
                <w:rFonts w:ascii="Times New Roman" w:hAnsi="Times New Roman" w:cs="Times New Roman"/>
                <w:sz w:val="28"/>
                <w:szCs w:val="28"/>
              </w:rPr>
              <w:t>ригорьевич</w:t>
            </w:r>
          </w:p>
        </w:tc>
        <w:tc>
          <w:tcPr>
            <w:tcW w:w="6973" w:type="dxa"/>
          </w:tcPr>
          <w:p w:rsidR="008F792C" w:rsidRPr="003150CA" w:rsidRDefault="008F792C" w:rsidP="007C6F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реализации инвестиционных проектов и государственно-частного партнерства министерства инвестиций, земельных и имущественных отношений Нижегородской области</w:t>
            </w:r>
          </w:p>
        </w:tc>
      </w:tr>
      <w:tr w:rsidR="008F792C" w:rsidRPr="003150CA" w:rsidTr="00885784">
        <w:trPr>
          <w:trHeight w:val="914"/>
        </w:trPr>
        <w:tc>
          <w:tcPr>
            <w:tcW w:w="2665" w:type="dxa"/>
          </w:tcPr>
          <w:p w:rsidR="008F792C" w:rsidRPr="003150CA" w:rsidRDefault="008F792C" w:rsidP="00A71C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 w:rsidRPr="003150C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A71CF4">
              <w:rPr>
                <w:rFonts w:ascii="Times New Roman" w:hAnsi="Times New Roman" w:cs="Times New Roman"/>
                <w:sz w:val="28"/>
                <w:szCs w:val="28"/>
              </w:rPr>
              <w:t xml:space="preserve">ария </w:t>
            </w: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1CF4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6973" w:type="dxa"/>
          </w:tcPr>
          <w:p w:rsidR="008F792C" w:rsidRPr="003150CA" w:rsidRDefault="008F792C" w:rsidP="007C6F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распоряжения земельными ресурсами министерства инвестиций, земельных и имущественных отношений Нижегородской области</w:t>
            </w:r>
          </w:p>
        </w:tc>
      </w:tr>
      <w:tr w:rsidR="006542E7" w:rsidRPr="003150CA" w:rsidTr="003B34FD">
        <w:tc>
          <w:tcPr>
            <w:tcW w:w="2665" w:type="dxa"/>
          </w:tcPr>
          <w:p w:rsidR="006542E7" w:rsidRPr="003150CA" w:rsidRDefault="006542E7" w:rsidP="003B34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6973" w:type="dxa"/>
          </w:tcPr>
          <w:p w:rsidR="006542E7" w:rsidRPr="003150CA" w:rsidRDefault="006542E7" w:rsidP="003B34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представитель органа местного самоуправления (по согласованию, в случае, если на комиссию выносится вопрос о признании безнадежной Задолженности по платежам, являющимся доходным источником местного бюджета) </w:t>
            </w:r>
          </w:p>
        </w:tc>
      </w:tr>
      <w:tr w:rsidR="008F792C" w:rsidRPr="003150CA" w:rsidTr="000974CE">
        <w:trPr>
          <w:trHeight w:val="1318"/>
        </w:trPr>
        <w:tc>
          <w:tcPr>
            <w:tcW w:w="2665" w:type="dxa"/>
          </w:tcPr>
          <w:p w:rsidR="008F792C" w:rsidRPr="003150CA" w:rsidRDefault="008F792C" w:rsidP="00A71C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Литвинова Е</w:t>
            </w:r>
            <w:r w:rsidR="00A71CF4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71CF4"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73" w:type="dxa"/>
          </w:tcPr>
          <w:p w:rsidR="008F792C" w:rsidRPr="003150CA" w:rsidRDefault="008F792C" w:rsidP="007C6F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финансово-экономического управления – начальник экономического отдела министерства инвестиций, земельных и имущественных отношений Нижегородской области</w:t>
            </w:r>
          </w:p>
        </w:tc>
      </w:tr>
      <w:tr w:rsidR="008F792C" w:rsidRPr="003150CA" w:rsidTr="00885784">
        <w:trPr>
          <w:trHeight w:val="323"/>
        </w:trPr>
        <w:tc>
          <w:tcPr>
            <w:tcW w:w="2665" w:type="dxa"/>
          </w:tcPr>
          <w:p w:rsidR="008F792C" w:rsidRPr="003150CA" w:rsidRDefault="008F792C" w:rsidP="00A71C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Гусева О</w:t>
            </w:r>
            <w:r w:rsidR="00A71CF4"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71CF4">
              <w:rPr>
                <w:rFonts w:ascii="Times New Roman" w:hAnsi="Times New Roman" w:cs="Times New Roman"/>
                <w:sz w:val="28"/>
                <w:szCs w:val="28"/>
              </w:rPr>
              <w:t>ьвовна</w:t>
            </w:r>
          </w:p>
        </w:tc>
        <w:tc>
          <w:tcPr>
            <w:tcW w:w="6973" w:type="dxa"/>
          </w:tcPr>
          <w:p w:rsidR="008F792C" w:rsidRPr="003150CA" w:rsidRDefault="008F792C" w:rsidP="008857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- начальник отдела судебной защиты правового управления министерства инвестиций, земельных и имущественных отношений Нижегородской области</w:t>
            </w:r>
          </w:p>
        </w:tc>
      </w:tr>
      <w:tr w:rsidR="008F792C" w:rsidRPr="003150CA" w:rsidTr="007C6F16">
        <w:tc>
          <w:tcPr>
            <w:tcW w:w="2665" w:type="dxa"/>
          </w:tcPr>
          <w:p w:rsidR="008F792C" w:rsidRDefault="008F792C" w:rsidP="007C6F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92C" w:rsidRPr="003150CA" w:rsidRDefault="008F792C" w:rsidP="008961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Малышева Г</w:t>
            </w:r>
            <w:r w:rsidR="00A71CF4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1C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614B">
              <w:rPr>
                <w:rFonts w:ascii="Times New Roman" w:hAnsi="Times New Roman" w:cs="Times New Roman"/>
                <w:sz w:val="28"/>
                <w:szCs w:val="28"/>
              </w:rPr>
              <w:t>лерьевна</w:t>
            </w:r>
          </w:p>
        </w:tc>
        <w:tc>
          <w:tcPr>
            <w:tcW w:w="6973" w:type="dxa"/>
          </w:tcPr>
          <w:p w:rsidR="008F792C" w:rsidRDefault="008F792C" w:rsidP="007C6F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92C" w:rsidRPr="003150CA" w:rsidRDefault="008F792C" w:rsidP="007C6F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- начальник отдела организации бюджетного процесса финансово-экономического управления министерства инвестиций, земельных и имущественных отношений Нижегородской области</w:t>
            </w:r>
          </w:p>
        </w:tc>
      </w:tr>
      <w:tr w:rsidR="008F792C" w:rsidRPr="003150CA" w:rsidTr="007C6F16">
        <w:tc>
          <w:tcPr>
            <w:tcW w:w="2665" w:type="dxa"/>
          </w:tcPr>
          <w:p w:rsidR="008F792C" w:rsidRPr="003150CA" w:rsidRDefault="008F792C" w:rsidP="00A71C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Романова-Соболева Т</w:t>
            </w:r>
            <w:r w:rsidR="00A71CF4"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1CF4">
              <w:rPr>
                <w:rFonts w:ascii="Times New Roman" w:hAnsi="Times New Roman" w:cs="Times New Roman"/>
                <w:sz w:val="28"/>
                <w:szCs w:val="28"/>
              </w:rPr>
              <w:t>еоргиевна</w:t>
            </w:r>
          </w:p>
        </w:tc>
        <w:tc>
          <w:tcPr>
            <w:tcW w:w="6973" w:type="dxa"/>
          </w:tcPr>
          <w:p w:rsidR="008F792C" w:rsidRPr="003150CA" w:rsidRDefault="008F792C" w:rsidP="007C6F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- начальник отдела договорных обязательств по инвестиционным проектам финансово-экономического управления министерства инвестиций, земельных и имущественных отношений Нижегородской области</w:t>
            </w:r>
          </w:p>
        </w:tc>
      </w:tr>
      <w:tr w:rsidR="008F792C" w:rsidRPr="003150CA" w:rsidTr="007C6F16">
        <w:tc>
          <w:tcPr>
            <w:tcW w:w="2665" w:type="dxa"/>
          </w:tcPr>
          <w:p w:rsidR="008F792C" w:rsidRPr="003150CA" w:rsidRDefault="008F792C" w:rsidP="007C6F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973" w:type="dxa"/>
          </w:tcPr>
          <w:p w:rsidR="008F792C" w:rsidRPr="003150CA" w:rsidRDefault="008F792C" w:rsidP="007C6F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2C" w:rsidRPr="003150CA" w:rsidTr="007C6F16">
        <w:tc>
          <w:tcPr>
            <w:tcW w:w="2665" w:type="dxa"/>
          </w:tcPr>
          <w:p w:rsidR="008F792C" w:rsidRPr="003150CA" w:rsidRDefault="008F792C" w:rsidP="00A71C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Горбунова О</w:t>
            </w:r>
            <w:r w:rsidR="00A71CF4"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1CF4"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</w:tc>
        <w:tc>
          <w:tcPr>
            <w:tcW w:w="6973" w:type="dxa"/>
          </w:tcPr>
          <w:p w:rsidR="008F792C" w:rsidRPr="003150CA" w:rsidRDefault="008F792C" w:rsidP="007C6F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- начальник отдела финансового контроля и учета имущества казны финансово-экономического управления министерства инвестиций, земельных и имущественных отношений Нижегородской области</w:t>
            </w:r>
          </w:p>
        </w:tc>
      </w:tr>
    </w:tbl>
    <w:p w:rsidR="00D85E19" w:rsidRPr="0095310F" w:rsidRDefault="00D85E19" w:rsidP="00D85E19">
      <w:pPr>
        <w:jc w:val="both"/>
        <w:rPr>
          <w:szCs w:val="28"/>
        </w:rPr>
      </w:pPr>
    </w:p>
    <w:p w:rsidR="00D85E19" w:rsidRPr="0095310F" w:rsidRDefault="00D85E19" w:rsidP="00D85E19">
      <w:pPr>
        <w:jc w:val="both"/>
        <w:rPr>
          <w:szCs w:val="28"/>
        </w:rPr>
      </w:pPr>
    </w:p>
    <w:p w:rsidR="00D85E19" w:rsidRPr="0095310F" w:rsidRDefault="00D85E19" w:rsidP="00D85E19">
      <w:pPr>
        <w:jc w:val="both"/>
        <w:rPr>
          <w:szCs w:val="28"/>
        </w:rPr>
      </w:pPr>
    </w:p>
    <w:p w:rsidR="00D85E19" w:rsidRPr="0095310F" w:rsidRDefault="00D85E19" w:rsidP="00D85E19">
      <w:pPr>
        <w:jc w:val="both"/>
        <w:rPr>
          <w:szCs w:val="28"/>
        </w:rPr>
      </w:pPr>
    </w:p>
    <w:p w:rsidR="00D85E19" w:rsidRPr="0095310F" w:rsidRDefault="00D85E19" w:rsidP="00D85E19">
      <w:pPr>
        <w:jc w:val="both"/>
        <w:rPr>
          <w:szCs w:val="28"/>
        </w:rPr>
      </w:pPr>
    </w:p>
    <w:p w:rsidR="00D85E19" w:rsidRPr="0095310F" w:rsidRDefault="00D85E19" w:rsidP="00D85E19">
      <w:pPr>
        <w:jc w:val="both"/>
        <w:rPr>
          <w:szCs w:val="28"/>
        </w:rPr>
      </w:pPr>
    </w:p>
    <w:p w:rsidR="00D85E19" w:rsidRPr="0095310F" w:rsidRDefault="00D85E19" w:rsidP="00D85E19">
      <w:pPr>
        <w:jc w:val="both"/>
        <w:rPr>
          <w:szCs w:val="28"/>
        </w:rPr>
      </w:pPr>
    </w:p>
    <w:p w:rsidR="00D85E19" w:rsidRPr="0095310F" w:rsidRDefault="00D85E19" w:rsidP="00D85E19">
      <w:pPr>
        <w:jc w:val="both"/>
        <w:rPr>
          <w:szCs w:val="28"/>
        </w:rPr>
      </w:pPr>
    </w:p>
    <w:p w:rsidR="00D85E19" w:rsidRPr="0095310F" w:rsidRDefault="00D85E19" w:rsidP="00D85E19">
      <w:pPr>
        <w:jc w:val="both"/>
        <w:rPr>
          <w:szCs w:val="28"/>
        </w:rPr>
      </w:pPr>
    </w:p>
    <w:p w:rsidR="00D85E19" w:rsidRPr="0095310F" w:rsidRDefault="00D85E19" w:rsidP="00D85E19">
      <w:pPr>
        <w:jc w:val="both"/>
        <w:rPr>
          <w:szCs w:val="28"/>
        </w:rPr>
      </w:pPr>
    </w:p>
    <w:p w:rsidR="00D85E19" w:rsidRPr="0095310F" w:rsidRDefault="00D85E19" w:rsidP="00D85E19">
      <w:pPr>
        <w:jc w:val="both"/>
        <w:rPr>
          <w:szCs w:val="28"/>
        </w:rPr>
      </w:pPr>
    </w:p>
    <w:p w:rsidR="00D85E19" w:rsidRPr="0095310F" w:rsidRDefault="00D85E19" w:rsidP="00D85E19">
      <w:pPr>
        <w:jc w:val="both"/>
        <w:rPr>
          <w:szCs w:val="28"/>
        </w:rPr>
      </w:pPr>
    </w:p>
    <w:p w:rsidR="00D85E19" w:rsidRPr="0095310F" w:rsidRDefault="00D85E19" w:rsidP="00D85E19">
      <w:pPr>
        <w:jc w:val="both"/>
        <w:rPr>
          <w:szCs w:val="28"/>
        </w:rPr>
      </w:pPr>
    </w:p>
    <w:p w:rsidR="00D85E19" w:rsidRPr="0095310F" w:rsidRDefault="00D85E19" w:rsidP="00D85E19">
      <w:pPr>
        <w:jc w:val="both"/>
        <w:rPr>
          <w:szCs w:val="28"/>
        </w:rPr>
      </w:pPr>
    </w:p>
    <w:p w:rsidR="00D85E19" w:rsidRDefault="00D85E19" w:rsidP="00D85E19">
      <w:pPr>
        <w:jc w:val="both"/>
        <w:rPr>
          <w:szCs w:val="28"/>
        </w:rPr>
      </w:pPr>
    </w:p>
    <w:p w:rsidR="00BA7C6F" w:rsidRDefault="00BA7C6F" w:rsidP="00D85E19">
      <w:pPr>
        <w:jc w:val="both"/>
        <w:rPr>
          <w:szCs w:val="28"/>
        </w:rPr>
      </w:pPr>
    </w:p>
    <w:p w:rsidR="00BA7C6F" w:rsidRDefault="00BA7C6F" w:rsidP="00D85E19">
      <w:pPr>
        <w:jc w:val="both"/>
        <w:rPr>
          <w:szCs w:val="28"/>
        </w:rPr>
      </w:pPr>
    </w:p>
    <w:p w:rsidR="00BA7C6F" w:rsidRDefault="00BA7C6F" w:rsidP="00D85E19">
      <w:pPr>
        <w:jc w:val="both"/>
        <w:rPr>
          <w:szCs w:val="28"/>
        </w:rPr>
      </w:pPr>
    </w:p>
    <w:p w:rsidR="00BA7C6F" w:rsidRDefault="00BA7C6F" w:rsidP="00D85E19">
      <w:pPr>
        <w:jc w:val="both"/>
        <w:rPr>
          <w:szCs w:val="28"/>
        </w:rPr>
      </w:pPr>
    </w:p>
    <w:p w:rsidR="00BA7C6F" w:rsidRDefault="00BA7C6F" w:rsidP="00D85E19">
      <w:pPr>
        <w:jc w:val="both"/>
        <w:rPr>
          <w:szCs w:val="28"/>
        </w:rPr>
      </w:pPr>
    </w:p>
    <w:p w:rsidR="00BA7C6F" w:rsidRDefault="00BA7C6F" w:rsidP="00D85E19">
      <w:pPr>
        <w:jc w:val="both"/>
        <w:rPr>
          <w:szCs w:val="28"/>
        </w:rPr>
      </w:pPr>
    </w:p>
    <w:p w:rsidR="00BA7C6F" w:rsidRPr="0095310F" w:rsidRDefault="00BA7C6F" w:rsidP="00D85E19">
      <w:pPr>
        <w:jc w:val="both"/>
        <w:rPr>
          <w:szCs w:val="28"/>
        </w:rPr>
      </w:pPr>
    </w:p>
    <w:p w:rsidR="00D85E19" w:rsidRPr="0095310F" w:rsidRDefault="00D85E19" w:rsidP="00D85E19">
      <w:pPr>
        <w:jc w:val="both"/>
        <w:rPr>
          <w:szCs w:val="28"/>
        </w:rPr>
      </w:pPr>
    </w:p>
    <w:p w:rsidR="00D85E19" w:rsidRPr="0095310F" w:rsidRDefault="00D85E19" w:rsidP="00D85E19">
      <w:pPr>
        <w:jc w:val="both"/>
        <w:rPr>
          <w:szCs w:val="28"/>
        </w:rPr>
      </w:pPr>
    </w:p>
    <w:p w:rsidR="00C372A1" w:rsidRDefault="00C372A1" w:rsidP="00C372A1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375"/>
      </w:tblGrid>
      <w:tr w:rsidR="00C372A1" w:rsidTr="00EB7C56">
        <w:tc>
          <w:tcPr>
            <w:tcW w:w="3936" w:type="dxa"/>
            <w:shd w:val="clear" w:color="auto" w:fill="auto"/>
          </w:tcPr>
          <w:p w:rsidR="00C372A1" w:rsidRDefault="00C372A1" w:rsidP="00B81ED4">
            <w:r>
              <w:lastRenderedPageBreak/>
              <w:t>Заместитель министра инвестиций, земельных и имущественных отношений Нижегородской области</w:t>
            </w:r>
          </w:p>
        </w:tc>
        <w:tc>
          <w:tcPr>
            <w:tcW w:w="2976" w:type="dxa"/>
            <w:shd w:val="clear" w:color="auto" w:fill="auto"/>
          </w:tcPr>
          <w:p w:rsidR="00C372A1" w:rsidRDefault="00C372A1" w:rsidP="00B81ED4">
            <w:r>
              <w:t>___________________</w:t>
            </w:r>
          </w:p>
          <w:p w:rsidR="00C372A1" w:rsidRDefault="00C372A1" w:rsidP="00B81ED4"/>
        </w:tc>
        <w:tc>
          <w:tcPr>
            <w:tcW w:w="2375" w:type="dxa"/>
            <w:shd w:val="clear" w:color="auto" w:fill="auto"/>
          </w:tcPr>
          <w:p w:rsidR="00C372A1" w:rsidRDefault="00C372A1" w:rsidP="00B81ED4">
            <w:r>
              <w:t xml:space="preserve">А.В. </w:t>
            </w:r>
            <w:proofErr w:type="spellStart"/>
            <w:r>
              <w:t>Щегров</w:t>
            </w:r>
            <w:proofErr w:type="spellEnd"/>
          </w:p>
        </w:tc>
      </w:tr>
      <w:tr w:rsidR="00C372A1" w:rsidTr="00EB7C56">
        <w:tc>
          <w:tcPr>
            <w:tcW w:w="3936" w:type="dxa"/>
            <w:shd w:val="clear" w:color="auto" w:fill="auto"/>
          </w:tcPr>
          <w:p w:rsidR="00C372A1" w:rsidRDefault="00C372A1" w:rsidP="00B81ED4"/>
          <w:p w:rsidR="00C372A1" w:rsidRDefault="00C372A1" w:rsidP="00B81ED4">
            <w:r>
              <w:t>Начальник правового управления</w:t>
            </w:r>
          </w:p>
        </w:tc>
        <w:tc>
          <w:tcPr>
            <w:tcW w:w="2976" w:type="dxa"/>
            <w:shd w:val="clear" w:color="auto" w:fill="auto"/>
          </w:tcPr>
          <w:p w:rsidR="00C372A1" w:rsidRDefault="00C372A1" w:rsidP="00B81ED4"/>
          <w:p w:rsidR="00C372A1" w:rsidRDefault="00EB7C56" w:rsidP="00B81ED4">
            <w:r>
              <w:t>___________________</w:t>
            </w:r>
          </w:p>
          <w:p w:rsidR="00C372A1" w:rsidRDefault="00C372A1" w:rsidP="00B81ED4"/>
        </w:tc>
        <w:tc>
          <w:tcPr>
            <w:tcW w:w="2375" w:type="dxa"/>
            <w:shd w:val="clear" w:color="auto" w:fill="auto"/>
          </w:tcPr>
          <w:p w:rsidR="00C372A1" w:rsidRDefault="00C372A1" w:rsidP="00B81ED4"/>
          <w:p w:rsidR="00C372A1" w:rsidRDefault="00C372A1" w:rsidP="00B81ED4">
            <w:r>
              <w:t>А.Б. Варакина</w:t>
            </w:r>
          </w:p>
        </w:tc>
      </w:tr>
      <w:tr w:rsidR="00C372A1" w:rsidTr="00EB7C56">
        <w:tc>
          <w:tcPr>
            <w:tcW w:w="3936" w:type="dxa"/>
            <w:shd w:val="clear" w:color="auto" w:fill="auto"/>
          </w:tcPr>
          <w:p w:rsidR="00C372A1" w:rsidRDefault="00C372A1" w:rsidP="00B81ED4"/>
          <w:p w:rsidR="00C372A1" w:rsidRDefault="00C372A1" w:rsidP="00B81ED4">
            <w:r>
              <w:t>Начальник финансово-экономического управления</w:t>
            </w:r>
          </w:p>
          <w:p w:rsidR="00C372A1" w:rsidRDefault="00C372A1" w:rsidP="00B81ED4"/>
        </w:tc>
        <w:tc>
          <w:tcPr>
            <w:tcW w:w="2976" w:type="dxa"/>
            <w:shd w:val="clear" w:color="auto" w:fill="auto"/>
          </w:tcPr>
          <w:p w:rsidR="00C372A1" w:rsidRDefault="00C372A1" w:rsidP="00B81ED4"/>
          <w:p w:rsidR="00C372A1" w:rsidRDefault="00C372A1" w:rsidP="00B81ED4">
            <w:r>
              <w:t>___________________</w:t>
            </w:r>
          </w:p>
        </w:tc>
        <w:tc>
          <w:tcPr>
            <w:tcW w:w="2375" w:type="dxa"/>
            <w:shd w:val="clear" w:color="auto" w:fill="auto"/>
          </w:tcPr>
          <w:p w:rsidR="00C372A1" w:rsidRDefault="00C372A1" w:rsidP="00B81ED4"/>
          <w:p w:rsidR="00C372A1" w:rsidRDefault="00C372A1" w:rsidP="00B81ED4">
            <w:r>
              <w:t xml:space="preserve">А.В. </w:t>
            </w:r>
            <w:proofErr w:type="spellStart"/>
            <w:r>
              <w:t>Смокотина</w:t>
            </w:r>
            <w:proofErr w:type="spellEnd"/>
          </w:p>
        </w:tc>
      </w:tr>
      <w:tr w:rsidR="00EB7C56" w:rsidTr="00EB7C56">
        <w:tc>
          <w:tcPr>
            <w:tcW w:w="3936" w:type="dxa"/>
            <w:shd w:val="clear" w:color="auto" w:fill="auto"/>
          </w:tcPr>
          <w:p w:rsidR="00EB7C56" w:rsidRDefault="00EB7C56" w:rsidP="00EB7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учета и использования имущества </w:t>
            </w:r>
          </w:p>
          <w:p w:rsidR="00EB7C56" w:rsidRPr="003150CA" w:rsidRDefault="00EB7C56" w:rsidP="00EB7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EB7C56" w:rsidRDefault="00EB7C56" w:rsidP="00EB7C56"/>
          <w:p w:rsidR="00EB7C56" w:rsidRDefault="00EB7C56" w:rsidP="00EB7C56">
            <w:r>
              <w:t>___________________</w:t>
            </w:r>
          </w:p>
          <w:p w:rsidR="00EB7C56" w:rsidRDefault="00EB7C56" w:rsidP="00B81ED4"/>
        </w:tc>
        <w:tc>
          <w:tcPr>
            <w:tcW w:w="2375" w:type="dxa"/>
            <w:shd w:val="clear" w:color="auto" w:fill="auto"/>
          </w:tcPr>
          <w:p w:rsidR="00EB7C56" w:rsidRDefault="00EB7C56" w:rsidP="00EB7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56" w:rsidRPr="003150CA" w:rsidRDefault="00EB7C56" w:rsidP="00EB7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Белякова</w:t>
            </w:r>
          </w:p>
        </w:tc>
      </w:tr>
      <w:tr w:rsidR="00EB7C56" w:rsidTr="00EB7C56">
        <w:tc>
          <w:tcPr>
            <w:tcW w:w="3936" w:type="dxa"/>
            <w:shd w:val="clear" w:color="auto" w:fill="auto"/>
          </w:tcPr>
          <w:p w:rsidR="00EB7C56" w:rsidRPr="003150CA" w:rsidRDefault="00EB7C56" w:rsidP="00EB7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реализации инвестиционных проектов и государственно-частного партнерства </w:t>
            </w:r>
          </w:p>
        </w:tc>
        <w:tc>
          <w:tcPr>
            <w:tcW w:w="2976" w:type="dxa"/>
            <w:shd w:val="clear" w:color="auto" w:fill="auto"/>
          </w:tcPr>
          <w:p w:rsidR="00EB7C56" w:rsidRDefault="00EB7C56" w:rsidP="00EB7C56"/>
          <w:p w:rsidR="00EB7C56" w:rsidRDefault="00EB7C56" w:rsidP="00EB7C56"/>
          <w:p w:rsidR="00EB7C56" w:rsidRDefault="00EB7C56" w:rsidP="00EB7C56">
            <w:r>
              <w:t>___________________</w:t>
            </w:r>
          </w:p>
          <w:p w:rsidR="00EB7C56" w:rsidRDefault="00EB7C56" w:rsidP="00B81ED4"/>
        </w:tc>
        <w:tc>
          <w:tcPr>
            <w:tcW w:w="2375" w:type="dxa"/>
            <w:shd w:val="clear" w:color="auto" w:fill="auto"/>
          </w:tcPr>
          <w:p w:rsidR="00EB7C56" w:rsidRDefault="00EB7C56" w:rsidP="00EB7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56" w:rsidRDefault="00EB7C56" w:rsidP="00EB7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56" w:rsidRPr="003150CA" w:rsidRDefault="00EB7C56" w:rsidP="00EB7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 xml:space="preserve">Кашеваров </w:t>
            </w:r>
          </w:p>
        </w:tc>
      </w:tr>
      <w:tr w:rsidR="00EB7C56" w:rsidTr="00EB7C56">
        <w:tc>
          <w:tcPr>
            <w:tcW w:w="3936" w:type="dxa"/>
            <w:shd w:val="clear" w:color="auto" w:fill="auto"/>
          </w:tcPr>
          <w:p w:rsidR="00EB7C56" w:rsidRDefault="00EB7C56" w:rsidP="00EB7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56" w:rsidRPr="003150CA" w:rsidRDefault="00EB7C56" w:rsidP="00EB7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распоряжения земельными ресурсами </w:t>
            </w:r>
          </w:p>
        </w:tc>
        <w:tc>
          <w:tcPr>
            <w:tcW w:w="2976" w:type="dxa"/>
            <w:shd w:val="clear" w:color="auto" w:fill="auto"/>
          </w:tcPr>
          <w:p w:rsidR="00EB7C56" w:rsidRDefault="00EB7C56" w:rsidP="00EB7C56"/>
          <w:p w:rsidR="00EB7C56" w:rsidRDefault="00EB7C56" w:rsidP="00EB7C56"/>
          <w:p w:rsidR="00EB7C56" w:rsidRDefault="00EB7C56" w:rsidP="00EB7C56">
            <w:r>
              <w:t>___________________</w:t>
            </w:r>
          </w:p>
          <w:p w:rsidR="00EB7C56" w:rsidRDefault="00EB7C56" w:rsidP="00B81ED4"/>
        </w:tc>
        <w:tc>
          <w:tcPr>
            <w:tcW w:w="2375" w:type="dxa"/>
            <w:shd w:val="clear" w:color="auto" w:fill="auto"/>
          </w:tcPr>
          <w:p w:rsidR="00EB7C56" w:rsidRDefault="00EB7C56" w:rsidP="00EB7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56" w:rsidRDefault="00EB7C56" w:rsidP="00EB7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56" w:rsidRPr="003150CA" w:rsidRDefault="00EB7C56" w:rsidP="00EB7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 w:rsidRPr="00315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7C56" w:rsidTr="00EB7C56">
        <w:tc>
          <w:tcPr>
            <w:tcW w:w="3936" w:type="dxa"/>
            <w:shd w:val="clear" w:color="auto" w:fill="auto"/>
          </w:tcPr>
          <w:p w:rsidR="00EB7C56" w:rsidRDefault="00EB7C56" w:rsidP="00EB7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судебной защиты правового управления </w:t>
            </w:r>
          </w:p>
          <w:p w:rsidR="00EB7C56" w:rsidRPr="003150CA" w:rsidRDefault="00EB7C56" w:rsidP="00EB7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EB7C56" w:rsidRDefault="00EB7C56" w:rsidP="00B81ED4"/>
          <w:p w:rsidR="00EB7C56" w:rsidRDefault="00EB7C56" w:rsidP="00B81ED4">
            <w:r>
              <w:t>___________________</w:t>
            </w:r>
          </w:p>
          <w:p w:rsidR="00EB7C56" w:rsidRDefault="00EB7C56" w:rsidP="00B81ED4"/>
        </w:tc>
        <w:tc>
          <w:tcPr>
            <w:tcW w:w="2375" w:type="dxa"/>
            <w:shd w:val="clear" w:color="auto" w:fill="auto"/>
          </w:tcPr>
          <w:p w:rsidR="00EB7C56" w:rsidRDefault="00EB7C56" w:rsidP="00EB7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56" w:rsidRPr="003150CA" w:rsidRDefault="00EB7C56" w:rsidP="00EB7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 xml:space="preserve">Гусева </w:t>
            </w:r>
          </w:p>
        </w:tc>
      </w:tr>
      <w:tr w:rsidR="00EB7C56" w:rsidTr="00EB7C56">
        <w:tc>
          <w:tcPr>
            <w:tcW w:w="3936" w:type="dxa"/>
            <w:shd w:val="clear" w:color="auto" w:fill="auto"/>
          </w:tcPr>
          <w:p w:rsidR="00EB7C56" w:rsidRDefault="00EB7C56" w:rsidP="00B81E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56" w:rsidRPr="003150CA" w:rsidRDefault="00EB7C56" w:rsidP="00EB7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организации бюджетного процесса </w:t>
            </w:r>
          </w:p>
        </w:tc>
        <w:tc>
          <w:tcPr>
            <w:tcW w:w="2976" w:type="dxa"/>
            <w:shd w:val="clear" w:color="auto" w:fill="auto"/>
          </w:tcPr>
          <w:p w:rsidR="00EB7C56" w:rsidRDefault="00EB7C56" w:rsidP="00B81ED4"/>
          <w:p w:rsidR="00EB7C56" w:rsidRDefault="00EB7C56" w:rsidP="00B81ED4"/>
          <w:p w:rsidR="00EB7C56" w:rsidRDefault="00EB7C56" w:rsidP="00B81ED4">
            <w:r>
              <w:t>___________________</w:t>
            </w:r>
          </w:p>
          <w:p w:rsidR="00EB7C56" w:rsidRDefault="00EB7C56" w:rsidP="00B81ED4"/>
        </w:tc>
        <w:tc>
          <w:tcPr>
            <w:tcW w:w="2375" w:type="dxa"/>
            <w:shd w:val="clear" w:color="auto" w:fill="auto"/>
          </w:tcPr>
          <w:p w:rsidR="00EB7C56" w:rsidRDefault="00EB7C56" w:rsidP="00EB7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56" w:rsidRDefault="00EB7C56" w:rsidP="00EB7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56" w:rsidRPr="003150CA" w:rsidRDefault="00EB7C56" w:rsidP="00EB7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r w:rsidRPr="003150CA">
              <w:rPr>
                <w:rFonts w:ascii="Times New Roman" w:hAnsi="Times New Roman" w:cs="Times New Roman"/>
                <w:sz w:val="28"/>
                <w:szCs w:val="28"/>
              </w:rPr>
              <w:t>Малышева</w:t>
            </w:r>
          </w:p>
        </w:tc>
      </w:tr>
      <w:tr w:rsidR="00EB7C56" w:rsidTr="00EB7C56">
        <w:tc>
          <w:tcPr>
            <w:tcW w:w="3936" w:type="dxa"/>
            <w:shd w:val="clear" w:color="auto" w:fill="auto"/>
          </w:tcPr>
          <w:p w:rsidR="00EB7C56" w:rsidRDefault="00EB7C56" w:rsidP="00B81ED4"/>
          <w:p w:rsidR="00EB7C56" w:rsidRDefault="00EB7C56" w:rsidP="00B81ED4">
            <w:r>
              <w:t>Начальник экономического отдела</w:t>
            </w:r>
          </w:p>
        </w:tc>
        <w:tc>
          <w:tcPr>
            <w:tcW w:w="2976" w:type="dxa"/>
            <w:shd w:val="clear" w:color="auto" w:fill="auto"/>
          </w:tcPr>
          <w:p w:rsidR="00EB7C56" w:rsidRDefault="00EB7C56" w:rsidP="00B81ED4"/>
          <w:p w:rsidR="00EB7C56" w:rsidRDefault="00EB7C56" w:rsidP="00B81ED4"/>
          <w:p w:rsidR="00EB7C56" w:rsidRDefault="00EB7C56" w:rsidP="00B81ED4">
            <w:r>
              <w:t>___________________</w:t>
            </w:r>
          </w:p>
          <w:p w:rsidR="00EB7C56" w:rsidRDefault="00EB7C56" w:rsidP="00B81ED4"/>
        </w:tc>
        <w:tc>
          <w:tcPr>
            <w:tcW w:w="2375" w:type="dxa"/>
            <w:shd w:val="clear" w:color="auto" w:fill="auto"/>
          </w:tcPr>
          <w:p w:rsidR="00EB7C56" w:rsidRDefault="00EB7C56" w:rsidP="00B81ED4"/>
          <w:p w:rsidR="00EB7C56" w:rsidRDefault="00EB7C56" w:rsidP="00B81ED4">
            <w:r>
              <w:t>Е.М. Литвинова</w:t>
            </w:r>
          </w:p>
        </w:tc>
      </w:tr>
      <w:tr w:rsidR="00EB7C56" w:rsidTr="00EB7C56">
        <w:tc>
          <w:tcPr>
            <w:tcW w:w="3936" w:type="dxa"/>
            <w:shd w:val="clear" w:color="auto" w:fill="auto"/>
          </w:tcPr>
          <w:p w:rsidR="00EB7C56" w:rsidRDefault="00EB7C56" w:rsidP="00B81ED4">
            <w:r>
              <w:t>Начальник отдела договорных обязательств по инвестиционным проектам</w:t>
            </w:r>
          </w:p>
        </w:tc>
        <w:tc>
          <w:tcPr>
            <w:tcW w:w="2976" w:type="dxa"/>
            <w:shd w:val="clear" w:color="auto" w:fill="auto"/>
          </w:tcPr>
          <w:p w:rsidR="00EB7C56" w:rsidRDefault="00EB7C56" w:rsidP="00B81ED4"/>
          <w:p w:rsidR="00EB7C56" w:rsidRDefault="00EB7C56" w:rsidP="00B81ED4"/>
          <w:p w:rsidR="00EB7C56" w:rsidRDefault="00EB7C56" w:rsidP="00B81ED4">
            <w:r>
              <w:t>___________________</w:t>
            </w:r>
          </w:p>
        </w:tc>
        <w:tc>
          <w:tcPr>
            <w:tcW w:w="2375" w:type="dxa"/>
            <w:shd w:val="clear" w:color="auto" w:fill="auto"/>
          </w:tcPr>
          <w:p w:rsidR="00EB7C56" w:rsidRDefault="00EB7C56" w:rsidP="00B81ED4"/>
          <w:p w:rsidR="00EB7C56" w:rsidRDefault="00EB7C56" w:rsidP="00B81ED4">
            <w:r>
              <w:t>Т.Г. Романова-Соболева</w:t>
            </w:r>
          </w:p>
        </w:tc>
      </w:tr>
      <w:tr w:rsidR="00EB7C56" w:rsidTr="00EB7C56">
        <w:tc>
          <w:tcPr>
            <w:tcW w:w="3936" w:type="dxa"/>
            <w:shd w:val="clear" w:color="auto" w:fill="auto"/>
          </w:tcPr>
          <w:p w:rsidR="00EB7C56" w:rsidRDefault="00EB7C56" w:rsidP="00B81ED4"/>
          <w:p w:rsidR="00EB7C56" w:rsidRDefault="00EB7C56" w:rsidP="00B81ED4">
            <w:r>
              <w:t>Начальник отдела финансового контроля и учета имущества казны</w:t>
            </w:r>
          </w:p>
        </w:tc>
        <w:tc>
          <w:tcPr>
            <w:tcW w:w="2976" w:type="dxa"/>
            <w:shd w:val="clear" w:color="auto" w:fill="auto"/>
          </w:tcPr>
          <w:p w:rsidR="00EB7C56" w:rsidRDefault="00EB7C56" w:rsidP="00B81ED4"/>
          <w:p w:rsidR="00EB7C56" w:rsidRDefault="00EB7C56" w:rsidP="00B81ED4">
            <w:r>
              <w:t>___________________</w:t>
            </w:r>
          </w:p>
          <w:p w:rsidR="00EB7C56" w:rsidRDefault="00EB7C56" w:rsidP="00B81ED4"/>
        </w:tc>
        <w:tc>
          <w:tcPr>
            <w:tcW w:w="2375" w:type="dxa"/>
            <w:shd w:val="clear" w:color="auto" w:fill="auto"/>
          </w:tcPr>
          <w:p w:rsidR="00EB7C56" w:rsidRDefault="00EB7C56" w:rsidP="00B81ED4"/>
          <w:p w:rsidR="00EB7C56" w:rsidRDefault="00EB7C56" w:rsidP="00B81ED4">
            <w:r>
              <w:t>О.С. Горбунова</w:t>
            </w:r>
          </w:p>
          <w:p w:rsidR="00EB7C56" w:rsidRDefault="00EB7C56" w:rsidP="00B81ED4"/>
          <w:p w:rsidR="00EB7C56" w:rsidRDefault="00EB7C56" w:rsidP="00B81ED4"/>
        </w:tc>
      </w:tr>
    </w:tbl>
    <w:p w:rsidR="00C372A1" w:rsidRDefault="00C372A1" w:rsidP="00C372A1">
      <w:pPr>
        <w:jc w:val="both"/>
      </w:pPr>
    </w:p>
    <w:p w:rsidR="00D85E19" w:rsidRPr="0095310F" w:rsidRDefault="00D85E19" w:rsidP="00D85E19">
      <w:pPr>
        <w:jc w:val="both"/>
        <w:rPr>
          <w:szCs w:val="28"/>
        </w:rPr>
      </w:pPr>
    </w:p>
    <w:p w:rsidR="00D85E19" w:rsidRPr="0095310F" w:rsidRDefault="00D85E19" w:rsidP="00D85E19">
      <w:pPr>
        <w:jc w:val="both"/>
        <w:rPr>
          <w:szCs w:val="28"/>
        </w:rPr>
      </w:pPr>
    </w:p>
    <w:sectPr w:rsidR="00D85E19" w:rsidRPr="0095310F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92" w:rsidRDefault="00C95092">
      <w:r>
        <w:separator/>
      </w:r>
    </w:p>
  </w:endnote>
  <w:endnote w:type="continuationSeparator" w:id="0">
    <w:p w:rsidR="00C95092" w:rsidRDefault="00C9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92" w:rsidRDefault="00C95092">
      <w:r>
        <w:separator/>
      </w:r>
    </w:p>
  </w:footnote>
  <w:footnote w:type="continuationSeparator" w:id="0">
    <w:p w:rsidR="00C95092" w:rsidRDefault="00C9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C9509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C95092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300EA" w:rsidRPr="00680321" w:rsidRDefault="00EE0FCC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022017" w:rsidRPr="00022017" w:rsidRDefault="00022017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инвестиций, земельных и имущественных отношений </w:t>
                          </w:r>
                        </w:p>
                        <w:p w:rsidR="00E300EA" w:rsidRDefault="00E300EA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E300EA" w:rsidRPr="000F7B5C" w:rsidRDefault="00E300EA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85764D" w:rsidRDefault="00E300EA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E300EA" w:rsidRDefault="00E300EA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</w:t>
                          </w:r>
                          <w:r w:rsidR="00EE13A1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 w:rsidR="006F2D16">
                            <w:rPr>
                              <w:szCs w:val="28"/>
                            </w:rPr>
                            <w:t>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E300EA" w:rsidRPr="002B6128" w:rsidRDefault="00E300EA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E300EA" w:rsidRDefault="00E300EA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E52B15" w:rsidRPr="00E52B15" w:rsidRDefault="00C95092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00EA" w:rsidRPr="00680321" w:rsidRDefault="00EE0FCC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022017" w:rsidRPr="00022017" w:rsidRDefault="00022017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инвестиций, земельных и имущественных отношений </w:t>
                    </w:r>
                  </w:p>
                  <w:p w:rsidR="00E300EA" w:rsidRDefault="00E300EA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E300EA" w:rsidRPr="000F7B5C" w:rsidRDefault="00E300EA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85764D" w:rsidRDefault="00E300EA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E300EA" w:rsidRDefault="00E300EA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</w:t>
                    </w:r>
                    <w:r w:rsidR="00EE13A1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 w:rsidR="006F2D16">
                      <w:rPr>
                        <w:szCs w:val="28"/>
                      </w:rPr>
                      <w:t>___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E300EA" w:rsidRPr="002B6128" w:rsidRDefault="00E300EA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E300EA" w:rsidRDefault="00E300EA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DB3"/>
    <w:multiLevelType w:val="hybridMultilevel"/>
    <w:tmpl w:val="70886ED8"/>
    <w:lvl w:ilvl="0" w:tplc="4E162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DWoYsQIAGL4itQCNbkfSh7T0v4=" w:salt="YUb4crERb7fQ0sONvqwl4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92"/>
    <w:rsid w:val="000105A1"/>
    <w:rsid w:val="00022017"/>
    <w:rsid w:val="00023D72"/>
    <w:rsid w:val="00027B68"/>
    <w:rsid w:val="00040D26"/>
    <w:rsid w:val="0004173B"/>
    <w:rsid w:val="000456BC"/>
    <w:rsid w:val="00051D85"/>
    <w:rsid w:val="000525A3"/>
    <w:rsid w:val="00056E1C"/>
    <w:rsid w:val="000627D5"/>
    <w:rsid w:val="00064C41"/>
    <w:rsid w:val="0007340B"/>
    <w:rsid w:val="00096C23"/>
    <w:rsid w:val="000974CE"/>
    <w:rsid w:val="000C5A93"/>
    <w:rsid w:val="000D066A"/>
    <w:rsid w:val="000D5A1B"/>
    <w:rsid w:val="000D5C79"/>
    <w:rsid w:val="000F3C08"/>
    <w:rsid w:val="000F7B5C"/>
    <w:rsid w:val="0010141B"/>
    <w:rsid w:val="0010360C"/>
    <w:rsid w:val="0010435E"/>
    <w:rsid w:val="00136245"/>
    <w:rsid w:val="00136A50"/>
    <w:rsid w:val="001451F4"/>
    <w:rsid w:val="00152FC3"/>
    <w:rsid w:val="00170EFA"/>
    <w:rsid w:val="001772E6"/>
    <w:rsid w:val="001774CA"/>
    <w:rsid w:val="00183AC9"/>
    <w:rsid w:val="001B18DE"/>
    <w:rsid w:val="001B4937"/>
    <w:rsid w:val="001C08F2"/>
    <w:rsid w:val="001E5AC9"/>
    <w:rsid w:val="001F05B2"/>
    <w:rsid w:val="001F0640"/>
    <w:rsid w:val="001F3093"/>
    <w:rsid w:val="001F49D5"/>
    <w:rsid w:val="002175D4"/>
    <w:rsid w:val="0022015C"/>
    <w:rsid w:val="00245E5D"/>
    <w:rsid w:val="00260E76"/>
    <w:rsid w:val="00264083"/>
    <w:rsid w:val="002742B7"/>
    <w:rsid w:val="00276416"/>
    <w:rsid w:val="0028400D"/>
    <w:rsid w:val="00293AB1"/>
    <w:rsid w:val="00297599"/>
    <w:rsid w:val="002A0F01"/>
    <w:rsid w:val="002A2066"/>
    <w:rsid w:val="002B2626"/>
    <w:rsid w:val="002D106B"/>
    <w:rsid w:val="002F4918"/>
    <w:rsid w:val="003001B0"/>
    <w:rsid w:val="00304F34"/>
    <w:rsid w:val="00310936"/>
    <w:rsid w:val="003150CA"/>
    <w:rsid w:val="00320195"/>
    <w:rsid w:val="00330BA2"/>
    <w:rsid w:val="0033792E"/>
    <w:rsid w:val="00337EF9"/>
    <w:rsid w:val="003403AE"/>
    <w:rsid w:val="003503C1"/>
    <w:rsid w:val="0035409A"/>
    <w:rsid w:val="003632AA"/>
    <w:rsid w:val="0037008F"/>
    <w:rsid w:val="00375072"/>
    <w:rsid w:val="00377CE0"/>
    <w:rsid w:val="00385003"/>
    <w:rsid w:val="00396D3C"/>
    <w:rsid w:val="003A5C64"/>
    <w:rsid w:val="003B1FF3"/>
    <w:rsid w:val="003B7FBA"/>
    <w:rsid w:val="003C0132"/>
    <w:rsid w:val="003E2AC5"/>
    <w:rsid w:val="003F6311"/>
    <w:rsid w:val="003F6BAF"/>
    <w:rsid w:val="00404DFA"/>
    <w:rsid w:val="004106A7"/>
    <w:rsid w:val="00424824"/>
    <w:rsid w:val="00425CE7"/>
    <w:rsid w:val="0043564A"/>
    <w:rsid w:val="0046455B"/>
    <w:rsid w:val="00467529"/>
    <w:rsid w:val="0048443F"/>
    <w:rsid w:val="0049394E"/>
    <w:rsid w:val="00494BDB"/>
    <w:rsid w:val="004A3510"/>
    <w:rsid w:val="004C33BA"/>
    <w:rsid w:val="004C34C3"/>
    <w:rsid w:val="004D0E6C"/>
    <w:rsid w:val="004D214C"/>
    <w:rsid w:val="004D56E8"/>
    <w:rsid w:val="004E0A9D"/>
    <w:rsid w:val="004E334E"/>
    <w:rsid w:val="00504DB3"/>
    <w:rsid w:val="005220E5"/>
    <w:rsid w:val="00534585"/>
    <w:rsid w:val="00550648"/>
    <w:rsid w:val="00556E1F"/>
    <w:rsid w:val="00560BDB"/>
    <w:rsid w:val="00590048"/>
    <w:rsid w:val="00593781"/>
    <w:rsid w:val="005965AF"/>
    <w:rsid w:val="005A090E"/>
    <w:rsid w:val="005A4928"/>
    <w:rsid w:val="005B0693"/>
    <w:rsid w:val="005B112B"/>
    <w:rsid w:val="005B59CC"/>
    <w:rsid w:val="005B6804"/>
    <w:rsid w:val="005C24FC"/>
    <w:rsid w:val="005C65B1"/>
    <w:rsid w:val="005D0D10"/>
    <w:rsid w:val="005D503F"/>
    <w:rsid w:val="005E4AC3"/>
    <w:rsid w:val="005E573B"/>
    <w:rsid w:val="005E7D65"/>
    <w:rsid w:val="00604555"/>
    <w:rsid w:val="00622920"/>
    <w:rsid w:val="00625C82"/>
    <w:rsid w:val="0063056A"/>
    <w:rsid w:val="00640491"/>
    <w:rsid w:val="006452F5"/>
    <w:rsid w:val="006526CB"/>
    <w:rsid w:val="006542E7"/>
    <w:rsid w:val="006634F9"/>
    <w:rsid w:val="0067053D"/>
    <w:rsid w:val="00674978"/>
    <w:rsid w:val="00677516"/>
    <w:rsid w:val="00682EEE"/>
    <w:rsid w:val="0068322B"/>
    <w:rsid w:val="00693234"/>
    <w:rsid w:val="006A7D1F"/>
    <w:rsid w:val="006B0293"/>
    <w:rsid w:val="006B201C"/>
    <w:rsid w:val="006B34A8"/>
    <w:rsid w:val="006C105F"/>
    <w:rsid w:val="006C5A73"/>
    <w:rsid w:val="006E4067"/>
    <w:rsid w:val="006F2D16"/>
    <w:rsid w:val="006F66DB"/>
    <w:rsid w:val="00706EB2"/>
    <w:rsid w:val="007166CA"/>
    <w:rsid w:val="007212E3"/>
    <w:rsid w:val="00734001"/>
    <w:rsid w:val="00734F35"/>
    <w:rsid w:val="00737129"/>
    <w:rsid w:val="00740DA9"/>
    <w:rsid w:val="00770302"/>
    <w:rsid w:val="00774C14"/>
    <w:rsid w:val="0077621D"/>
    <w:rsid w:val="00792036"/>
    <w:rsid w:val="007A34D9"/>
    <w:rsid w:val="007A3DAF"/>
    <w:rsid w:val="007A5387"/>
    <w:rsid w:val="007B0AE3"/>
    <w:rsid w:val="007C0219"/>
    <w:rsid w:val="007C78A7"/>
    <w:rsid w:val="007F019C"/>
    <w:rsid w:val="00804DFD"/>
    <w:rsid w:val="008142D8"/>
    <w:rsid w:val="0082353A"/>
    <w:rsid w:val="00835B7D"/>
    <w:rsid w:val="00837699"/>
    <w:rsid w:val="008454EF"/>
    <w:rsid w:val="00853960"/>
    <w:rsid w:val="00853DF6"/>
    <w:rsid w:val="0085764D"/>
    <w:rsid w:val="00863A48"/>
    <w:rsid w:val="008652CF"/>
    <w:rsid w:val="00867D97"/>
    <w:rsid w:val="008853A0"/>
    <w:rsid w:val="00885784"/>
    <w:rsid w:val="0089614B"/>
    <w:rsid w:val="008A573D"/>
    <w:rsid w:val="008B33EE"/>
    <w:rsid w:val="008C672B"/>
    <w:rsid w:val="008D13B2"/>
    <w:rsid w:val="008D30B4"/>
    <w:rsid w:val="008D5E3D"/>
    <w:rsid w:val="008F28BA"/>
    <w:rsid w:val="008F4E1F"/>
    <w:rsid w:val="008F792C"/>
    <w:rsid w:val="00900FD8"/>
    <w:rsid w:val="00903024"/>
    <w:rsid w:val="009039FF"/>
    <w:rsid w:val="00923AEC"/>
    <w:rsid w:val="00927565"/>
    <w:rsid w:val="00944CF3"/>
    <w:rsid w:val="00945830"/>
    <w:rsid w:val="009458C7"/>
    <w:rsid w:val="00946869"/>
    <w:rsid w:val="0095310F"/>
    <w:rsid w:val="00957A15"/>
    <w:rsid w:val="00967791"/>
    <w:rsid w:val="00970294"/>
    <w:rsid w:val="00971CE2"/>
    <w:rsid w:val="009745C2"/>
    <w:rsid w:val="00995DDA"/>
    <w:rsid w:val="009A1D2F"/>
    <w:rsid w:val="009B2962"/>
    <w:rsid w:val="009B6A2E"/>
    <w:rsid w:val="009C464B"/>
    <w:rsid w:val="009D0B51"/>
    <w:rsid w:val="009D55D3"/>
    <w:rsid w:val="009D6F6E"/>
    <w:rsid w:val="009E5522"/>
    <w:rsid w:val="009E5C03"/>
    <w:rsid w:val="009F281A"/>
    <w:rsid w:val="00A05BE4"/>
    <w:rsid w:val="00A12790"/>
    <w:rsid w:val="00A12AF8"/>
    <w:rsid w:val="00A21DC6"/>
    <w:rsid w:val="00A2528E"/>
    <w:rsid w:val="00A31489"/>
    <w:rsid w:val="00A3171C"/>
    <w:rsid w:val="00A432E1"/>
    <w:rsid w:val="00A444EE"/>
    <w:rsid w:val="00A47BD9"/>
    <w:rsid w:val="00A50E6A"/>
    <w:rsid w:val="00A56CE2"/>
    <w:rsid w:val="00A71CF4"/>
    <w:rsid w:val="00A7553D"/>
    <w:rsid w:val="00A85BFC"/>
    <w:rsid w:val="00A9215B"/>
    <w:rsid w:val="00A92920"/>
    <w:rsid w:val="00A93E34"/>
    <w:rsid w:val="00AA29DD"/>
    <w:rsid w:val="00AA399F"/>
    <w:rsid w:val="00AA7AA5"/>
    <w:rsid w:val="00AB172A"/>
    <w:rsid w:val="00AB747E"/>
    <w:rsid w:val="00AB7A01"/>
    <w:rsid w:val="00AC5AA7"/>
    <w:rsid w:val="00AD3078"/>
    <w:rsid w:val="00AD5ECB"/>
    <w:rsid w:val="00AD7CA2"/>
    <w:rsid w:val="00AE21A1"/>
    <w:rsid w:val="00AF1290"/>
    <w:rsid w:val="00AF51D7"/>
    <w:rsid w:val="00AF7736"/>
    <w:rsid w:val="00AF77D3"/>
    <w:rsid w:val="00AF7FCC"/>
    <w:rsid w:val="00B06DD0"/>
    <w:rsid w:val="00B14324"/>
    <w:rsid w:val="00B16627"/>
    <w:rsid w:val="00B22B53"/>
    <w:rsid w:val="00B27C13"/>
    <w:rsid w:val="00B33EFB"/>
    <w:rsid w:val="00B75DFC"/>
    <w:rsid w:val="00B91CE2"/>
    <w:rsid w:val="00BA2ACF"/>
    <w:rsid w:val="00BA3B7E"/>
    <w:rsid w:val="00BA627E"/>
    <w:rsid w:val="00BA6DE2"/>
    <w:rsid w:val="00BA7C6F"/>
    <w:rsid w:val="00BC183A"/>
    <w:rsid w:val="00BC61C1"/>
    <w:rsid w:val="00BC61F8"/>
    <w:rsid w:val="00BD42E8"/>
    <w:rsid w:val="00BF6778"/>
    <w:rsid w:val="00C00F42"/>
    <w:rsid w:val="00C07083"/>
    <w:rsid w:val="00C12438"/>
    <w:rsid w:val="00C37123"/>
    <w:rsid w:val="00C372A1"/>
    <w:rsid w:val="00C425B7"/>
    <w:rsid w:val="00C578AA"/>
    <w:rsid w:val="00C6168E"/>
    <w:rsid w:val="00C95092"/>
    <w:rsid w:val="00CA6F50"/>
    <w:rsid w:val="00CC47F1"/>
    <w:rsid w:val="00CD3CB3"/>
    <w:rsid w:val="00CD6BEC"/>
    <w:rsid w:val="00D01C98"/>
    <w:rsid w:val="00D139A2"/>
    <w:rsid w:val="00D26C5B"/>
    <w:rsid w:val="00D27EDC"/>
    <w:rsid w:val="00D3028B"/>
    <w:rsid w:val="00D310D1"/>
    <w:rsid w:val="00D322E6"/>
    <w:rsid w:val="00D47803"/>
    <w:rsid w:val="00D663D9"/>
    <w:rsid w:val="00D76701"/>
    <w:rsid w:val="00D80DC9"/>
    <w:rsid w:val="00D85E19"/>
    <w:rsid w:val="00DA58DB"/>
    <w:rsid w:val="00DA5CA5"/>
    <w:rsid w:val="00DC2FB4"/>
    <w:rsid w:val="00DD59AF"/>
    <w:rsid w:val="00DE64DA"/>
    <w:rsid w:val="00DF6851"/>
    <w:rsid w:val="00E05968"/>
    <w:rsid w:val="00E07346"/>
    <w:rsid w:val="00E11B92"/>
    <w:rsid w:val="00E14C5A"/>
    <w:rsid w:val="00E24AE5"/>
    <w:rsid w:val="00E26A6C"/>
    <w:rsid w:val="00E300EA"/>
    <w:rsid w:val="00E3194B"/>
    <w:rsid w:val="00E32342"/>
    <w:rsid w:val="00E33062"/>
    <w:rsid w:val="00E42FA4"/>
    <w:rsid w:val="00E52B15"/>
    <w:rsid w:val="00E5726C"/>
    <w:rsid w:val="00E649D6"/>
    <w:rsid w:val="00E674D1"/>
    <w:rsid w:val="00E72509"/>
    <w:rsid w:val="00E73803"/>
    <w:rsid w:val="00E76580"/>
    <w:rsid w:val="00E84A02"/>
    <w:rsid w:val="00E85825"/>
    <w:rsid w:val="00EB7C56"/>
    <w:rsid w:val="00EE0FCC"/>
    <w:rsid w:val="00EE1363"/>
    <w:rsid w:val="00EE13A1"/>
    <w:rsid w:val="00F12E73"/>
    <w:rsid w:val="00F31112"/>
    <w:rsid w:val="00F31813"/>
    <w:rsid w:val="00F36880"/>
    <w:rsid w:val="00F47E18"/>
    <w:rsid w:val="00F53391"/>
    <w:rsid w:val="00F54231"/>
    <w:rsid w:val="00F602AB"/>
    <w:rsid w:val="00F6166D"/>
    <w:rsid w:val="00F633AF"/>
    <w:rsid w:val="00F63530"/>
    <w:rsid w:val="00F74556"/>
    <w:rsid w:val="00FD021B"/>
    <w:rsid w:val="00FE1546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BA627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13624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List Paragraph"/>
    <w:basedOn w:val="a"/>
    <w:uiPriority w:val="34"/>
    <w:qFormat/>
    <w:rsid w:val="00953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BA627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13624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List Paragraph"/>
    <w:basedOn w:val="a"/>
    <w:uiPriority w:val="34"/>
    <w:qFormat/>
    <w:rsid w:val="0095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82C81F2A9E3063D17E3055F47EA6C61DDC2F22157180EBF7893A564DDA61520BEA2A75C8C7BA460c5IB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2C81F2A9E3063D17E3055F47EA6C61DDC2F22157180EBF7893A564DDA61520BEA2A75C8C7BA460c5IA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2C81F2A9E3063D17E3055F47EA6C61DDC2F22157180EBF7893A564DDA61520BEA2A75C8C7BA460c5IB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2C81F2A9E3063D17E3055F47EA6C61DDC2F8255A130EBF7893A564DDcAI6Q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382C81F2A9E3063D17E3055F47EA6C61DDC2F22157180EBF7893A564DDA61520BEA2A75C8C7BA460c5IAQ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PITER\data\Template\&#1053;&#1086;&#1074;&#1086;&#1077;%20&#1084;&#1080;&#1085;&#1080;&#1089;&#1090;&#1077;&#1088;&#1089;&#1090;&#1074;&#1086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12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Литвинова Е.М.</dc:creator>
  <cp:keywords>Бланки, шаблоны</cp:keywords>
  <cp:lastModifiedBy>Горбунова О.С.</cp:lastModifiedBy>
  <cp:revision>2</cp:revision>
  <cp:lastPrinted>2016-09-29T14:58:00Z</cp:lastPrinted>
  <dcterms:created xsi:type="dcterms:W3CDTF">2017-01-11T07:47:00Z</dcterms:created>
  <dcterms:modified xsi:type="dcterms:W3CDTF">2017-01-11T07:47:00Z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