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F0481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F0481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0C3CAE" w:rsidRDefault="00333A4B" w:rsidP="000C3CAE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О внесении изменений в </w:t>
            </w:r>
            <w:r w:rsidRPr="00120C3E">
              <w:rPr>
                <w:noProof/>
              </w:rPr>
              <w:t>приказ</w:t>
            </w:r>
            <w:r w:rsidR="000C3CAE">
              <w:rPr>
                <w:noProof/>
              </w:rPr>
              <w:t>ы</w:t>
            </w:r>
            <w:r w:rsidRPr="00120C3E">
              <w:rPr>
                <w:noProof/>
              </w:rPr>
              <w:t xml:space="preserve"> министерства инвестиций, земельных и имущественных отношений Нижегородской области </w:t>
            </w:r>
          </w:p>
          <w:p w:rsidR="000C3CAE" w:rsidRDefault="00333A4B" w:rsidP="000C3CAE">
            <w:pPr>
              <w:jc w:val="center"/>
              <w:rPr>
                <w:noProof/>
              </w:rPr>
            </w:pPr>
            <w:r w:rsidRPr="00120C3E">
              <w:rPr>
                <w:noProof/>
              </w:rPr>
              <w:t xml:space="preserve">от </w:t>
            </w:r>
            <w:r w:rsidR="00E81CE3">
              <w:rPr>
                <w:noProof/>
              </w:rPr>
              <w:t>27</w:t>
            </w:r>
            <w:r w:rsidRPr="00120C3E">
              <w:rPr>
                <w:noProof/>
              </w:rPr>
              <w:t xml:space="preserve"> июня 2016 г. № 326-13-</w:t>
            </w:r>
            <w:r w:rsidR="00E81CE3">
              <w:rPr>
                <w:noProof/>
              </w:rPr>
              <w:t>85</w:t>
            </w:r>
            <w:r w:rsidRPr="00120C3E">
              <w:rPr>
                <w:noProof/>
              </w:rPr>
              <w:t>/16</w:t>
            </w:r>
            <w:r w:rsidR="000C3CAE">
              <w:rPr>
                <w:noProof/>
              </w:rPr>
              <w:t>,</w:t>
            </w:r>
          </w:p>
          <w:p w:rsidR="00333A4B" w:rsidRDefault="000C3CAE" w:rsidP="000C3CAE">
            <w:pPr>
              <w:jc w:val="center"/>
            </w:pPr>
            <w:r>
              <w:rPr>
                <w:noProof/>
              </w:rPr>
              <w:t>от 20 декабря 2018 г. № Сл-326-54343/18</w:t>
            </w:r>
            <w:r w:rsidR="00333A4B"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33A4B" w:rsidRDefault="00333A4B" w:rsidP="00D21DC3">
      <w:pPr>
        <w:ind w:left="1843" w:right="1841"/>
        <w:jc w:val="center"/>
      </w:pPr>
    </w:p>
    <w:p w:rsidR="00333A4B" w:rsidRPr="00D21DC3" w:rsidRDefault="00333A4B" w:rsidP="00D21DC3">
      <w:pPr>
        <w:ind w:left="1843" w:right="1841"/>
        <w:jc w:val="center"/>
      </w:pPr>
    </w:p>
    <w:p w:rsidR="00333A4B" w:rsidRDefault="00333A4B" w:rsidP="006643B0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5B70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333A4B" w:rsidRPr="001A726D" w:rsidRDefault="00333A4B" w:rsidP="00E81CE3">
      <w:pPr>
        <w:autoSpaceDE w:val="0"/>
        <w:autoSpaceDN w:val="0"/>
        <w:adjustRightInd w:val="0"/>
        <w:ind w:firstLine="567"/>
        <w:jc w:val="both"/>
      </w:pPr>
      <w:r w:rsidRPr="001A726D">
        <w:t xml:space="preserve">1. Внести в приказ министерства инвестиций, земельных и имущественных отношений Нижегородской области от </w:t>
      </w:r>
      <w:r w:rsidR="00E81CE3">
        <w:t>27</w:t>
      </w:r>
      <w:r w:rsidRPr="001A726D"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Pr="001A726D">
          <w:t>2016 г</w:t>
        </w:r>
      </w:smartTag>
      <w:r w:rsidRPr="001A726D">
        <w:t>. № 326-13-</w:t>
      </w:r>
      <w:r w:rsidR="00E81CE3">
        <w:t>85</w:t>
      </w:r>
      <w:r w:rsidR="007011CE">
        <w:t>/16</w:t>
      </w:r>
      <w:r w:rsidRPr="001A726D">
        <w:t xml:space="preserve"> </w:t>
      </w:r>
      <w:r w:rsidR="00086BB2">
        <w:t>«</w:t>
      </w:r>
      <w:r w:rsidRPr="001A726D">
        <w:t>Об утверждении административного регламента по предоставлению государственной услуги «</w:t>
      </w:r>
      <w:r w:rsidR="00E81CE3">
        <w:rPr>
          <w:szCs w:val="28"/>
        </w:rPr>
        <w:t>Предоставление в аренду земельных участков, находящихся в собственности Нижегородской области, гражданам и крестьянским (фермерским) хозяйствам для осуществления крестьянским (фермерским) хозяйством его деятельности</w:t>
      </w:r>
      <w:r w:rsidRPr="001A726D">
        <w:t>» следующие изменения:</w:t>
      </w:r>
    </w:p>
    <w:p w:rsidR="00333A4B" w:rsidRPr="001A726D" w:rsidRDefault="00333A4B" w:rsidP="00086BB2">
      <w:pPr>
        <w:ind w:firstLine="567"/>
        <w:jc w:val="both"/>
      </w:pPr>
      <w:r w:rsidRPr="001A726D">
        <w:t>1.1. Преамбулу приказа изложить в следующей редакции:</w:t>
      </w:r>
    </w:p>
    <w:p w:rsidR="00333A4B" w:rsidRPr="001A726D" w:rsidRDefault="00333A4B" w:rsidP="00EB597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1A726D">
        <w:rPr>
          <w:iCs/>
          <w:szCs w:val="28"/>
        </w:rPr>
        <w:t xml:space="preserve">«В соответствии с </w:t>
      </w:r>
      <w:hyperlink r:id="rId12" w:history="1">
        <w:r w:rsidRPr="001A726D">
          <w:rPr>
            <w:iCs/>
            <w:szCs w:val="28"/>
          </w:rPr>
          <w:t>постановлением</w:t>
        </w:r>
      </w:hyperlink>
      <w:r w:rsidRPr="001A726D">
        <w:rPr>
          <w:iCs/>
          <w:szCs w:val="28"/>
        </w:rPr>
        <w:t xml:space="preserve"> Правительства Нижегородской области от 22 ноября </w:t>
      </w:r>
      <w:smartTag w:uri="urn:schemas-microsoft-com:office:smarttags" w:element="metricconverter">
        <w:smartTagPr>
          <w:attr w:name="ProductID" w:val="2007 г"/>
        </w:smartTagPr>
        <w:r w:rsidRPr="001A726D">
          <w:rPr>
            <w:iCs/>
            <w:szCs w:val="28"/>
          </w:rPr>
          <w:t>2007 г</w:t>
        </w:r>
      </w:smartTag>
      <w:r w:rsidRPr="001A726D">
        <w:rPr>
          <w:iCs/>
          <w:szCs w:val="28"/>
        </w:rPr>
        <w:t xml:space="preserve">. № 430 «О порядке разработки и утверждения административных регламентов </w:t>
      </w:r>
      <w:r w:rsidRPr="001A726D">
        <w:rPr>
          <w:bCs/>
          <w:szCs w:val="28"/>
        </w:rPr>
        <w:t xml:space="preserve">осуществления государственного контроля (надзора) </w:t>
      </w:r>
      <w:r w:rsidRPr="001A726D">
        <w:rPr>
          <w:iCs/>
          <w:szCs w:val="28"/>
        </w:rPr>
        <w:t>и административных регламентов предоставления государственных услуг в Нижегородской области» приказываю</w:t>
      </w:r>
      <w:proofErr w:type="gramStart"/>
      <w:r w:rsidRPr="001A726D">
        <w:rPr>
          <w:iCs/>
          <w:szCs w:val="28"/>
        </w:rPr>
        <w:t>:»</w:t>
      </w:r>
      <w:proofErr w:type="gramEnd"/>
      <w:r w:rsidR="003A44D5">
        <w:rPr>
          <w:iCs/>
          <w:szCs w:val="28"/>
        </w:rPr>
        <w:t>.</w:t>
      </w:r>
    </w:p>
    <w:p w:rsidR="00333A4B" w:rsidRPr="00E81CE3" w:rsidRDefault="00333A4B" w:rsidP="00E81CE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A726D">
        <w:t>1.2. В административном регламенте министерства имущественных и земельных отношений Нижегородской области по предоставлению государственной услуги «</w:t>
      </w:r>
      <w:r w:rsidR="00E81CE3">
        <w:rPr>
          <w:szCs w:val="28"/>
        </w:rPr>
        <w:t>Предоставление в аренду земельных участков, находящихся в собственности Нижегородской области, гражданам и крестьянским (фермерским) хозяйствам для осуществления крестьянским (фермерским) хозяйством его деятельности</w:t>
      </w:r>
      <w:r w:rsidRPr="001A726D">
        <w:t>», утвержденном приказом:</w:t>
      </w:r>
      <w:r w:rsidR="00086BB2">
        <w:t xml:space="preserve"> </w:t>
      </w:r>
    </w:p>
    <w:p w:rsidR="004D5DE4" w:rsidRDefault="004D5DE4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Пункт 1.1 после слов «должностных лиц» дополнить словами «, многофункционального центра, работников многофункционального центра».</w:t>
      </w:r>
    </w:p>
    <w:p w:rsidR="00333A4B" w:rsidRDefault="00333A4B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В пункте 1.3:</w:t>
      </w:r>
    </w:p>
    <w:p w:rsidR="00333A4B" w:rsidRDefault="00E05D47" w:rsidP="001A726D">
      <w:pPr>
        <w:pStyle w:val="ac"/>
        <w:numPr>
          <w:ilvl w:val="2"/>
          <w:numId w:val="15"/>
        </w:numPr>
        <w:ind w:left="0" w:firstLine="567"/>
        <w:jc w:val="both"/>
      </w:pPr>
      <w:r>
        <w:t>Подпункт 1.3.1</w:t>
      </w:r>
      <w:r w:rsidR="00333A4B" w:rsidRPr="001A726D">
        <w:t xml:space="preserve"> исключить;</w:t>
      </w:r>
    </w:p>
    <w:p w:rsidR="00F0295A" w:rsidRDefault="00F0295A" w:rsidP="00F0295A">
      <w:pPr>
        <w:pStyle w:val="ac"/>
        <w:numPr>
          <w:ilvl w:val="2"/>
          <w:numId w:val="15"/>
        </w:numPr>
        <w:ind w:left="0" w:firstLine="567"/>
        <w:jc w:val="both"/>
      </w:pPr>
      <w:r>
        <w:t>Абзац третий подпункта 1.3.2 изложить в следующей редакции:</w:t>
      </w:r>
    </w:p>
    <w:p w:rsidR="00F0295A" w:rsidRPr="00F0295A" w:rsidRDefault="00F0295A" w:rsidP="00F0295A">
      <w:pPr>
        <w:pStyle w:val="ac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F0295A">
        <w:rPr>
          <w:szCs w:val="28"/>
        </w:rPr>
        <w:t>по вопросу подачи заявления к сотруднику сектора делопроизводства министерства</w:t>
      </w:r>
      <w:r>
        <w:rPr>
          <w:szCs w:val="28"/>
        </w:rPr>
        <w:t xml:space="preserve"> имущественных и земельных отношений Нижегородской области (далее – министерство)</w:t>
      </w:r>
      <w:proofErr w:type="gramStart"/>
      <w:r w:rsidRPr="00F0295A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333A4B" w:rsidRPr="00B34067" w:rsidRDefault="00333A4B" w:rsidP="001A726D">
      <w:pPr>
        <w:pStyle w:val="ac"/>
        <w:numPr>
          <w:ilvl w:val="2"/>
          <w:numId w:val="15"/>
        </w:numPr>
        <w:ind w:left="0" w:firstLine="567"/>
        <w:jc w:val="both"/>
      </w:pPr>
      <w:proofErr w:type="gramStart"/>
      <w:r>
        <w:t>В подпункте 1.3.</w:t>
      </w:r>
      <w:r w:rsidR="00776A94">
        <w:t>3</w:t>
      </w:r>
      <w:r>
        <w:t xml:space="preserve"> </w:t>
      </w:r>
      <w:r w:rsidRPr="001A726D">
        <w:rPr>
          <w:szCs w:val="28"/>
        </w:rPr>
        <w:t xml:space="preserve">слова «Информация </w:t>
      </w:r>
      <w:r w:rsidR="00281B71">
        <w:rPr>
          <w:szCs w:val="28"/>
        </w:rPr>
        <w:t>о</w:t>
      </w:r>
      <w:r w:rsidRPr="001A726D">
        <w:rPr>
          <w:szCs w:val="28"/>
        </w:rPr>
        <w:t xml:space="preserve"> предоставлени</w:t>
      </w:r>
      <w:r w:rsidR="00281B71">
        <w:rPr>
          <w:szCs w:val="28"/>
        </w:rPr>
        <w:t>и</w:t>
      </w:r>
      <w:r w:rsidRPr="001A726D">
        <w:rPr>
          <w:szCs w:val="28"/>
        </w:rPr>
        <w:t xml:space="preserve"> государственной услуги размещается» заменить словами «Информация по предоставлению государственной услуги, сведения о месте нахождения и графике работы, номерах телефонов, адресах электронной почты размещаются»,</w:t>
      </w:r>
      <w:r w:rsidRPr="001A726D">
        <w:t xml:space="preserve"> после слов «(</w:t>
      </w:r>
      <w:r w:rsidR="00E05D47">
        <w:rPr>
          <w:lang w:val="en-US"/>
        </w:rPr>
        <w:t>http</w:t>
      </w:r>
      <w:r w:rsidR="00E05D47">
        <w:t>:</w:t>
      </w:r>
      <w:r w:rsidR="00E05D47" w:rsidRPr="00E05D47">
        <w:t>//</w:t>
      </w:r>
      <w:r w:rsidR="00E05D47">
        <w:rPr>
          <w:lang w:val="en-US"/>
        </w:rPr>
        <w:t>www</w:t>
      </w:r>
      <w:r w:rsidR="00E05D47" w:rsidRPr="00E05D47">
        <w:t>.</w:t>
      </w:r>
      <w:proofErr w:type="spellStart"/>
      <w:r w:rsidR="00E05D47">
        <w:rPr>
          <w:lang w:val="en-US"/>
        </w:rPr>
        <w:t>gu</w:t>
      </w:r>
      <w:proofErr w:type="spellEnd"/>
      <w:r w:rsidR="00E05D47" w:rsidRPr="00E05D47">
        <w:t>.</w:t>
      </w:r>
      <w:proofErr w:type="spellStart"/>
      <w:r w:rsidR="00E05D47">
        <w:rPr>
          <w:lang w:val="en-US"/>
        </w:rPr>
        <w:t>nnov</w:t>
      </w:r>
      <w:proofErr w:type="spellEnd"/>
      <w:r w:rsidR="00E05D47" w:rsidRPr="00E05D47">
        <w:t>.</w:t>
      </w:r>
      <w:proofErr w:type="spellStart"/>
      <w:r w:rsidR="00E05D47">
        <w:rPr>
          <w:lang w:val="en-US"/>
        </w:rPr>
        <w:t>ru</w:t>
      </w:r>
      <w:proofErr w:type="spellEnd"/>
      <w:r w:rsidRPr="001A726D">
        <w:t>)» дополнить словами «</w:t>
      </w:r>
      <w:r w:rsidR="00281B71">
        <w:t xml:space="preserve">, </w:t>
      </w:r>
      <w:r w:rsidRPr="001A726D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1A726D">
          <w:rPr>
            <w:rStyle w:val="a7"/>
            <w:szCs w:val="28"/>
          </w:rPr>
          <w:t>www.gosuslugi.ru</w:t>
        </w:r>
      </w:hyperlink>
      <w:r w:rsidRPr="001A726D">
        <w:t>)</w:t>
      </w:r>
      <w:r w:rsidRPr="001A726D">
        <w:rPr>
          <w:szCs w:val="28"/>
        </w:rPr>
        <w:t>,</w:t>
      </w:r>
      <w:r>
        <w:rPr>
          <w:szCs w:val="28"/>
        </w:rPr>
        <w:t xml:space="preserve"> в федеральной государственной информационной системе «Федеральный</w:t>
      </w:r>
      <w:proofErr w:type="gramEnd"/>
      <w:r>
        <w:rPr>
          <w:szCs w:val="28"/>
        </w:rPr>
        <w:t xml:space="preserve"> реестр государственных и муниципальных услуг (функций)» (далее - федеральный реестр) и в государственной информационной системе Нижегородской области «Реестр государственных и муниципальных услуг (функций), предоставляемых (исполняемых) органами исполнительной власти Нижегородской области и органами местного самоуправления муниципальных районов, городских округов, городских и сельских поселений Нижегородской области и подведомственными им организациями» (далее - региональный реестр)».</w:t>
      </w:r>
    </w:p>
    <w:p w:rsidR="00333A4B" w:rsidRDefault="00333A4B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Пункт 2.5 изложить в следующей редакции:</w:t>
      </w:r>
    </w:p>
    <w:p w:rsidR="00333A4B" w:rsidRPr="004D10EE" w:rsidRDefault="00333A4B" w:rsidP="004D10EE">
      <w:pPr>
        <w:pStyle w:val="ac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«</w:t>
      </w:r>
      <w:r w:rsidRPr="004D10EE">
        <w:rPr>
          <w:szCs w:val="28"/>
        </w:rPr>
        <w:t>2.5. Нормативные правовые акты, регулирующие предоставление государственной услуги.</w:t>
      </w:r>
    </w:p>
    <w:p w:rsidR="00333A4B" w:rsidRDefault="00333A4B" w:rsidP="004D10EE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proofErr w:type="gramStart"/>
      <w:r w:rsidRPr="004D10EE">
        <w:rPr>
          <w:szCs w:val="28"/>
        </w:rPr>
        <w:t xml:space="preserve">Перечень нормативных правовых актов, регулирующих предоставление государственной услуги, размещен на официальном сайте департамента в сети </w:t>
      </w:r>
      <w:r w:rsidRPr="001A726D">
        <w:rPr>
          <w:szCs w:val="28"/>
        </w:rPr>
        <w:t>Интернет, в федеральной государственной информационной системе «Единый портал государственных и муниципальных услуг (функций)» (www.gosuslugi.ru),</w:t>
      </w:r>
      <w:r w:rsidRPr="004D10EE">
        <w:rPr>
          <w:szCs w:val="28"/>
        </w:rPr>
        <w:t xml:space="preserve"> в федеральном реестре, на сайте государственной информационной системы Нижегородской области </w:t>
      </w:r>
      <w:r>
        <w:rPr>
          <w:szCs w:val="28"/>
        </w:rPr>
        <w:t>«</w:t>
      </w:r>
      <w:r w:rsidRPr="004D10EE">
        <w:rPr>
          <w:szCs w:val="28"/>
        </w:rPr>
        <w:t>Единый Интернет-портал государственных и муниципальных услуг (функций) Нижегородской области</w:t>
      </w:r>
      <w:r>
        <w:rPr>
          <w:szCs w:val="28"/>
        </w:rPr>
        <w:t>» (</w:t>
      </w:r>
      <w:r w:rsidRPr="004D10EE">
        <w:rPr>
          <w:szCs w:val="28"/>
        </w:rPr>
        <w:t>www.gu.nn</w:t>
      </w:r>
      <w:r>
        <w:rPr>
          <w:szCs w:val="28"/>
        </w:rPr>
        <w:t>ov.ru) и в региональном реестре.».</w:t>
      </w:r>
      <w:proofErr w:type="gramEnd"/>
    </w:p>
    <w:p w:rsidR="004D5DE4" w:rsidRDefault="004D5DE4" w:rsidP="004D5DE4">
      <w:pPr>
        <w:pStyle w:val="ac"/>
        <w:numPr>
          <w:ilvl w:val="2"/>
          <w:numId w:val="16"/>
        </w:numPr>
        <w:autoSpaceDE w:val="0"/>
        <w:autoSpaceDN w:val="0"/>
        <w:adjustRightInd w:val="0"/>
        <w:spacing w:before="280"/>
        <w:jc w:val="both"/>
        <w:rPr>
          <w:szCs w:val="28"/>
        </w:rPr>
      </w:pPr>
      <w:r>
        <w:rPr>
          <w:szCs w:val="28"/>
        </w:rPr>
        <w:t>В пункте 3.2:</w:t>
      </w:r>
    </w:p>
    <w:p w:rsidR="007F5C18" w:rsidRDefault="007F5C18" w:rsidP="007F5C18">
      <w:pPr>
        <w:pStyle w:val="ac"/>
        <w:numPr>
          <w:ilvl w:val="0"/>
          <w:numId w:val="21"/>
        </w:numPr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t>Абзац шестой пункта 3.2 исключить;</w:t>
      </w:r>
    </w:p>
    <w:p w:rsidR="004D5DE4" w:rsidRDefault="004D5DE4" w:rsidP="007F5C18">
      <w:pPr>
        <w:pStyle w:val="ac"/>
        <w:numPr>
          <w:ilvl w:val="0"/>
          <w:numId w:val="21"/>
        </w:numPr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>Подпункт 3.2.1.1 дополнить абзацами вторым и третьим следующего содержания:</w:t>
      </w:r>
    </w:p>
    <w:p w:rsidR="004D5DE4" w:rsidRDefault="004D5DE4" w:rsidP="007F5C1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 xml:space="preserve">«МФЦ осуществляет информирование заявителей о порядке </w:t>
      </w:r>
      <w:r w:rsidR="007F5C18">
        <w:rPr>
          <w:szCs w:val="28"/>
        </w:rPr>
        <w:t>предоставления</w:t>
      </w:r>
      <w:r>
        <w:rPr>
          <w:szCs w:val="28"/>
        </w:rPr>
        <w:t xml:space="preserve"> государственной услуги в МФЦ</w:t>
      </w:r>
      <w:r w:rsidR="007F5C18">
        <w:rPr>
          <w:szCs w:val="28"/>
        </w:rPr>
        <w:t>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7F5C18" w:rsidRDefault="007F5C18" w:rsidP="007F5C18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>Информирование заявителя о порядке предоставления государственной услуги в МФЦ, о ходе выполнения рассмотрения заявления о предоставлении государственной услуг или о готовности документов, являющихся результатом предоставления государственной услуги, осуществляется в ходе личного приема, по телефону, по электронной почте</w:t>
      </w:r>
      <w:proofErr w:type="gramStart"/>
      <w:r>
        <w:rPr>
          <w:szCs w:val="28"/>
        </w:rPr>
        <w:t>.».</w:t>
      </w:r>
      <w:proofErr w:type="gramEnd"/>
    </w:p>
    <w:p w:rsidR="00333A4B" w:rsidRDefault="00333A4B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Дополнить пунктом 3.</w:t>
      </w:r>
      <w:r w:rsidR="001E2765">
        <w:t>6</w:t>
      </w:r>
      <w:r>
        <w:t xml:space="preserve"> следующего содержания:</w:t>
      </w:r>
    </w:p>
    <w:p w:rsidR="00333A4B" w:rsidRDefault="00333A4B" w:rsidP="004D10EE">
      <w:pPr>
        <w:pStyle w:val="ac"/>
        <w:ind w:left="0" w:firstLine="567"/>
        <w:jc w:val="both"/>
      </w:pPr>
      <w:r>
        <w:lastRenderedPageBreak/>
        <w:t>«3.</w:t>
      </w:r>
      <w:r w:rsidR="001E2765">
        <w:t>6</w:t>
      </w:r>
      <w:r>
        <w:t>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33A4B" w:rsidRDefault="00333A4B" w:rsidP="004D10EE">
      <w:pPr>
        <w:pStyle w:val="ac"/>
        <w:ind w:left="0" w:firstLine="567"/>
        <w:jc w:val="both"/>
      </w:pPr>
      <w:r>
        <w:t>3.</w:t>
      </w:r>
      <w:r w:rsidR="001E2765">
        <w:t>6</w:t>
      </w:r>
      <w:r>
        <w:t xml:space="preserve">.1. </w:t>
      </w:r>
      <w:proofErr w:type="gramStart"/>
      <w:r>
        <w:t xml:space="preserve">Исправление опечаток и ошибок в выданных в результате предоставления государственной услуги документах – </w:t>
      </w:r>
      <w:r w:rsidR="001E2765">
        <w:t>решении о предварительном согласовании предоставления земельного участка или договоре аренды земельного участка</w:t>
      </w:r>
      <w:r>
        <w:t xml:space="preserve"> осуществляется по обращению заявителя либо его уполномоченного представителя.</w:t>
      </w:r>
      <w:proofErr w:type="gramEnd"/>
    </w:p>
    <w:p w:rsidR="00333A4B" w:rsidRDefault="00333A4B" w:rsidP="004D10EE">
      <w:pPr>
        <w:pStyle w:val="ac"/>
        <w:ind w:left="0" w:firstLine="567"/>
        <w:jc w:val="both"/>
      </w:pPr>
      <w:r>
        <w:t>3.</w:t>
      </w:r>
      <w:r w:rsidR="001E2765">
        <w:t>6</w:t>
      </w:r>
      <w:r>
        <w:t>.2. Обращение регистрируется ответственным должностным лицом министерства по правилам делопроизводства в течение 1 рабочего дня</w:t>
      </w:r>
      <w:r w:rsidR="00F0295A">
        <w:t xml:space="preserve"> со дня его поступления</w:t>
      </w:r>
      <w:r>
        <w:t xml:space="preserve"> и передается в работу ответственному исполнителю.</w:t>
      </w:r>
    </w:p>
    <w:p w:rsidR="00333A4B" w:rsidRDefault="00333A4B" w:rsidP="00FD5415">
      <w:pPr>
        <w:pStyle w:val="ac"/>
        <w:ind w:left="0" w:firstLine="567"/>
        <w:jc w:val="both"/>
      </w:pPr>
      <w:r>
        <w:t>3.</w:t>
      </w:r>
      <w:r w:rsidR="001E2765">
        <w:t>6</w:t>
      </w:r>
      <w:r>
        <w:t xml:space="preserve">.3. </w:t>
      </w:r>
      <w:proofErr w:type="gramStart"/>
      <w:r>
        <w:t xml:space="preserve">Ответственный исполнитель осуществляет рассмотрение и проверку поступившего обращения на предмет опечаток и ошибок в выданных в результате предоставления государственной услуги документах и при их выявлении готовит и передает на подпись министру </w:t>
      </w:r>
      <w:r w:rsidR="00D165CC">
        <w:t>исправленн</w:t>
      </w:r>
      <w:r w:rsidR="001E2765">
        <w:t>ое</w:t>
      </w:r>
      <w:r w:rsidR="00D165CC">
        <w:t xml:space="preserve"> </w:t>
      </w:r>
      <w:r w:rsidR="001E2765">
        <w:t>решение о предварительном согласовании предоставления земельного участка или договор аренды земельного участка</w:t>
      </w:r>
      <w:r>
        <w:t>, а при их отсутствии – проект уведомления об отсутствии выявленных опечаток и ошибок, которые проверяются и подписываются</w:t>
      </w:r>
      <w:proofErr w:type="gramEnd"/>
      <w:r>
        <w:t xml:space="preserve"> министром и направляются либо по просьбе заявителя непосредственно вручаются заявителю (представителю заявителя).</w:t>
      </w:r>
    </w:p>
    <w:p w:rsidR="00333A4B" w:rsidRDefault="00333A4B" w:rsidP="00FD5415">
      <w:pPr>
        <w:pStyle w:val="ac"/>
        <w:ind w:left="0" w:firstLine="567"/>
        <w:jc w:val="both"/>
      </w:pPr>
      <w:r>
        <w:t>Критерием принятия решения об исправлении или об отказе в исправлении опечаток и ошибок является наличие или отсутствие допущенных опечаток и ошибок.</w:t>
      </w:r>
    </w:p>
    <w:p w:rsidR="00333A4B" w:rsidRDefault="00333A4B" w:rsidP="00FD5415">
      <w:pPr>
        <w:pStyle w:val="ac"/>
        <w:ind w:left="0" w:firstLine="567"/>
        <w:jc w:val="both"/>
      </w:pPr>
      <w:r>
        <w:t>Максимальный срок рассмотрения обращения, принятия решения по нему, подготовки и направления ответа заявителю ( либо уведомления заявителя о возможности забрать ответ, исправленные документы при наличии соответствующей просьбы заявителя) составляет 10 рабочих дней со дня регистрации обращения в министерстве.</w:t>
      </w:r>
    </w:p>
    <w:p w:rsidR="00333A4B" w:rsidRDefault="00333A4B" w:rsidP="00FD5415">
      <w:pPr>
        <w:pStyle w:val="ac"/>
        <w:ind w:left="0" w:firstLine="567"/>
        <w:jc w:val="both"/>
      </w:pPr>
      <w:r>
        <w:t>3.</w:t>
      </w:r>
      <w:r w:rsidR="001E2765">
        <w:t>6</w:t>
      </w:r>
      <w:r>
        <w:t>.4. Результатом рассмотрения обращения об исправлении допущенных опечаток и ошибок являются направленные либо переданные заявителю (представителю заявителя) исправленные документы либо уведомление об отсутствии выявленных опечаток и ошибок</w:t>
      </w:r>
      <w:proofErr w:type="gramStart"/>
      <w:r>
        <w:t>.».</w:t>
      </w:r>
      <w:proofErr w:type="gramEnd"/>
    </w:p>
    <w:p w:rsidR="00BE1679" w:rsidRDefault="00BE1679" w:rsidP="009B0513">
      <w:pPr>
        <w:pStyle w:val="ac"/>
        <w:numPr>
          <w:ilvl w:val="2"/>
          <w:numId w:val="16"/>
        </w:numPr>
        <w:ind w:left="0" w:firstLine="567"/>
        <w:jc w:val="both"/>
      </w:pPr>
      <w:r>
        <w:t xml:space="preserve">В наименовании раздела </w:t>
      </w:r>
      <w:r w:rsidRPr="009B0513">
        <w:rPr>
          <w:lang w:val="en-US"/>
        </w:rPr>
        <w:t>V</w:t>
      </w:r>
      <w:r w:rsidRPr="00BE1679">
        <w:t xml:space="preserve"> </w:t>
      </w:r>
      <w:r>
        <w:t>слова «многофункционального центра» заменить словом «МФЦ».</w:t>
      </w:r>
    </w:p>
    <w:p w:rsidR="00333A4B" w:rsidRDefault="0064669C" w:rsidP="009B0513">
      <w:pPr>
        <w:pStyle w:val="ac"/>
        <w:numPr>
          <w:ilvl w:val="2"/>
          <w:numId w:val="16"/>
        </w:numPr>
        <w:ind w:left="0" w:firstLine="567"/>
        <w:jc w:val="both"/>
      </w:pPr>
      <w:r>
        <w:t>Пункт 5.2 изложить в следующей редакции</w:t>
      </w:r>
      <w:r w:rsidR="00333A4B">
        <w:t>:</w:t>
      </w:r>
    </w:p>
    <w:p w:rsidR="00333A4B" w:rsidRPr="00775939" w:rsidRDefault="00333A4B" w:rsidP="00775939">
      <w:pPr>
        <w:ind w:firstLine="567"/>
        <w:jc w:val="both"/>
      </w:pPr>
      <w:r w:rsidRPr="00775939">
        <w:t>«5.2.</w:t>
      </w:r>
      <w:r>
        <w:t xml:space="preserve"> </w:t>
      </w:r>
      <w:r w:rsidRPr="00775939">
        <w:t>Перечень  нормативных  правовых  актов,  регулирующих  порядок</w:t>
      </w:r>
      <w:r>
        <w:t xml:space="preserve"> </w:t>
      </w:r>
      <w:r w:rsidRPr="00775939">
        <w:t>досудебного  (внесудебного)  обжалования  решений  и действий (бездействия)</w:t>
      </w:r>
      <w:r>
        <w:t xml:space="preserve"> министерства, должностного лица министерства, либо государственного служащего</w:t>
      </w:r>
      <w:r w:rsidR="00BE1679">
        <w:t>,</w:t>
      </w:r>
      <w:r>
        <w:t xml:space="preserve"> </w:t>
      </w:r>
      <w:r w:rsidR="00BE1679">
        <w:t>МФЦ</w:t>
      </w:r>
      <w:r>
        <w:t xml:space="preserve">, работника </w:t>
      </w:r>
      <w:r w:rsidR="00BE1679">
        <w:t>МФЦ</w:t>
      </w:r>
      <w:r w:rsidRPr="00775939">
        <w:t>:</w:t>
      </w:r>
    </w:p>
    <w:p w:rsidR="00333A4B" w:rsidRPr="00775939" w:rsidRDefault="00333A4B" w:rsidP="00775939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Федеральный </w:t>
      </w:r>
      <w:hyperlink r:id="rId14" w:history="1">
        <w:r w:rsidRPr="00775939">
          <w:rPr>
            <w:szCs w:val="28"/>
          </w:rPr>
          <w:t>закон</w:t>
        </w:r>
      </w:hyperlink>
      <w:r w:rsidRPr="00775939">
        <w:rPr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210-ФЗ </w:t>
      </w:r>
      <w:r>
        <w:rPr>
          <w:szCs w:val="28"/>
        </w:rPr>
        <w:t>«</w:t>
      </w:r>
      <w:r w:rsidRPr="00775939">
        <w:rPr>
          <w:szCs w:val="28"/>
        </w:rPr>
        <w:t>Об организации предоставления государственных и муниципальных услуг" (</w:t>
      </w:r>
      <w:r>
        <w:rPr>
          <w:szCs w:val="28"/>
        </w:rPr>
        <w:t>«</w:t>
      </w:r>
      <w:r w:rsidRPr="00775939">
        <w:rPr>
          <w:szCs w:val="28"/>
        </w:rPr>
        <w:t>Российская газета</w:t>
      </w:r>
      <w:r>
        <w:rPr>
          <w:szCs w:val="28"/>
        </w:rPr>
        <w:t>»</w:t>
      </w:r>
      <w:r w:rsidRPr="00775939">
        <w:rPr>
          <w:szCs w:val="28"/>
        </w:rPr>
        <w:t xml:space="preserve"> от 30 июля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168, </w:t>
      </w:r>
      <w:r>
        <w:rPr>
          <w:szCs w:val="28"/>
        </w:rPr>
        <w:t>«</w:t>
      </w:r>
      <w:r w:rsidRPr="00775939">
        <w:rPr>
          <w:szCs w:val="28"/>
        </w:rPr>
        <w:t>Собрание законодательства Российской Федерации</w:t>
      </w:r>
      <w:r>
        <w:rPr>
          <w:szCs w:val="28"/>
        </w:rPr>
        <w:t>»</w:t>
      </w:r>
      <w:r w:rsidRPr="00775939">
        <w:rPr>
          <w:szCs w:val="28"/>
        </w:rPr>
        <w:t xml:space="preserve"> от 2 августа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31, ст. 4179);</w:t>
      </w:r>
    </w:p>
    <w:p w:rsidR="00333A4B" w:rsidRPr="00775939" w:rsidRDefault="00333A4B" w:rsidP="00775939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</w:t>
      </w:r>
      <w:hyperlink r:id="rId15" w:history="1">
        <w:r w:rsidRPr="00775939">
          <w:rPr>
            <w:szCs w:val="28"/>
          </w:rPr>
          <w:t>постановление</w:t>
        </w:r>
      </w:hyperlink>
      <w:r w:rsidRPr="00775939">
        <w:rPr>
          <w:szCs w:val="28"/>
        </w:rPr>
        <w:t xml:space="preserve"> Правительства Российской Федерации от 20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1198 </w:t>
      </w:r>
      <w:r>
        <w:rPr>
          <w:szCs w:val="28"/>
        </w:rPr>
        <w:t>«</w:t>
      </w:r>
      <w:r w:rsidRPr="00775939">
        <w:rPr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Pr="00775939">
        <w:rPr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>
        <w:rPr>
          <w:szCs w:val="28"/>
        </w:rPr>
        <w:t>»</w:t>
      </w:r>
      <w:r w:rsidRPr="00775939">
        <w:rPr>
          <w:szCs w:val="28"/>
        </w:rPr>
        <w:t xml:space="preserve"> (</w:t>
      </w:r>
      <w:r>
        <w:rPr>
          <w:szCs w:val="28"/>
        </w:rPr>
        <w:t>«</w:t>
      </w:r>
      <w:r w:rsidRPr="00775939">
        <w:rPr>
          <w:szCs w:val="28"/>
        </w:rPr>
        <w:t>Российская газета</w:t>
      </w:r>
      <w:r>
        <w:rPr>
          <w:szCs w:val="28"/>
        </w:rPr>
        <w:t>»</w:t>
      </w:r>
      <w:r w:rsidRPr="00775939">
        <w:rPr>
          <w:szCs w:val="28"/>
        </w:rPr>
        <w:t xml:space="preserve"> от 23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271, </w:t>
      </w:r>
      <w:r>
        <w:rPr>
          <w:szCs w:val="28"/>
        </w:rPr>
        <w:t>«</w:t>
      </w:r>
      <w:r w:rsidRPr="00775939">
        <w:rPr>
          <w:szCs w:val="28"/>
        </w:rPr>
        <w:t>Собрание законодательства Российской Федерации</w:t>
      </w:r>
      <w:r>
        <w:rPr>
          <w:szCs w:val="28"/>
        </w:rPr>
        <w:t>»</w:t>
      </w:r>
      <w:r w:rsidRPr="00775939">
        <w:rPr>
          <w:szCs w:val="28"/>
        </w:rPr>
        <w:t xml:space="preserve"> от 26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48, ст. 6706);</w:t>
      </w:r>
    </w:p>
    <w:p w:rsidR="00333A4B" w:rsidRPr="001A726D" w:rsidRDefault="00333A4B" w:rsidP="00433D06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</w:t>
      </w:r>
      <w:hyperlink r:id="rId16" w:history="1">
        <w:r w:rsidRPr="00775939">
          <w:rPr>
            <w:szCs w:val="28"/>
          </w:rPr>
          <w:t>постановление</w:t>
        </w:r>
      </w:hyperlink>
      <w:r w:rsidRPr="00775939">
        <w:rPr>
          <w:szCs w:val="28"/>
        </w:rPr>
        <w:t xml:space="preserve"> Правительства Нижегородской области от 5 апреля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2013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206 </w:t>
      </w:r>
      <w:r w:rsidRPr="0036105A">
        <w:rPr>
          <w:szCs w:val="28"/>
        </w:rPr>
        <w:t xml:space="preserve">«Об особенностях подачи и рассмотрения жалоб на решения и действия </w:t>
      </w:r>
      <w:r w:rsidRPr="001A726D">
        <w:rPr>
          <w:szCs w:val="28"/>
        </w:rPr>
        <w:t>(бездействие) органов исполнительной власти Нижегородской области и их должностных лиц, государственных гражданских служащих,</w:t>
      </w:r>
      <w:r w:rsidRPr="001A726D">
        <w:rPr>
          <w:bCs/>
          <w:spacing w:val="-6"/>
          <w:szCs w:val="28"/>
        </w:rPr>
        <w:t xml:space="preserve"> а также многофункциональных центров предоставления государственных и муниципальных услуг и их работников</w:t>
      </w:r>
      <w:r w:rsidRPr="001A726D">
        <w:rPr>
          <w:spacing w:val="-6"/>
          <w:szCs w:val="28"/>
        </w:rPr>
        <w:t>»</w:t>
      </w:r>
      <w:r w:rsidRPr="001A726D">
        <w:rPr>
          <w:szCs w:val="28"/>
        </w:rPr>
        <w:t xml:space="preserve"> («Правовая среда» от 8 июня </w:t>
      </w:r>
      <w:smartTag w:uri="urn:schemas-microsoft-com:office:smarttags" w:element="metricconverter">
        <w:smartTagPr>
          <w:attr w:name="ProductID" w:val="2013 г"/>
        </w:smartTagPr>
        <w:r w:rsidRPr="001A726D">
          <w:rPr>
            <w:szCs w:val="28"/>
          </w:rPr>
          <w:t>2013 г</w:t>
        </w:r>
      </w:smartTag>
      <w:r w:rsidRPr="001A726D">
        <w:rPr>
          <w:szCs w:val="28"/>
        </w:rPr>
        <w:t xml:space="preserve">. № 62(1618) - приложение к газете «Нижегородские новости» от 8 июня </w:t>
      </w:r>
      <w:smartTag w:uri="urn:schemas-microsoft-com:office:smarttags" w:element="metricconverter">
        <w:smartTagPr>
          <w:attr w:name="ProductID" w:val="2013 г"/>
        </w:smartTagPr>
        <w:r w:rsidRPr="001A726D">
          <w:rPr>
            <w:szCs w:val="28"/>
          </w:rPr>
          <w:t>2013 г</w:t>
        </w:r>
      </w:smartTag>
      <w:r w:rsidRPr="001A726D">
        <w:rPr>
          <w:szCs w:val="28"/>
        </w:rPr>
        <w:t xml:space="preserve">. № 100(5193)).»; </w:t>
      </w:r>
    </w:p>
    <w:p w:rsidR="00BE1679" w:rsidRDefault="00333A4B" w:rsidP="00433D0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A726D">
        <w:rPr>
          <w:szCs w:val="28"/>
        </w:rPr>
        <w:t>1.</w:t>
      </w:r>
      <w:r w:rsidR="001A726D" w:rsidRPr="001A726D">
        <w:rPr>
          <w:szCs w:val="28"/>
        </w:rPr>
        <w:t>2.</w:t>
      </w:r>
      <w:r w:rsidR="009B0513">
        <w:rPr>
          <w:szCs w:val="28"/>
        </w:rPr>
        <w:t>8</w:t>
      </w:r>
      <w:r w:rsidR="001A726D" w:rsidRPr="001A726D">
        <w:rPr>
          <w:szCs w:val="28"/>
        </w:rPr>
        <w:t>.</w:t>
      </w:r>
      <w:r w:rsidRPr="001A726D">
        <w:rPr>
          <w:szCs w:val="28"/>
        </w:rPr>
        <w:tab/>
      </w:r>
      <w:r w:rsidR="00BE1679">
        <w:rPr>
          <w:szCs w:val="28"/>
        </w:rPr>
        <w:t>В пункте 5.4:</w:t>
      </w:r>
    </w:p>
    <w:p w:rsidR="00333A4B" w:rsidRPr="001A726D" w:rsidRDefault="00BE1679" w:rsidP="00433D0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333A4B" w:rsidRPr="001A726D">
        <w:rPr>
          <w:szCs w:val="28"/>
        </w:rPr>
        <w:t>Абзац второй изложить его в следующей редакции:</w:t>
      </w:r>
    </w:p>
    <w:p w:rsidR="00333A4B" w:rsidRDefault="00333A4B" w:rsidP="00433D06">
      <w:pPr>
        <w:autoSpaceDE w:val="0"/>
        <w:autoSpaceDN w:val="0"/>
        <w:adjustRightInd w:val="0"/>
        <w:ind w:firstLine="720"/>
        <w:jc w:val="both"/>
      </w:pPr>
      <w:proofErr w:type="gramStart"/>
      <w:r w:rsidRPr="001A726D">
        <w:t>«Сведения о месте нахождения и графике работы, номерах телефонов, адресах электронной почты министерства размещаются на официальном сайте министерства в сети Интернет, на сайте государственной информационной системы Нижегородской области «Единый Интернет-портал государственных и муниципальных услуг (функций) Нижегородской области» (www.gu.nnov.ru) и в федеральной государственной информационной системе «Единый портал государственных и муниципальных услуг (функций)» (www.gosuslugi.ru), в федеральном р</w:t>
      </w:r>
      <w:r w:rsidR="00BE1679">
        <w:t>еестре</w:t>
      </w:r>
      <w:proofErr w:type="gramEnd"/>
      <w:r w:rsidR="00BE1679">
        <w:t xml:space="preserve"> и региональном </w:t>
      </w:r>
      <w:proofErr w:type="gramStart"/>
      <w:r w:rsidR="00BE1679">
        <w:t>реестре</w:t>
      </w:r>
      <w:proofErr w:type="gramEnd"/>
      <w:r w:rsidR="00BE1679">
        <w:t>.»;</w:t>
      </w:r>
    </w:p>
    <w:p w:rsidR="00BE1679" w:rsidRPr="001A726D" w:rsidRDefault="00BE1679" w:rsidP="00433D06">
      <w:pPr>
        <w:autoSpaceDE w:val="0"/>
        <w:autoSpaceDN w:val="0"/>
        <w:adjustRightInd w:val="0"/>
        <w:ind w:firstLine="720"/>
        <w:jc w:val="both"/>
      </w:pPr>
      <w:r>
        <w:t>2) В абзаце десятом слова «многофункционального центра» заменить словом «МФЦ».</w:t>
      </w:r>
    </w:p>
    <w:p w:rsidR="000D0F37" w:rsidRDefault="00333A4B" w:rsidP="000D0F37">
      <w:pPr>
        <w:autoSpaceDE w:val="0"/>
        <w:autoSpaceDN w:val="0"/>
        <w:adjustRightInd w:val="0"/>
        <w:ind w:firstLine="567"/>
        <w:jc w:val="both"/>
      </w:pPr>
      <w:r w:rsidRPr="001A726D">
        <w:t>1.</w:t>
      </w:r>
      <w:r w:rsidR="001A726D">
        <w:t>2.</w:t>
      </w:r>
      <w:r w:rsidR="009B0513">
        <w:t>9</w:t>
      </w:r>
      <w:r w:rsidRPr="001A726D">
        <w:t xml:space="preserve">. </w:t>
      </w:r>
      <w:r w:rsidR="0048785D">
        <w:t>В а</w:t>
      </w:r>
      <w:r w:rsidR="000D0F37">
        <w:t>бзац</w:t>
      </w:r>
      <w:r w:rsidR="0048785D">
        <w:t>е</w:t>
      </w:r>
      <w:r w:rsidR="000D0F37">
        <w:t xml:space="preserve"> перв</w:t>
      </w:r>
      <w:r w:rsidR="0048785D">
        <w:t>ом</w:t>
      </w:r>
      <w:r w:rsidR="000D0F37">
        <w:t xml:space="preserve"> пункта 5.8 </w:t>
      </w:r>
      <w:r w:rsidR="0048785D">
        <w:t>слова «многофункциональный центр», «многофункционального центра» заменить словом «МФЦ».</w:t>
      </w:r>
    </w:p>
    <w:p w:rsidR="00333A4B" w:rsidRPr="009B0513" w:rsidRDefault="00333A4B" w:rsidP="009B0513">
      <w:pPr>
        <w:pStyle w:val="ac"/>
        <w:numPr>
          <w:ilvl w:val="2"/>
          <w:numId w:val="22"/>
        </w:numPr>
        <w:autoSpaceDE w:val="0"/>
        <w:autoSpaceDN w:val="0"/>
        <w:adjustRightInd w:val="0"/>
        <w:ind w:left="0" w:firstLine="567"/>
        <w:jc w:val="both"/>
        <w:rPr>
          <w:spacing w:val="-6"/>
          <w:szCs w:val="28"/>
        </w:rPr>
      </w:pPr>
      <w:bookmarkStart w:id="2" w:name="_GoBack"/>
      <w:bookmarkEnd w:id="2"/>
      <w:r w:rsidRPr="001A726D">
        <w:t>Дополнить пунктом 5.13 следующего содержания:</w:t>
      </w:r>
    </w:p>
    <w:p w:rsidR="00333A4B" w:rsidRPr="001A726D" w:rsidRDefault="00333A4B" w:rsidP="00433D06">
      <w:pPr>
        <w:autoSpaceDE w:val="0"/>
        <w:autoSpaceDN w:val="0"/>
        <w:adjustRightInd w:val="0"/>
        <w:ind w:firstLine="720"/>
        <w:jc w:val="both"/>
      </w:pPr>
      <w:r w:rsidRPr="001A726D">
        <w:t>«5.13. Информация, указанная в настоящем разделе, подлежит обязательному размещению в федеральной государственной информационной системе «Единый портал государственных и муниципальных услуг (функций)» (www.gosuslugi.ru), государственной информационной системе Нижегородской области «Единый Интернет-портал государственных и муниципальных услуг (функций) Нижегородской области» (</w:t>
      </w:r>
      <w:hyperlink r:id="rId17" w:history="1">
        <w:r w:rsidRPr="001A726D">
          <w:rPr>
            <w:rStyle w:val="a7"/>
          </w:rPr>
          <w:t>www.gu.nnov.ru).»</w:t>
        </w:r>
      </w:hyperlink>
      <w:r w:rsidRPr="001A726D">
        <w:t>.</w:t>
      </w:r>
    </w:p>
    <w:p w:rsidR="00333A4B" w:rsidRPr="00433D06" w:rsidRDefault="00333A4B" w:rsidP="00433D0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A726D">
        <w:t>1.</w:t>
      </w:r>
      <w:r w:rsidR="001A726D">
        <w:t>2.</w:t>
      </w:r>
      <w:r w:rsidR="000D0F37">
        <w:t>1</w:t>
      </w:r>
      <w:r w:rsidR="009B0513">
        <w:t>1</w:t>
      </w:r>
      <w:r w:rsidRPr="001A726D">
        <w:t>. Приложение 3 к административному регламенту признать утратившим силу.</w:t>
      </w:r>
    </w:p>
    <w:p w:rsidR="000C3CAE" w:rsidRPr="00D07D0F" w:rsidRDefault="00333A4B" w:rsidP="00433D06">
      <w:pPr>
        <w:ind w:firstLine="709"/>
        <w:jc w:val="both"/>
      </w:pPr>
      <w:r w:rsidRPr="00D07D0F">
        <w:t xml:space="preserve">2. </w:t>
      </w:r>
      <w:proofErr w:type="gramStart"/>
      <w:r w:rsidR="000C3CAE" w:rsidRPr="00D07D0F">
        <w:t xml:space="preserve">Внести в приказ министерства </w:t>
      </w:r>
      <w:r w:rsidR="000D0F37" w:rsidRPr="00D07D0F">
        <w:t>имущественных</w:t>
      </w:r>
      <w:r w:rsidR="000C3CAE" w:rsidRPr="00D07D0F">
        <w:t xml:space="preserve"> и земельных отношений Нижегородской области от 20.12.2018 г. № Сл-326-54343/18 </w:t>
      </w:r>
      <w:r w:rsidR="00D07D0F">
        <w:t>«</w:t>
      </w:r>
      <w:r w:rsidR="00D07D0F" w:rsidRPr="00D07D0F">
        <w:t xml:space="preserve">О внесении изменений в административный регламент министерства имущественных и земельных отношений Нижегородской области по предоставлению государственной услуги </w:t>
      </w:r>
      <w:r w:rsidR="00D07D0F">
        <w:t>«</w:t>
      </w:r>
      <w:r w:rsidR="00D07D0F" w:rsidRPr="00D07D0F">
        <w:t>Предоставление в аренду земельных участков, находящихся в собственности Нижегородской области, гражданам и крестьянским (фермерским) хозяйствам для осуществления крестьянским (фермерским) хозяйством его деятельности</w:t>
      </w:r>
      <w:r w:rsidR="00D07D0F">
        <w:t xml:space="preserve">» </w:t>
      </w:r>
      <w:r w:rsidR="000C3CAE" w:rsidRPr="00D07D0F">
        <w:t>изменение:</w:t>
      </w:r>
      <w:proofErr w:type="gramEnd"/>
    </w:p>
    <w:p w:rsidR="000C3CAE" w:rsidRPr="00D07D0F" w:rsidRDefault="000C3CAE" w:rsidP="00433D06">
      <w:pPr>
        <w:ind w:firstLine="709"/>
        <w:jc w:val="both"/>
      </w:pPr>
      <w:r w:rsidRPr="00D07D0F">
        <w:t xml:space="preserve">2.1. </w:t>
      </w:r>
      <w:r w:rsidR="000D0F37" w:rsidRPr="00D07D0F">
        <w:t>Абзац первый пункта 1.1 изложить в следующей редакции:</w:t>
      </w:r>
    </w:p>
    <w:p w:rsidR="000D0F37" w:rsidRPr="00D07D0F" w:rsidRDefault="00D07D0F" w:rsidP="00D07D0F">
      <w:pPr>
        <w:autoSpaceDE w:val="0"/>
        <w:autoSpaceDN w:val="0"/>
        <w:adjustRightInd w:val="0"/>
        <w:ind w:firstLine="540"/>
        <w:jc w:val="both"/>
      </w:pPr>
      <w:r w:rsidRPr="00D07D0F">
        <w:t>«</w:t>
      </w:r>
      <w:r w:rsidRPr="00D07D0F">
        <w:rPr>
          <w:szCs w:val="28"/>
        </w:rPr>
        <w:t xml:space="preserve">1.1. </w:t>
      </w:r>
      <w:hyperlink r:id="rId18" w:history="1">
        <w:r w:rsidRPr="00D07D0F">
          <w:rPr>
            <w:szCs w:val="28"/>
          </w:rPr>
          <w:t>Пункт 2.2</w:t>
        </w:r>
      </w:hyperlink>
      <w:r w:rsidRPr="00D07D0F">
        <w:rPr>
          <w:szCs w:val="28"/>
        </w:rPr>
        <w:t xml:space="preserve"> дополнить вторым абзацем следующего содержания</w:t>
      </w:r>
      <w:proofErr w:type="gramStart"/>
      <w:r w:rsidRPr="00D07D0F">
        <w:rPr>
          <w:szCs w:val="28"/>
        </w:rPr>
        <w:t>:»</w:t>
      </w:r>
      <w:proofErr w:type="gramEnd"/>
      <w:r w:rsidRPr="00D07D0F">
        <w:rPr>
          <w:szCs w:val="28"/>
        </w:rPr>
        <w:t>.</w:t>
      </w:r>
    </w:p>
    <w:p w:rsidR="00333A4B" w:rsidRDefault="00D07D0F" w:rsidP="00433D06">
      <w:pPr>
        <w:ind w:firstLine="709"/>
        <w:jc w:val="both"/>
      </w:pPr>
      <w:r>
        <w:lastRenderedPageBreak/>
        <w:t xml:space="preserve">3. </w:t>
      </w:r>
      <w:r w:rsidR="00850435">
        <w:t>Настоящий приказ подлежит официальному опубликованию на сайте министерства</w:t>
      </w:r>
      <w:r w:rsidR="00333A4B">
        <w:t>.</w:t>
      </w: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433D06">
      <w:pPr>
        <w:rPr>
          <w:sz w:val="24"/>
          <w:szCs w:val="24"/>
        </w:rPr>
      </w:pP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05" w:rsidRDefault="00857105">
      <w:r>
        <w:separator/>
      </w:r>
    </w:p>
  </w:endnote>
  <w:endnote w:type="continuationSeparator" w:id="0">
    <w:p w:rsidR="00857105" w:rsidRDefault="0085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05" w:rsidRDefault="00857105">
      <w:r>
        <w:separator/>
      </w:r>
    </w:p>
  </w:footnote>
  <w:footnote w:type="continuationSeparator" w:id="0">
    <w:p w:rsidR="00857105" w:rsidRDefault="0085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785D">
      <w:rPr>
        <w:rStyle w:val="a9"/>
        <w:noProof/>
      </w:rPr>
      <w:t>5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7475988"/>
    <w:multiLevelType w:val="hybridMultilevel"/>
    <w:tmpl w:val="BFAA83F0"/>
    <w:lvl w:ilvl="0" w:tplc="40AA208A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33A32E7"/>
    <w:multiLevelType w:val="multilevel"/>
    <w:tmpl w:val="2DC89D0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5B486E4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E833BE2"/>
    <w:multiLevelType w:val="multilevel"/>
    <w:tmpl w:val="2C8EC0D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92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784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5"/>
  </w:num>
  <w:num w:numId="5">
    <w:abstractNumId w:val="20"/>
  </w:num>
  <w:num w:numId="6">
    <w:abstractNumId w:val="8"/>
  </w:num>
  <w:num w:numId="7">
    <w:abstractNumId w:val="3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10"/>
  </w:num>
  <w:num w:numId="14">
    <w:abstractNumId w:val="18"/>
  </w:num>
  <w:num w:numId="15">
    <w:abstractNumId w:val="13"/>
  </w:num>
  <w:num w:numId="16">
    <w:abstractNumId w:val="17"/>
  </w:num>
  <w:num w:numId="17">
    <w:abstractNumId w:val="11"/>
  </w:num>
  <w:num w:numId="18">
    <w:abstractNumId w:val="2"/>
  </w:num>
  <w:num w:numId="19">
    <w:abstractNumId w:val="19"/>
  </w:num>
  <w:num w:numId="20">
    <w:abstractNumId w:val="9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04DE"/>
    <w:rsid w:val="0003612B"/>
    <w:rsid w:val="000373C8"/>
    <w:rsid w:val="00040D26"/>
    <w:rsid w:val="00040DF7"/>
    <w:rsid w:val="000456BC"/>
    <w:rsid w:val="00056E1C"/>
    <w:rsid w:val="0007340B"/>
    <w:rsid w:val="000841B7"/>
    <w:rsid w:val="00086BB2"/>
    <w:rsid w:val="000B7060"/>
    <w:rsid w:val="000C3CAE"/>
    <w:rsid w:val="000C5E9E"/>
    <w:rsid w:val="000D066A"/>
    <w:rsid w:val="000D0F37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C3E"/>
    <w:rsid w:val="001451F4"/>
    <w:rsid w:val="00151CCB"/>
    <w:rsid w:val="00174FAE"/>
    <w:rsid w:val="001772E6"/>
    <w:rsid w:val="001774CA"/>
    <w:rsid w:val="00184F09"/>
    <w:rsid w:val="001A1812"/>
    <w:rsid w:val="001A1AF8"/>
    <w:rsid w:val="001A726D"/>
    <w:rsid w:val="001B18DE"/>
    <w:rsid w:val="001C1B93"/>
    <w:rsid w:val="001C68DB"/>
    <w:rsid w:val="001C7E0B"/>
    <w:rsid w:val="001D119F"/>
    <w:rsid w:val="001E2765"/>
    <w:rsid w:val="001F0640"/>
    <w:rsid w:val="001F3093"/>
    <w:rsid w:val="001F49D5"/>
    <w:rsid w:val="00215029"/>
    <w:rsid w:val="002175D4"/>
    <w:rsid w:val="0022015C"/>
    <w:rsid w:val="002443B0"/>
    <w:rsid w:val="00260E76"/>
    <w:rsid w:val="00275CAD"/>
    <w:rsid w:val="00276416"/>
    <w:rsid w:val="00276C61"/>
    <w:rsid w:val="00277B7F"/>
    <w:rsid w:val="00281B71"/>
    <w:rsid w:val="0028400D"/>
    <w:rsid w:val="00293AB1"/>
    <w:rsid w:val="00294CD5"/>
    <w:rsid w:val="00297599"/>
    <w:rsid w:val="002A0F01"/>
    <w:rsid w:val="002B4621"/>
    <w:rsid w:val="002B6128"/>
    <w:rsid w:val="002D0A4F"/>
    <w:rsid w:val="002D106B"/>
    <w:rsid w:val="00302C99"/>
    <w:rsid w:val="00304F34"/>
    <w:rsid w:val="00330BA2"/>
    <w:rsid w:val="00330D76"/>
    <w:rsid w:val="00333A4B"/>
    <w:rsid w:val="00337EF9"/>
    <w:rsid w:val="003403AE"/>
    <w:rsid w:val="003503C1"/>
    <w:rsid w:val="003539B7"/>
    <w:rsid w:val="0036105A"/>
    <w:rsid w:val="003632AA"/>
    <w:rsid w:val="00375072"/>
    <w:rsid w:val="003825F5"/>
    <w:rsid w:val="00396D3C"/>
    <w:rsid w:val="003A44D5"/>
    <w:rsid w:val="003A5C64"/>
    <w:rsid w:val="003B7FBA"/>
    <w:rsid w:val="003C3765"/>
    <w:rsid w:val="003E2AC5"/>
    <w:rsid w:val="003F3469"/>
    <w:rsid w:val="003F354B"/>
    <w:rsid w:val="003F6BAF"/>
    <w:rsid w:val="00404DFA"/>
    <w:rsid w:val="004106A7"/>
    <w:rsid w:val="00412A5C"/>
    <w:rsid w:val="00426EBC"/>
    <w:rsid w:val="00433D06"/>
    <w:rsid w:val="0043564A"/>
    <w:rsid w:val="0046672F"/>
    <w:rsid w:val="004704FF"/>
    <w:rsid w:val="004745B8"/>
    <w:rsid w:val="0048443F"/>
    <w:rsid w:val="0048785D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5DE4"/>
    <w:rsid w:val="004D6BFA"/>
    <w:rsid w:val="004E334E"/>
    <w:rsid w:val="004E469B"/>
    <w:rsid w:val="004E58B7"/>
    <w:rsid w:val="004E6078"/>
    <w:rsid w:val="004F6DE0"/>
    <w:rsid w:val="00504DB3"/>
    <w:rsid w:val="005220E5"/>
    <w:rsid w:val="005319F7"/>
    <w:rsid w:val="00534585"/>
    <w:rsid w:val="00537CC2"/>
    <w:rsid w:val="00550648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59CC"/>
    <w:rsid w:val="005B6804"/>
    <w:rsid w:val="005C26BA"/>
    <w:rsid w:val="005C65B1"/>
    <w:rsid w:val="005D6E1E"/>
    <w:rsid w:val="005E573B"/>
    <w:rsid w:val="00604555"/>
    <w:rsid w:val="00607A65"/>
    <w:rsid w:val="00624E0C"/>
    <w:rsid w:val="00625C82"/>
    <w:rsid w:val="0063056A"/>
    <w:rsid w:val="00640491"/>
    <w:rsid w:val="00643325"/>
    <w:rsid w:val="006452F5"/>
    <w:rsid w:val="0064669C"/>
    <w:rsid w:val="00650B43"/>
    <w:rsid w:val="006526CB"/>
    <w:rsid w:val="00655FAD"/>
    <w:rsid w:val="006643B0"/>
    <w:rsid w:val="0067053D"/>
    <w:rsid w:val="00674978"/>
    <w:rsid w:val="00680321"/>
    <w:rsid w:val="0068171A"/>
    <w:rsid w:val="00682EEE"/>
    <w:rsid w:val="00685026"/>
    <w:rsid w:val="00693234"/>
    <w:rsid w:val="006951CC"/>
    <w:rsid w:val="00697A3A"/>
    <w:rsid w:val="006A7D1F"/>
    <w:rsid w:val="006B201C"/>
    <w:rsid w:val="006D12E0"/>
    <w:rsid w:val="006E2BBB"/>
    <w:rsid w:val="006E4067"/>
    <w:rsid w:val="006F2D16"/>
    <w:rsid w:val="006F37EE"/>
    <w:rsid w:val="006F4291"/>
    <w:rsid w:val="007011CE"/>
    <w:rsid w:val="00706EB2"/>
    <w:rsid w:val="007166CA"/>
    <w:rsid w:val="007212E3"/>
    <w:rsid w:val="007616A2"/>
    <w:rsid w:val="00762151"/>
    <w:rsid w:val="00775939"/>
    <w:rsid w:val="00776A94"/>
    <w:rsid w:val="007A34D9"/>
    <w:rsid w:val="007A3D90"/>
    <w:rsid w:val="007A3DAF"/>
    <w:rsid w:val="007B0AE3"/>
    <w:rsid w:val="007C78A7"/>
    <w:rsid w:val="007F5C18"/>
    <w:rsid w:val="00810EC9"/>
    <w:rsid w:val="008142D8"/>
    <w:rsid w:val="00840D79"/>
    <w:rsid w:val="008454EF"/>
    <w:rsid w:val="00845B70"/>
    <w:rsid w:val="00850435"/>
    <w:rsid w:val="00857105"/>
    <w:rsid w:val="0085764D"/>
    <w:rsid w:val="00867D97"/>
    <w:rsid w:val="00876504"/>
    <w:rsid w:val="008853A0"/>
    <w:rsid w:val="008A7D97"/>
    <w:rsid w:val="008D13B2"/>
    <w:rsid w:val="008D30B4"/>
    <w:rsid w:val="008D5E3D"/>
    <w:rsid w:val="008E09D1"/>
    <w:rsid w:val="008E61A4"/>
    <w:rsid w:val="008F28BA"/>
    <w:rsid w:val="00900FD8"/>
    <w:rsid w:val="00902B57"/>
    <w:rsid w:val="00923AEC"/>
    <w:rsid w:val="00927565"/>
    <w:rsid w:val="00932D81"/>
    <w:rsid w:val="00944CF3"/>
    <w:rsid w:val="009458C7"/>
    <w:rsid w:val="00946621"/>
    <w:rsid w:val="00957A15"/>
    <w:rsid w:val="009609AB"/>
    <w:rsid w:val="00962D4D"/>
    <w:rsid w:val="00967791"/>
    <w:rsid w:val="00971CE2"/>
    <w:rsid w:val="009745C2"/>
    <w:rsid w:val="00995DDA"/>
    <w:rsid w:val="009A1D2F"/>
    <w:rsid w:val="009B0513"/>
    <w:rsid w:val="009B2962"/>
    <w:rsid w:val="009C464B"/>
    <w:rsid w:val="009C503D"/>
    <w:rsid w:val="009D0B51"/>
    <w:rsid w:val="009D6F6E"/>
    <w:rsid w:val="009E5522"/>
    <w:rsid w:val="009E5C03"/>
    <w:rsid w:val="009F281A"/>
    <w:rsid w:val="00A05BE4"/>
    <w:rsid w:val="00A12790"/>
    <w:rsid w:val="00A1744B"/>
    <w:rsid w:val="00A20784"/>
    <w:rsid w:val="00A31489"/>
    <w:rsid w:val="00A34A04"/>
    <w:rsid w:val="00A432E1"/>
    <w:rsid w:val="00A44F8B"/>
    <w:rsid w:val="00A50E6A"/>
    <w:rsid w:val="00A56CE2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7736"/>
    <w:rsid w:val="00B05E02"/>
    <w:rsid w:val="00B06DD0"/>
    <w:rsid w:val="00B14324"/>
    <w:rsid w:val="00B154C5"/>
    <w:rsid w:val="00B16627"/>
    <w:rsid w:val="00B32B54"/>
    <w:rsid w:val="00B33EFB"/>
    <w:rsid w:val="00B34067"/>
    <w:rsid w:val="00B44F9E"/>
    <w:rsid w:val="00B75DFC"/>
    <w:rsid w:val="00B91CE2"/>
    <w:rsid w:val="00BA2ACF"/>
    <w:rsid w:val="00BA3B7E"/>
    <w:rsid w:val="00BA5967"/>
    <w:rsid w:val="00BB7B81"/>
    <w:rsid w:val="00BC183A"/>
    <w:rsid w:val="00BC61C1"/>
    <w:rsid w:val="00BC61F8"/>
    <w:rsid w:val="00BD42E8"/>
    <w:rsid w:val="00BE1679"/>
    <w:rsid w:val="00BE4EB3"/>
    <w:rsid w:val="00C00F42"/>
    <w:rsid w:val="00C05939"/>
    <w:rsid w:val="00C07083"/>
    <w:rsid w:val="00C12438"/>
    <w:rsid w:val="00C131EA"/>
    <w:rsid w:val="00C37123"/>
    <w:rsid w:val="00C425B7"/>
    <w:rsid w:val="00C578AA"/>
    <w:rsid w:val="00CC47F1"/>
    <w:rsid w:val="00CD3CB3"/>
    <w:rsid w:val="00CD6BEC"/>
    <w:rsid w:val="00D015F5"/>
    <w:rsid w:val="00D01C98"/>
    <w:rsid w:val="00D07D0F"/>
    <w:rsid w:val="00D165CC"/>
    <w:rsid w:val="00D21DC3"/>
    <w:rsid w:val="00D240D7"/>
    <w:rsid w:val="00D26C5B"/>
    <w:rsid w:val="00D27EDC"/>
    <w:rsid w:val="00D3028B"/>
    <w:rsid w:val="00D310D1"/>
    <w:rsid w:val="00D322E6"/>
    <w:rsid w:val="00D34957"/>
    <w:rsid w:val="00D35E1D"/>
    <w:rsid w:val="00D663D9"/>
    <w:rsid w:val="00D76701"/>
    <w:rsid w:val="00D805E4"/>
    <w:rsid w:val="00DA0F9D"/>
    <w:rsid w:val="00DA58DB"/>
    <w:rsid w:val="00DC03BB"/>
    <w:rsid w:val="00DC2FB4"/>
    <w:rsid w:val="00DD0104"/>
    <w:rsid w:val="00DD59AF"/>
    <w:rsid w:val="00DF6851"/>
    <w:rsid w:val="00E05968"/>
    <w:rsid w:val="00E05D47"/>
    <w:rsid w:val="00E0713D"/>
    <w:rsid w:val="00E13A55"/>
    <w:rsid w:val="00E14C5A"/>
    <w:rsid w:val="00E21DCE"/>
    <w:rsid w:val="00E24AE5"/>
    <w:rsid w:val="00E300EA"/>
    <w:rsid w:val="00E32342"/>
    <w:rsid w:val="00E3478F"/>
    <w:rsid w:val="00E42FA4"/>
    <w:rsid w:val="00E52B15"/>
    <w:rsid w:val="00E649D6"/>
    <w:rsid w:val="00E674D1"/>
    <w:rsid w:val="00E72509"/>
    <w:rsid w:val="00E73803"/>
    <w:rsid w:val="00E76580"/>
    <w:rsid w:val="00E81CE3"/>
    <w:rsid w:val="00E84F94"/>
    <w:rsid w:val="00E85825"/>
    <w:rsid w:val="00E93B81"/>
    <w:rsid w:val="00EA01A3"/>
    <w:rsid w:val="00EB26DF"/>
    <w:rsid w:val="00EB5974"/>
    <w:rsid w:val="00EB619A"/>
    <w:rsid w:val="00EB6A6D"/>
    <w:rsid w:val="00ED09E7"/>
    <w:rsid w:val="00EE0FCC"/>
    <w:rsid w:val="00EE1363"/>
    <w:rsid w:val="00EE13A1"/>
    <w:rsid w:val="00EE67C1"/>
    <w:rsid w:val="00EF3502"/>
    <w:rsid w:val="00F01D4B"/>
    <w:rsid w:val="00F0295A"/>
    <w:rsid w:val="00F0481F"/>
    <w:rsid w:val="00F12E73"/>
    <w:rsid w:val="00F22F92"/>
    <w:rsid w:val="00F31112"/>
    <w:rsid w:val="00F31813"/>
    <w:rsid w:val="00F602AB"/>
    <w:rsid w:val="00F6166D"/>
    <w:rsid w:val="00F633AF"/>
    <w:rsid w:val="00F67478"/>
    <w:rsid w:val="00F74556"/>
    <w:rsid w:val="00FA1C0D"/>
    <w:rsid w:val="00FD5415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2FDF2E96C18975A876313F0EE9838B3EDE08CDCDE6C6209E74C1A7F9925A61C539BA1684FA667A116F07AC4048260F607C2529F04F928327096E0C62SEbD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70395B06481D5F3D951D2678443A01871ED26476919226F7CE6AC12C6FF702F1D50C582AE6E0AC40F5D1A5235D12E4C2468A155A58FFE833E5546FU547L" TargetMode="External"/><Relationship Id="rId17" Type="http://schemas.openxmlformats.org/officeDocument/2006/relationships/hyperlink" Target="http://www.gu.nnov.ru).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2715DCB5FE7ACAA064724C99C972F16A49DC052E520EEC8C5D2851C8A721BA117D670D1BA9B9A2EA0FDE789F78BA61E8v6YF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2715DCB5FE7ACAA0646C418FA52DF46E43830F265600B8D9082E0697F727EF433D39544BE9F2AFE915C2789Cv6YFH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B2715DCB5FE7ACAA0646C418FA52DF46E428001285600B8D9082E0697F727EF433D39544BE9F2AFE915C2789Cv6YF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A201-A009-4AA2-9F19-4D116B05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9</cp:revision>
  <cp:lastPrinted>2018-09-14T07:35:00Z</cp:lastPrinted>
  <dcterms:created xsi:type="dcterms:W3CDTF">2019-02-22T10:57:00Z</dcterms:created>
  <dcterms:modified xsi:type="dcterms:W3CDTF">2019-05-21T12:25:00Z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