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F2" w:rsidRPr="000B46F2" w:rsidRDefault="000B46F2" w:rsidP="000B46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46F2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0B46F2">
        <w:rPr>
          <w:rFonts w:ascii="Times New Roman" w:hAnsi="Times New Roman" w:cs="Times New Roman"/>
          <w:b/>
          <w:bCs/>
          <w:sz w:val="28"/>
          <w:szCs w:val="28"/>
        </w:rPr>
        <w:br/>
        <w:t>Совета по земельным и имущественным отношениям</w:t>
      </w:r>
      <w:r w:rsidRPr="000B46F2">
        <w:rPr>
          <w:rFonts w:ascii="Times New Roman" w:hAnsi="Times New Roman" w:cs="Times New Roman"/>
          <w:b/>
          <w:bCs/>
          <w:sz w:val="28"/>
          <w:szCs w:val="28"/>
        </w:rPr>
        <w:br/>
        <w:t>при Правительстве Нижегородской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7275"/>
      </w:tblGrid>
      <w:tr w:rsidR="000B46F2" w:rsidRPr="000B46F2" w:rsidTr="00DB2A2E">
        <w:trPr>
          <w:trHeight w:val="15"/>
        </w:trPr>
        <w:tc>
          <w:tcPr>
            <w:tcW w:w="2930" w:type="dxa"/>
            <w:hideMark/>
          </w:tcPr>
          <w:p w:rsidR="000B46F2" w:rsidRPr="000B46F2" w:rsidRDefault="000B46F2" w:rsidP="000B46F2"/>
        </w:tc>
        <w:tc>
          <w:tcPr>
            <w:tcW w:w="7275" w:type="dxa"/>
            <w:hideMark/>
          </w:tcPr>
          <w:p w:rsidR="000B46F2" w:rsidRPr="000B46F2" w:rsidRDefault="000B46F2" w:rsidP="000B46F2"/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Баринов С.А.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- министр имущественных и земельных отношений Нижегородской области, председатель Совета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Кононов А.А.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- заместитель министра имущественных и земельных отношений Нижегородской области, заместитель председателя Совета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Меламед</w:t>
            </w:r>
            <w:r w:rsidRPr="00873E19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3E19" w:rsidRPr="00873E19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873E19">
              <w:rPr>
                <w:rFonts w:ascii="Times New Roman" w:hAnsi="Times New Roman" w:cs="Times New Roman"/>
                <w:sz w:val="28"/>
                <w:szCs w:val="28"/>
              </w:rPr>
              <w:t xml:space="preserve">ь управления государственной охраны </w:t>
            </w:r>
            <w:r w:rsidR="00873E19" w:rsidRPr="00873E19">
              <w:rPr>
                <w:rFonts w:ascii="Times New Roman" w:hAnsi="Times New Roman" w:cs="Times New Roman"/>
                <w:sz w:val="28"/>
                <w:szCs w:val="28"/>
              </w:rPr>
              <w:t>объектов культурного  наследия  Нижегородской области, заместител</w:t>
            </w:r>
            <w:r w:rsidR="00873E19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873E19" w:rsidRPr="00873E19">
              <w:rPr>
                <w:rFonts w:ascii="Times New Roman" w:hAnsi="Times New Roman" w:cs="Times New Roman"/>
                <w:sz w:val="28"/>
                <w:szCs w:val="28"/>
              </w:rPr>
              <w:t>председателя Совета</w:t>
            </w:r>
          </w:p>
        </w:tc>
      </w:tr>
      <w:tr w:rsidR="000B46F2" w:rsidRPr="000B46F2" w:rsidTr="00DB2A2E">
        <w:tc>
          <w:tcPr>
            <w:tcW w:w="1020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0B46F2" w:rsidP="00873E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br/>
              <w:t>Члены Совета:</w:t>
            </w:r>
          </w:p>
          <w:p w:rsidR="00873E19" w:rsidRPr="000B46F2" w:rsidRDefault="00873E19" w:rsidP="00873E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Аксенова М.А.</w:t>
            </w:r>
          </w:p>
          <w:p w:rsidR="00873E19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19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19" w:rsidRDefault="00DB2A2E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  <w:r w:rsidR="00873E19" w:rsidRPr="00873E19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873E19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19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19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E19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- директор центра проектно-технических согласований ОАО "Нижегородский водоканал" (по согласованию)</w:t>
            </w:r>
          </w:p>
          <w:p w:rsidR="00873E19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19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E1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  <w:r w:rsidRPr="00873E19">
              <w:rPr>
                <w:rFonts w:ascii="Times New Roman" w:hAnsi="Times New Roman" w:cs="Times New Roman"/>
                <w:sz w:val="28"/>
                <w:szCs w:val="28"/>
              </w:rPr>
              <w:t xml:space="preserve"> лесного хозяйства Нижегородской области</w:t>
            </w:r>
          </w:p>
          <w:p w:rsidR="00873E19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19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Pr="00873E19">
              <w:rPr>
                <w:rFonts w:ascii="Times New Roman" w:hAnsi="Times New Roman" w:cs="Times New Roman"/>
                <w:sz w:val="28"/>
                <w:szCs w:val="28"/>
              </w:rPr>
              <w:t>генерального  директора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E19">
              <w:rPr>
                <w:rFonts w:ascii="Times New Roman" w:hAnsi="Times New Roman" w:cs="Times New Roman"/>
                <w:sz w:val="28"/>
                <w:szCs w:val="28"/>
              </w:rPr>
              <w:t>директора филиала «Нижновэнерго»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ПАО «МРСК Центра и</w:t>
            </w:r>
            <w:r w:rsidRPr="00873E19">
              <w:rPr>
                <w:rFonts w:ascii="Times New Roman" w:hAnsi="Times New Roman" w:cs="Times New Roman"/>
                <w:sz w:val="28"/>
                <w:szCs w:val="28"/>
              </w:rPr>
              <w:t xml:space="preserve"> Приволжья» (по согласованию)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Денисов Н.К.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- министр сельского хозяйства и продовольственных ресурсов Нижегородской области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Егоров Д.Б.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E19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- 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экологии и природных ресурсов </w:t>
            </w: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9B042A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E19" w:rsidRPr="000B46F2" w:rsidRDefault="00873E19" w:rsidP="00DB2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Комиссаров С.Ю.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АО "Газпром </w:t>
            </w:r>
            <w:proofErr w:type="spellStart"/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0B46F2">
              <w:rPr>
                <w:rFonts w:ascii="Times New Roman" w:hAnsi="Times New Roman" w:cs="Times New Roman"/>
                <w:sz w:val="28"/>
                <w:szCs w:val="28"/>
              </w:rPr>
              <w:t xml:space="preserve"> Нижний Новгород" и ПАО "Газпром газораспределение Нижний Новгород" (по согласованию)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Коновницына А.Н.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- директор департамента градостроительного развития и архитектуры администрации города Нижнего Новгорода (по согласованию)</w:t>
            </w: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Корионова</w:t>
            </w:r>
            <w:proofErr w:type="spellEnd"/>
            <w:r w:rsidRPr="000B46F2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Нижегородской области (по согласованию)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Кутуев</w:t>
            </w:r>
            <w:proofErr w:type="spellEnd"/>
            <w:r w:rsidRPr="000B46F2">
              <w:rPr>
                <w:rFonts w:ascii="Times New Roman" w:hAnsi="Times New Roman" w:cs="Times New Roman"/>
                <w:sz w:val="28"/>
                <w:szCs w:val="28"/>
              </w:rPr>
              <w:t xml:space="preserve"> Э.А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внутреннего контроля и ревизионной работы министерства имущественных и земельных отношений Нижегородской области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Кучеренко Н.С.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Федеральной службы по надзору в сфере защиты прав потребителей и благополучия человека по Нижегородской области (по согласованию)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Леонтьев А.Б.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- заместитель министра имущественных и земельных отношений Нижегородской области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Литвиненко Л.Д.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- директор государственно-правового департамента Нижегородской области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Молев</w:t>
            </w:r>
            <w:proofErr w:type="spellEnd"/>
            <w:r w:rsidRPr="000B46F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- министр строительства Нижегородской области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Норенков И.Н.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- министр экономического развития и инвестиций Нижегородской области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Панов В.А.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- глава города Нижнего Новгорода (по согласованию)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Попов С.Г.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директора департамента градостроительной деятельности и развития агломераций Нижегородской области - главный архитектор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 w:rsidRPr="000B46F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- директор департамента градостроительной деятельности и развития агломераций Нижегородской области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E19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Саватеев</w:t>
            </w:r>
            <w:r w:rsidRPr="00873E19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E19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-министр транспорта и</w:t>
            </w:r>
            <w:r w:rsidRPr="00873E19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Нижегородской области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19">
              <w:rPr>
                <w:rFonts w:ascii="Times New Roman" w:hAnsi="Times New Roman" w:cs="Times New Roman"/>
                <w:sz w:val="28"/>
                <w:szCs w:val="28"/>
              </w:rPr>
              <w:t>Смирнова А.В.</w:t>
            </w:r>
          </w:p>
          <w:p w:rsidR="00DB2A2E" w:rsidRDefault="00DB2A2E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E" w:rsidRDefault="00DB2A2E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</w:t>
            </w:r>
            <w:r w:rsidRPr="00DB2A2E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DB2A2E" w:rsidRPr="000B46F2" w:rsidRDefault="00DB2A2E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DB2A2E" w:rsidP="00DB2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министр</w:t>
            </w:r>
            <w:r w:rsidR="000B46F2" w:rsidRPr="000B46F2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Нижегородской области</w:t>
            </w:r>
          </w:p>
          <w:p w:rsidR="00DB2A2E" w:rsidRDefault="00DB2A2E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E" w:rsidRDefault="00DB2A2E" w:rsidP="00DB2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</w:t>
            </w:r>
            <w:r w:rsidRPr="00DB2A2E">
              <w:rPr>
                <w:rFonts w:ascii="Times New Roman" w:hAnsi="Times New Roman" w:cs="Times New Roman"/>
                <w:sz w:val="28"/>
                <w:szCs w:val="28"/>
              </w:rPr>
              <w:t>председателя  комит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Законодательного Собрания по</w:t>
            </w:r>
            <w:r w:rsidRPr="00DB2A2E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градостроительной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ельности, жилищно-коммунального</w:t>
            </w:r>
            <w:r w:rsidRPr="00DB2A2E">
              <w:rPr>
                <w:rFonts w:ascii="Times New Roman" w:hAnsi="Times New Roman" w:cs="Times New Roman"/>
                <w:sz w:val="28"/>
                <w:szCs w:val="28"/>
              </w:rPr>
              <w:t xml:space="preserve"> хозяйс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и топливно-энергетического </w:t>
            </w:r>
            <w:r w:rsidRPr="00DB2A2E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Халитов</w:t>
            </w:r>
            <w:proofErr w:type="spellEnd"/>
            <w:r w:rsidRPr="000B46F2">
              <w:rPr>
                <w:rFonts w:ascii="Times New Roman" w:hAnsi="Times New Roman" w:cs="Times New Roman"/>
                <w:sz w:val="28"/>
                <w:szCs w:val="28"/>
              </w:rPr>
              <w:t xml:space="preserve"> Т.Ч.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акционерного общества "Корпорация развития Нижегородской области" (по согласованию)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Халтурин И.В.</w:t>
            </w:r>
          </w:p>
          <w:p w:rsidR="00DB2A2E" w:rsidRDefault="00DB2A2E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E" w:rsidRDefault="00DB2A2E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E" w:rsidRDefault="00DB2A2E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Хрунов</w:t>
            </w:r>
            <w:proofErr w:type="spellEnd"/>
            <w:r w:rsidRPr="00DB2A2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B2A2E" w:rsidRDefault="00DB2A2E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E" w:rsidRDefault="00DB2A2E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E" w:rsidRDefault="00DB2A2E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E" w:rsidRDefault="00DB2A2E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E" w:rsidRDefault="00DB2A2E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A2E">
              <w:rPr>
                <w:rFonts w:ascii="Times New Roman" w:hAnsi="Times New Roman" w:cs="Times New Roman"/>
                <w:sz w:val="28"/>
                <w:szCs w:val="28"/>
              </w:rPr>
              <w:t>Чайк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2A2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B2A2E" w:rsidRPr="000B46F2" w:rsidRDefault="00DB2A2E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акционерного общества "</w:t>
            </w:r>
            <w:proofErr w:type="spellStart"/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proofErr w:type="spellEnd"/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" (по согласованию)</w:t>
            </w:r>
          </w:p>
          <w:p w:rsidR="00DB2A2E" w:rsidRDefault="00DB2A2E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19" w:rsidRDefault="00DB2A2E" w:rsidP="00DB2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</w:t>
            </w:r>
            <w:r w:rsidRPr="00DB2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тдела нормативно-технического управления надзорной деятельности и профилактической работы Главного управления МЧС </w:t>
            </w:r>
            <w:r w:rsidRPr="00DB2A2E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A2E">
              <w:rPr>
                <w:rFonts w:ascii="Times New Roman" w:hAnsi="Times New Roman" w:cs="Times New Roman"/>
                <w:sz w:val="28"/>
                <w:szCs w:val="28"/>
              </w:rPr>
              <w:t>по Нижегородской области (по согласованию)</w:t>
            </w:r>
          </w:p>
          <w:p w:rsidR="00DB2A2E" w:rsidRDefault="00DB2A2E" w:rsidP="00DB2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2E" w:rsidRDefault="00DB2A2E" w:rsidP="00DB2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-руководитель </w:t>
            </w:r>
            <w:r w:rsidRPr="00DB2A2E">
              <w:rPr>
                <w:rFonts w:ascii="Times New Roman" w:hAnsi="Times New Roman" w:cs="Times New Roman"/>
                <w:sz w:val="28"/>
                <w:szCs w:val="28"/>
              </w:rPr>
              <w:t>Территориаль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управления Федерального агентства по управлению государственным имуществом в Нижегородской</w:t>
            </w:r>
            <w:r w:rsidRPr="00DB2A2E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(по согласованию)</w:t>
            </w:r>
          </w:p>
          <w:p w:rsidR="00DB2A2E" w:rsidRPr="000B46F2" w:rsidRDefault="00DB2A2E" w:rsidP="00DB2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Черкасов М.В.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- министр промышленности, торговли и предпринимательства Нижегородской области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Чертков А.Г.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- министр энергетики и жилищно-коммунального хозяйства Нижегородской области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Чернышев О.А.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B46F2" w:rsidRPr="000B46F2">
              <w:rPr>
                <w:rFonts w:ascii="Times New Roman" w:hAnsi="Times New Roman" w:cs="Times New Roman"/>
                <w:sz w:val="28"/>
                <w:szCs w:val="28"/>
              </w:rPr>
              <w:t>заместитель технического директора макрорегионального филиала "Волга" ПАО "Ростелеком" (по согласованию)</w:t>
            </w:r>
          </w:p>
          <w:p w:rsidR="00873E19" w:rsidRPr="000B46F2" w:rsidRDefault="00873E19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Штейн О.Я.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873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- директор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Нижегородской области" (по согласованию)</w:t>
            </w:r>
          </w:p>
        </w:tc>
      </w:tr>
      <w:tr w:rsidR="000B46F2" w:rsidRPr="000B46F2" w:rsidTr="00DB2A2E">
        <w:tc>
          <w:tcPr>
            <w:tcW w:w="1020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3E19" w:rsidRDefault="00873E19" w:rsidP="00873E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19" w:rsidRDefault="000B46F2" w:rsidP="00873E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администрации муниципального образования, на территории которого предполагается реализация инвестиционного проекта, представитель профильного министерства, представитель территориального органа федерального органа власти, казенного учреждения, </w:t>
            </w:r>
            <w:proofErr w:type="spellStart"/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ресурсоснабжающей</w:t>
            </w:r>
            <w:proofErr w:type="spellEnd"/>
            <w:r w:rsidRPr="000B46F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приглашаются</w:t>
            </w:r>
            <w:r w:rsidR="00873E19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заседание с правом голоса.</w:t>
            </w:r>
            <w:r w:rsidR="00873E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B042A" w:rsidRDefault="000B46F2" w:rsidP="00873E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Для рассмотрения Советом предложений о реализации проекта государственно-частного партнерства, предложений о заключении концессионного соглашения и принятия соответствующих решений для обязательного участия в заседании с правом голоса приглашаются:</w:t>
            </w:r>
          </w:p>
          <w:p w:rsidR="00873E19" w:rsidRPr="000B46F2" w:rsidRDefault="00873E19" w:rsidP="00873E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6F2" w:rsidRPr="000B46F2" w:rsidTr="00DB2A2E">
        <w:tc>
          <w:tcPr>
            <w:tcW w:w="29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0B46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Сулима О.Ю.</w:t>
            </w:r>
          </w:p>
        </w:tc>
        <w:tc>
          <w:tcPr>
            <w:tcW w:w="7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042A" w:rsidRPr="000B46F2" w:rsidRDefault="000B46F2" w:rsidP="000B46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- министр</w:t>
            </w:r>
            <w:r w:rsidR="00DB2A2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Нижегородской области</w:t>
            </w:r>
            <w:r w:rsidRPr="000B4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B3746" w:rsidRDefault="00113521"/>
    <w:sectPr w:rsidR="007B3746" w:rsidSect="000B46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F2"/>
    <w:rsid w:val="000B46F2"/>
    <w:rsid w:val="00113521"/>
    <w:rsid w:val="00452EBA"/>
    <w:rsid w:val="00873E19"/>
    <w:rsid w:val="009B042A"/>
    <w:rsid w:val="009E4149"/>
    <w:rsid w:val="00D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5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72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Самойлова</dc:creator>
  <cp:lastModifiedBy>Анастасия Валерьевна Волкова</cp:lastModifiedBy>
  <cp:revision>2</cp:revision>
  <dcterms:created xsi:type="dcterms:W3CDTF">2020-03-16T12:08:00Z</dcterms:created>
  <dcterms:modified xsi:type="dcterms:W3CDTF">2020-03-16T12:08:00Z</dcterms:modified>
</cp:coreProperties>
</file>