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ED" w:rsidRPr="00C97E7D" w:rsidRDefault="001323ED" w:rsidP="001323E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C97E7D">
        <w:rPr>
          <w:rFonts w:ascii="Courier New" w:hAnsi="Courier New" w:cs="Courier New"/>
          <w:sz w:val="24"/>
          <w:szCs w:val="24"/>
        </w:rPr>
        <w:t>Утвержден</w:t>
      </w:r>
    </w:p>
    <w:p w:rsidR="001323ED" w:rsidRPr="00C97E7D" w:rsidRDefault="001323ED" w:rsidP="001323E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>распоряжением</w:t>
      </w:r>
    </w:p>
    <w:p w:rsidR="001323ED" w:rsidRPr="00C97E7D" w:rsidRDefault="001323ED" w:rsidP="001323E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>министерства имущественных</w:t>
      </w:r>
    </w:p>
    <w:p w:rsidR="001323ED" w:rsidRPr="00C97E7D" w:rsidRDefault="001323ED" w:rsidP="001323E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 xml:space="preserve"> и земельных отношений </w:t>
      </w:r>
    </w:p>
    <w:p w:rsidR="001323ED" w:rsidRPr="00C97E7D" w:rsidRDefault="001323ED" w:rsidP="001323E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>Нижегородской области</w:t>
      </w:r>
    </w:p>
    <w:p w:rsidR="001323ED" w:rsidRPr="00C97E7D" w:rsidRDefault="001323ED" w:rsidP="001323E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C97E7D">
        <w:rPr>
          <w:rFonts w:ascii="Courier New" w:hAnsi="Courier New" w:cs="Courier New"/>
          <w:sz w:val="24"/>
          <w:szCs w:val="24"/>
        </w:rPr>
        <w:t>от «___»_______2018г. N ______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323ED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</w:t>
      </w:r>
    </w:p>
    <w:p w:rsidR="001323ED" w:rsidRDefault="001323ED" w:rsidP="00197025">
      <w:pPr>
        <w:rPr>
          <w:rFonts w:ascii="Courier New" w:hAnsi="Courier New"/>
          <w:sz w:val="24"/>
        </w:rPr>
      </w:pPr>
    </w:p>
    <w:p w:rsidR="00197025" w:rsidRDefault="00197025" w:rsidP="001323ED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 №</w:t>
      </w:r>
      <w:r w:rsidR="00017B94">
        <w:rPr>
          <w:rFonts w:ascii="Courier New" w:hAnsi="Courier New"/>
          <w:sz w:val="24"/>
        </w:rPr>
        <w:t>…..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аренды земельного участка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для индивидуального жилищного строительства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      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имущественных   и   земельных    отношений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  области    в   лице    заместителя    министра</w:t>
      </w:r>
    </w:p>
    <w:p w:rsidR="00197025" w:rsidRDefault="00017B94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……………..</w:t>
      </w:r>
      <w:r w:rsidR="00197025">
        <w:rPr>
          <w:rFonts w:ascii="Courier New" w:hAnsi="Courier New"/>
          <w:sz w:val="24"/>
        </w:rPr>
        <w:t>,   действующей    на    основании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   о   министерстве    имущественных   и   земельных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области, утвержденного  Постановлением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Правительства   Нижегородской    области   от    </w:t>
      </w:r>
      <w:r w:rsidR="00017B94">
        <w:rPr>
          <w:rFonts w:ascii="Courier New" w:hAnsi="Courier New"/>
          <w:sz w:val="24"/>
        </w:rPr>
        <w:t>……………..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№ </w:t>
      </w:r>
      <w:r w:rsidR="00017B94">
        <w:rPr>
          <w:rFonts w:ascii="Courier New" w:hAnsi="Courier New"/>
          <w:sz w:val="24"/>
        </w:rPr>
        <w:t>………..</w:t>
      </w:r>
      <w:r>
        <w:rPr>
          <w:rFonts w:ascii="Courier New" w:hAnsi="Courier New"/>
          <w:sz w:val="24"/>
        </w:rPr>
        <w:t xml:space="preserve">,  доверенности  от  </w:t>
      </w:r>
      <w:r w:rsidR="00017B94">
        <w:rPr>
          <w:rFonts w:ascii="Courier New" w:hAnsi="Courier New"/>
          <w:sz w:val="24"/>
        </w:rPr>
        <w:t>……….</w:t>
      </w:r>
      <w:r>
        <w:rPr>
          <w:rFonts w:ascii="Courier New" w:hAnsi="Courier New"/>
          <w:sz w:val="24"/>
        </w:rPr>
        <w:t xml:space="preserve"> г.  №  </w:t>
      </w:r>
      <w:r w:rsidR="00017B94">
        <w:rPr>
          <w:rFonts w:ascii="Courier New" w:hAnsi="Courier New"/>
          <w:sz w:val="24"/>
        </w:rPr>
        <w:t>…………..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именуемое  в  дальнейшем   АРЕНДОДАТЕЛЬ, с  одной  стороны,  и</w:t>
      </w:r>
    </w:p>
    <w:p w:rsidR="00197025" w:rsidRDefault="00017B94" w:rsidP="00017B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………………</w:t>
      </w:r>
      <w:r w:rsidR="00197025">
        <w:rPr>
          <w:rFonts w:ascii="Courier New" w:hAnsi="Courier New"/>
          <w:sz w:val="24"/>
        </w:rPr>
        <w:t xml:space="preserve">, место жительства: </w:t>
      </w:r>
      <w:r>
        <w:rPr>
          <w:rFonts w:ascii="Courier New" w:hAnsi="Courier New"/>
          <w:sz w:val="24"/>
        </w:rPr>
        <w:t>………..</w:t>
      </w:r>
      <w:r w:rsidR="00197025">
        <w:rPr>
          <w:rFonts w:ascii="Courier New" w:hAnsi="Courier New"/>
          <w:sz w:val="24"/>
        </w:rPr>
        <w:t xml:space="preserve">, ПАСПОРТ: серия </w:t>
      </w:r>
      <w:r>
        <w:rPr>
          <w:rFonts w:ascii="Courier New" w:hAnsi="Courier New"/>
          <w:sz w:val="24"/>
        </w:rPr>
        <w:t>……….</w:t>
      </w:r>
      <w:r w:rsidR="00197025">
        <w:rPr>
          <w:rFonts w:ascii="Courier New" w:hAnsi="Courier New"/>
          <w:sz w:val="24"/>
        </w:rPr>
        <w:t>__</w:t>
      </w:r>
    </w:p>
    <w:p w:rsidR="00197025" w:rsidRDefault="00197025" w:rsidP="00017B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№ </w:t>
      </w:r>
      <w:r w:rsidR="00017B94">
        <w:rPr>
          <w:rFonts w:ascii="Courier New" w:hAnsi="Courier New"/>
          <w:sz w:val="24"/>
        </w:rPr>
        <w:t>……….</w:t>
      </w:r>
      <w:r>
        <w:rPr>
          <w:rFonts w:ascii="Courier New" w:hAnsi="Courier New"/>
          <w:sz w:val="24"/>
        </w:rPr>
        <w:t xml:space="preserve">, выдан </w:t>
      </w:r>
      <w:r w:rsidR="00017B94">
        <w:rPr>
          <w:rFonts w:ascii="Courier New" w:hAnsi="Courier New"/>
          <w:sz w:val="24"/>
        </w:rPr>
        <w:t>…………………………………</w:t>
      </w:r>
      <w:r>
        <w:rPr>
          <w:rFonts w:ascii="Courier New" w:hAnsi="Courier New"/>
          <w:sz w:val="24"/>
        </w:rPr>
        <w:t xml:space="preserve"> года_______________________________________</w:t>
      </w:r>
    </w:p>
    <w:p w:rsidR="00197025" w:rsidRDefault="00017B94" w:rsidP="00017B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…………..</w:t>
      </w:r>
      <w:r w:rsidR="00197025">
        <w:rPr>
          <w:rFonts w:ascii="Courier New" w:hAnsi="Courier New"/>
          <w:sz w:val="24"/>
        </w:rPr>
        <w:t xml:space="preserve">, место жительства: </w:t>
      </w:r>
      <w:r>
        <w:rPr>
          <w:rFonts w:ascii="Courier New" w:hAnsi="Courier New"/>
          <w:sz w:val="24"/>
        </w:rPr>
        <w:t>………..</w:t>
      </w:r>
      <w:r w:rsidR="00197025">
        <w:rPr>
          <w:rFonts w:ascii="Courier New" w:hAnsi="Courier New"/>
          <w:sz w:val="24"/>
        </w:rPr>
        <w:t xml:space="preserve">, ПАСПОРТ: серия </w:t>
      </w:r>
      <w:r>
        <w:rPr>
          <w:rFonts w:ascii="Courier New" w:hAnsi="Courier New"/>
          <w:sz w:val="24"/>
        </w:rPr>
        <w:t>……….</w:t>
      </w:r>
      <w:r w:rsidR="00197025">
        <w:rPr>
          <w:rFonts w:ascii="Courier New" w:hAnsi="Courier New"/>
          <w:sz w:val="24"/>
        </w:rPr>
        <w:t>__</w:t>
      </w:r>
    </w:p>
    <w:p w:rsidR="00197025" w:rsidRDefault="00197025" w:rsidP="00017B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№ </w:t>
      </w:r>
      <w:r w:rsidR="00017B94">
        <w:rPr>
          <w:rFonts w:ascii="Courier New" w:hAnsi="Courier New"/>
          <w:sz w:val="24"/>
        </w:rPr>
        <w:t>…………..</w:t>
      </w:r>
      <w:r>
        <w:rPr>
          <w:rFonts w:ascii="Courier New" w:hAnsi="Courier New"/>
          <w:sz w:val="24"/>
        </w:rPr>
        <w:t xml:space="preserve">, выдан </w:t>
      </w:r>
      <w:r w:rsidR="00017B94">
        <w:rPr>
          <w:rFonts w:ascii="Courier New" w:hAnsi="Courier New"/>
          <w:sz w:val="24"/>
        </w:rPr>
        <w:t>……………………….</w:t>
      </w:r>
      <w:r>
        <w:rPr>
          <w:rFonts w:ascii="Courier New" w:hAnsi="Courier New"/>
          <w:sz w:val="24"/>
        </w:rPr>
        <w:t>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именуемые в дальнейшем АРЕНДАТОРЫ, с другой стороны, а  вместе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именуемые  Стороны,  заключили  настоящий  договор  о нижесле-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дующем:                  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017B9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РАСПОРЯЖЕНИЕ МИНИСТЕРСТВА </w:t>
      </w:r>
      <w:r w:rsidR="00017B94">
        <w:rPr>
          <w:rFonts w:ascii="Courier New" w:hAnsi="Courier New"/>
          <w:sz w:val="24"/>
        </w:rPr>
        <w:t>………..</w:t>
      </w:r>
      <w:r>
        <w:rPr>
          <w:rFonts w:ascii="Courier New" w:hAnsi="Courier New"/>
          <w:sz w:val="24"/>
        </w:rPr>
        <w:t xml:space="preserve"> ОТ__</w:t>
      </w:r>
    </w:p>
    <w:p w:rsidR="00197025" w:rsidRDefault="00017B94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</w:t>
      </w:r>
      <w:r w:rsidR="00197025">
        <w:rPr>
          <w:rFonts w:ascii="Courier New" w:hAnsi="Courier New"/>
          <w:sz w:val="24"/>
        </w:rPr>
        <w:t>20</w:t>
      </w:r>
      <w:r>
        <w:rPr>
          <w:rFonts w:ascii="Courier New" w:hAnsi="Courier New"/>
          <w:sz w:val="24"/>
        </w:rPr>
        <w:t>……..</w:t>
      </w:r>
      <w:r w:rsidR="00197025">
        <w:rPr>
          <w:rFonts w:ascii="Courier New" w:hAnsi="Courier New"/>
          <w:sz w:val="24"/>
        </w:rPr>
        <w:t xml:space="preserve"> №</w:t>
      </w:r>
      <w:r>
        <w:rPr>
          <w:rFonts w:ascii="Courier New" w:hAnsi="Courier New"/>
          <w:sz w:val="24"/>
        </w:rPr>
        <w:t>………………</w:t>
      </w:r>
      <w:r w:rsidR="00197025">
        <w:rPr>
          <w:rFonts w:ascii="Courier New" w:hAnsi="Courier New"/>
          <w:sz w:val="24"/>
        </w:rPr>
        <w:t>_____________________________________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АРЕНДАТОРЫ принимают по акту приема-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площадью </w:t>
      </w:r>
      <w:r w:rsidR="00017B94">
        <w:rPr>
          <w:rFonts w:ascii="Courier New" w:hAnsi="Courier New"/>
          <w:sz w:val="24"/>
        </w:rPr>
        <w:t>……….</w:t>
      </w:r>
      <w:r>
        <w:rPr>
          <w:rFonts w:ascii="Courier New" w:hAnsi="Courier New"/>
          <w:sz w:val="24"/>
        </w:rPr>
        <w:t xml:space="preserve"> (</w:t>
      </w:r>
      <w:r w:rsidR="00017B94">
        <w:rPr>
          <w:rFonts w:ascii="Courier New" w:hAnsi="Courier New"/>
          <w:sz w:val="24"/>
        </w:rPr>
        <w:t>……………</w:t>
      </w:r>
      <w:r>
        <w:rPr>
          <w:rFonts w:ascii="Courier New" w:hAnsi="Courier New"/>
          <w:sz w:val="24"/>
        </w:rPr>
        <w:t xml:space="preserve"> КВ.М.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)____________________________________________________________,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категория земель - </w:t>
      </w:r>
      <w:r w:rsidR="00017B94">
        <w:rPr>
          <w:rFonts w:ascii="Courier New" w:hAnsi="Courier New"/>
          <w:sz w:val="24"/>
        </w:rPr>
        <w:t>…………….</w:t>
      </w:r>
      <w:r>
        <w:rPr>
          <w:rFonts w:ascii="Courier New" w:hAnsi="Courier New"/>
          <w:sz w:val="24"/>
        </w:rPr>
        <w:t>__________________,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участка:НИЖЕГОРОДСКАЯ ОБЛАСТЬ,  ____</w:t>
      </w:r>
    </w:p>
    <w:p w:rsidR="00197025" w:rsidRDefault="00017B94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……………………………</w:t>
      </w:r>
      <w:r w:rsidR="00197025">
        <w:rPr>
          <w:rFonts w:ascii="Courier New" w:hAnsi="Courier New"/>
          <w:sz w:val="24"/>
        </w:rPr>
        <w:t>___________________________________________________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кадастровый номер - </w:t>
      </w:r>
      <w:r w:rsidR="00017B94">
        <w:rPr>
          <w:rFonts w:ascii="Courier New" w:hAnsi="Courier New"/>
          <w:sz w:val="24"/>
        </w:rPr>
        <w:t>……………..</w:t>
      </w:r>
      <w:r>
        <w:rPr>
          <w:rFonts w:ascii="Courier New" w:hAnsi="Courier New"/>
          <w:sz w:val="24"/>
        </w:rPr>
        <w:t>____(далее Участок).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могут быть  самостоятельно  изменены  АРЕНДАТОРАМИ. К договору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прилагается световая копия  кадастрового  паспорта  земельного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 (Приложение № 1).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Участок   предоставлен   и   используется</w:t>
      </w:r>
    </w:p>
    <w:p w:rsidR="00197025" w:rsidRDefault="00017B94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……………………………………………………..</w:t>
      </w:r>
      <w:r w:rsidR="00197025">
        <w:rPr>
          <w:rFonts w:ascii="Courier New" w:hAnsi="Courier New"/>
          <w:sz w:val="24"/>
        </w:rPr>
        <w:t>___________________</w:t>
      </w:r>
    </w:p>
    <w:p w:rsidR="00197025" w:rsidRDefault="00197025" w:rsidP="00197025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цель использования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</w:t>
      </w:r>
      <w:r w:rsidR="00017B94">
        <w:rPr>
          <w:rFonts w:ascii="Courier New" w:hAnsi="Courier New"/>
          <w:sz w:val="24"/>
        </w:rPr>
        <w:t>….</w:t>
      </w:r>
      <w:r>
        <w:rPr>
          <w:rFonts w:ascii="Courier New" w:hAnsi="Courier New"/>
          <w:sz w:val="24"/>
        </w:rPr>
        <w:t>"</w:t>
      </w:r>
      <w:r w:rsidR="00017B94">
        <w:rPr>
          <w:rFonts w:ascii="Courier New" w:hAnsi="Courier New"/>
          <w:sz w:val="24"/>
        </w:rPr>
        <w:t>…</w:t>
      </w:r>
      <w:r>
        <w:rPr>
          <w:rFonts w:ascii="Courier New" w:hAnsi="Courier New"/>
          <w:sz w:val="24"/>
        </w:rPr>
        <w:t>____20</w:t>
      </w:r>
      <w:r w:rsidR="00017B94">
        <w:rPr>
          <w:rFonts w:ascii="Courier New" w:hAnsi="Courier New"/>
          <w:sz w:val="24"/>
        </w:rPr>
        <w:t>…..</w:t>
      </w:r>
      <w:r>
        <w:rPr>
          <w:rFonts w:ascii="Courier New" w:hAnsi="Courier New"/>
          <w:sz w:val="24"/>
        </w:rPr>
        <w:t xml:space="preserve">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Договор, заключенный на срок 1 год и более, вступает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силу с момента государственной  регистрации  органом, осуще-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ствляющим  государственную   регистрацию  прав  на  недвижимое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имущество и сделок с ним.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2.3. Стороны распространяют действие  договора аренды  на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фактически сложившиеся отношения по  использованию  земельного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участка, возникшие с "</w:t>
      </w:r>
      <w:r w:rsidR="00017B94">
        <w:rPr>
          <w:rFonts w:ascii="Courier New" w:hAnsi="Courier New"/>
          <w:sz w:val="24"/>
        </w:rPr>
        <w:t>…..</w:t>
      </w:r>
      <w:r>
        <w:rPr>
          <w:rFonts w:ascii="Courier New" w:hAnsi="Courier New"/>
          <w:sz w:val="24"/>
        </w:rPr>
        <w:t>"</w:t>
      </w:r>
      <w:r w:rsidR="00017B94">
        <w:rPr>
          <w:rFonts w:ascii="Courier New" w:hAnsi="Courier New"/>
          <w:sz w:val="24"/>
        </w:rPr>
        <w:t>….</w:t>
      </w:r>
      <w:r>
        <w:rPr>
          <w:rFonts w:ascii="Courier New" w:hAnsi="Courier New"/>
          <w:sz w:val="24"/>
        </w:rPr>
        <w:t>____20</w:t>
      </w:r>
      <w:r w:rsidR="00017B94">
        <w:rPr>
          <w:rFonts w:ascii="Courier New" w:hAnsi="Courier New"/>
          <w:sz w:val="24"/>
        </w:rPr>
        <w:t>….</w:t>
      </w:r>
      <w:r>
        <w:rPr>
          <w:rFonts w:ascii="Courier New" w:hAnsi="Courier New"/>
          <w:sz w:val="24"/>
        </w:rPr>
        <w:t xml:space="preserve">   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3.1.1.Контролировать и требовать  соблюдение АРЕНДАТОРАМИ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настоящего договора.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государственный контроль за использованием и  охраной  земель,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требования  о  приостановлении работ, ведущихся АРЕНДАТОРАМИ с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нарушением  законодательства,  нормативных  актов или условий,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установленных договором.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дого-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АРЕНДАТОРАМИ условий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и требований нормативных  правовых  актов  Российской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АРЕНДАТОРОВ с требованием соблюдения условий договора,  норма-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тивных правовых актов  Российской  Федерации  и  Нижегородской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необхо-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димые изменения, в  случаях внесения изменений  в  нормативные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менения договора),  путем  направления соответствующего уведо-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мления  АРЕНДАТОРАМ заказным  письмом.  Указанные  уведомления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являются обязательными для исполнения и принимаются  в  безус-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ловном   порядке. Договор   считается  измененным  с  момента,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указанного  в  уведомлении. Уведомление  считается  полученным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надлежащим  образом, если  оно направлено по почтовому адресу,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указанному в настоящем договоре.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расположенные на нем, для контроля  за  соблюдением  правового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убытков,причиненных ухудшением качества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  и  экологической  обстановки, в  результате нарушения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АРЕНДАТОРАМИ правового режима использования Участка,  а  также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иным  основаниям,  предусмотренным  нормативными правовыми</w:t>
      </w:r>
    </w:p>
    <w:p w:rsidR="00166081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актами Российской Федерации и Нижегородской области. </w:t>
      </w:r>
    </w:p>
    <w:p w:rsidR="00197025" w:rsidRDefault="00166081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r w:rsidRPr="00AD241E">
        <w:rPr>
          <w:rFonts w:ascii="Courier New" w:hAnsi="Courier New"/>
          <w:sz w:val="24"/>
        </w:rPr>
        <w:t>3.1.7.Отказаться от договора досрочно в одностороннем порядке, направив АРЕНДАТОРУ уведомление об отказе от договора без указания оснований. В этом случае договор является расторгнутым с момента получения уведомления.</w:t>
      </w:r>
      <w:r w:rsidR="00197025">
        <w:rPr>
          <w:rFonts w:ascii="Courier New" w:hAnsi="Courier New"/>
          <w:sz w:val="24"/>
        </w:rPr>
        <w:t xml:space="preserve">         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АРЕНДАТОРАМ  Участок  по  акту  приема-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2).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мативным правовым актам Российской Федерации  и  Нижегородской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АРЕНДАТОРОВ  о  внесении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изменений в договор в порядке, установленном п.3.1.4.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АРЕНДАТОРОВ об изменении реквизитов для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АРЕНДАТОРЫ имеют право: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соответ-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ствии с установленной в п.1.3. целью использования  Участка  и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видом разрешенного использования.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Требовать досрочного расторжения договора в судеб-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  порядке  при  нарушении  АРЕНДОДАТЕЛЕМ условий договора и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требований  нормативных  правовых актов Российской Федерации и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Нижегородской области.   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3.3.3. Расторгнуть договор досрочно,направив АРЕНДОДАТЕЛЮ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не позднее,  чем за 30 (тридцать) дней уведомление с указанием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причин расторжения и судьбы объектов, находящихся на земельном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участке. В этом случае АРЕНДАТОРЫ возвращают участок  по  акту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приема-передачи.         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АРЕНДАТОРЫ обязаны: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 Участок   в   соответствии  с целью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использования, указанной в п.1.3, и видом разрешенного исполь-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зования.                 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Осуществить  строительство  жилого  дома в срок до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"</w:t>
      </w:r>
      <w:r w:rsidR="00017B94">
        <w:rPr>
          <w:rFonts w:ascii="Courier New" w:hAnsi="Courier New"/>
          <w:sz w:val="24"/>
        </w:rPr>
        <w:t>…..</w:t>
      </w:r>
      <w:r>
        <w:rPr>
          <w:rFonts w:ascii="Courier New" w:hAnsi="Courier New"/>
          <w:sz w:val="24"/>
        </w:rPr>
        <w:t>"</w:t>
      </w:r>
      <w:r w:rsidR="00017B94">
        <w:rPr>
          <w:rFonts w:ascii="Courier New" w:hAnsi="Courier New"/>
          <w:sz w:val="24"/>
        </w:rPr>
        <w:t>……</w:t>
      </w:r>
      <w:r>
        <w:rPr>
          <w:rFonts w:ascii="Courier New" w:hAnsi="Courier New"/>
          <w:sz w:val="24"/>
        </w:rPr>
        <w:t>____20</w:t>
      </w:r>
      <w:r w:rsidR="00017B94">
        <w:rPr>
          <w:rFonts w:ascii="Courier New" w:hAnsi="Courier New"/>
          <w:sz w:val="24"/>
        </w:rPr>
        <w:t>….</w:t>
      </w:r>
      <w:r>
        <w:rPr>
          <w:rFonts w:ascii="Courier New" w:hAnsi="Courier New"/>
          <w:sz w:val="24"/>
        </w:rPr>
        <w:t xml:space="preserve">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В   целях   выполнения  условия,  предусмотренного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пунктом 3.4.4., за свой счет получить разрешение на строитель-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ство в соответствии с требованиями Градостроительного  кодекса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Федерации.    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Приступить к строительству объекта после получения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разрешительной документации, предусмотренной в пункте 3.4.5.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Своевременно вносить арендную плату, установленную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Обеспечить  лицам,  уполномоченным  АРЕНДОДАТЕЛЕМ,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соответствующим органам местного самоуправления, и  государст-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венным  органам,  осуществляющим   государственный   земельный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контроль за соблюдением земельного законодательства,  требова-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ниями охраны и  использования  земель,  доступ  на  арендуемый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Участок.                 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Не  нарушать  права  других  собственников,аренда-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Выполнять  в  соответствии  с  требованиями  экс-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плуатационных служб условия эксплуатации подземных и  наземных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коммуникаций,   сооружений,  дорог,  проездов   и  т.п.  и  не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препятствовать их обслуживанию и ремонту.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Направить АРЕНДОДАТЕЛЮ  в течение  10 календарных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письменное уведомление с приложением соответствующих  докумен-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тов, в следующих случаях: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изменение почтового адреса;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перемена личных данных АРЕНДАТОРОВ;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 являются  основанием для внесения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договор.     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Письменно   сообщать   АРЕНДОДАТЕЛЮ  о  досрочном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расторжении договора по инициативе АРЕНДАТОРОВ не позднее, чем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за 30 (тридцать) дней до момента расторжения. При этом возвра-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тить  Участок по акту приема-передачи. Обязанность АРЕНДАТОРОВ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внесению  арендной  платы  сохраняется до момента возврата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 по акту приема-передачи.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Обеспечить   надлежащее  санитарное  состояние  и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благоустройство территории.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3.4.14. При прекращении или расторжении договора в  связи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 несоблюдением его условий освободить за свой счет Участок от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возведенных  объектов  и  возвратить  Участок  по акту приема-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передачи.                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3.4.15. Представлять  АРЕНДОДАТЕЛЮ (его полномочным  пре-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дставителям)  необходимые,  достоверные  сведения,  касающиеся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использования Участка и выполнять предписания лиц, осуществля-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ющих контроль по  фактам  установленных  нарушений  земельного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3.4.16. После   завершения   строительства   жилого  дома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обеспечить  государственную  регистрацию  права  общей долевой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собственности всех членов многодетной семьи в равных долях  на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жилой  дом  и  представить   в   министерство  имущественных и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земельных   отношений   Нижегородской   области  информацию  о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государственной регистрации права.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арендная  плата  за  Участок,  указанный  в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настоящем договоре, начисляется согласно Приложению № 3  "Рас-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чет арендной платы",являющемуся неотъемлемой частью настоящего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договора.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Арендная плата начисляется  с даты  подписания  акта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приема-передачи Участка.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случае применения  п.2.3. договора производится  расчет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платы за фактическое использование Участка  (Приложе-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ние № 4).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АРЕНДАТОРЫ  своевременно,  ежемесячно  не позднее 20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числа текущего месяца, перечисляют арендную плату  за  текущий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месяц на счет Управления Федерального Казначейства по  Нижего-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родской области в соответствии  с  реквизитами,  указанными  в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разделе 10 настоящего договора.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неправильное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оформление  АРЕНДАТОРАМИ платежных  документов и неверные дей-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ствия Управления Федерального  Казначейства  по  Нижегородской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Размер арендной платы пересматривается АРЕНДОДАТЕЛЕМ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одностороннем порядке не чаще 1 раза в год.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адрес АРЕНДАТОРОВ направляется  соответствующее  уведо-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мление в порядке установленном пунктом 3.1.4. договора.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Начисление арендной платы прекращается с даты подпи-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сания  акта  приема-передачи, подтверждающего возврат  земель-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ного участка АРЕНДОДАТЕЛЮ.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Неиспользование Участка АРЕНДАТОРАМИ не  может  слу-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невнесения ими арендной платы.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При наличии задолженности по платежам поступившие от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АРЕНДАТОРОВ денежные средства  зачитываются  в  счет погашения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указанного в платежном документе.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4.8. Сумма  излишне  уплаченной  арендной  платы подлежит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 другая сторона направляет нарушившей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стороне письменное уведомление (претензию) c указанием фактов,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основу нарушений с требованием соблюдения условий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и нормативных правовых актов Российской  Федерации  и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 и предупреждением о возможном  расторже-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нии договора.            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АРЕНДАТОРАМИ арендных  платежей  в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установленный договором  срок,  АРЕНДАТОРЫ уплачивают  пени  в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размере одной трехсотой </w:t>
      </w:r>
      <w:r w:rsidR="00166081">
        <w:rPr>
          <w:rFonts w:ascii="Courier New" w:hAnsi="Courier New"/>
          <w:sz w:val="24"/>
        </w:rPr>
        <w:t xml:space="preserve">ключевой </w:t>
      </w:r>
      <w:r>
        <w:rPr>
          <w:rFonts w:ascii="Courier New" w:hAnsi="Courier New"/>
          <w:sz w:val="24"/>
        </w:rPr>
        <w:t>ставки  Центрального</w:t>
      </w:r>
      <w:r w:rsidR="00166081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банка РФ (округленной до десятитысячных  с  применением правил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математического  округления)  от  суммы  невнесенной  арендной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платы за каждый день просрочки. Размер пени подлежит  округле-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нию по правилам математического округления до сотых рубля.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В случае прекращения договора и невозврата Участка по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акту приема-передачи АРЕНДАТОРЫ вносят арендную плату  за  все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время невозврата Участка.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5.4. Предусмотренные неустойки  (штрафы, пени)  по  пункту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и расторжение договора возможны  по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письменному соглашению сторон, за исключением случаев,  преду-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смотренных пунктами 3.1.4 и 4.4 договора.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досрочно расторгнут в случаях, предусмотренных законодательст-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вом РФ, настоящим договором.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акта приема-передачи  Участка,  подтвержденная  соглашением  о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расторжении договора</w:t>
      </w:r>
      <w:r w:rsidR="00166081">
        <w:rPr>
          <w:rFonts w:ascii="Courier New" w:hAnsi="Courier New"/>
          <w:sz w:val="24"/>
        </w:rPr>
        <w:t xml:space="preserve"> (кроме случая установленного пунктом 3.1.7)</w:t>
      </w:r>
      <w:r>
        <w:rPr>
          <w:rFonts w:ascii="Courier New" w:hAnsi="Courier New"/>
          <w:sz w:val="24"/>
        </w:rPr>
        <w:t xml:space="preserve">.    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досроч-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но расторгнут в случаях: 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земельного законодательства;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договора.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разногласий по  исполнению  насто-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ящего договора, споры рассматриваются в судебном порядке.     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АРЕНДАТОРАМ запрещается: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7.1.1. Использование земельного участка  не в соответствии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 целевым назначением.   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7.1.2. Неиспользование земельного участка для целей жилищ-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ного строительства в течение трех лет.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7.1.3. Совершение сделок с  объектом незавершенного строи-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тельства, расположенном на представленном земельном участке, в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том числе передачу земельного участка (его части) в субаренду,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  также  передачу  прав  и  обязанностей  по  договору аренды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третьим лицам.           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7.1.4. Передача арендных  прав земельного участка в залог,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внесение их в качестве вклада в уставной капитал хозяйственно-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 товарищества или общества,  либо паевого взноса в производ-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ственный кооператив.     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 по одному для каждой  из  сторон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Управлению Федеральной службы  государственной  регистрации,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кадастра и картографии по Нижегородской области.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за собой прекращения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обязательств сторон по настоящему договору.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В  случаях,  не  предусмотренных настоящим договором,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8.4.Неотъемлемой частью договора являются приложения  №№1,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2, 3, 4.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9.1. Приложение №1 - световая копия кадастрового  паспорта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9.2. Приложение №2 - Акт приема-передачи Участка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Расчет арендной платы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9.4. Приложение №4 - Расчет арендной платы за период  фак-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тического использования  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</w:t>
      </w:r>
      <w:r w:rsidRPr="00017B94">
        <w:rPr>
          <w:rFonts w:ascii="Courier New" w:hAnsi="Courier New"/>
          <w:sz w:val="24"/>
        </w:rPr>
        <w:t xml:space="preserve">9.5  Копия   распоряжения   министерства  </w:t>
      </w:r>
      <w:r w:rsidR="00017B94" w:rsidRPr="00017B94">
        <w:rPr>
          <w:rFonts w:ascii="Courier New" w:hAnsi="Courier New"/>
          <w:sz w:val="24"/>
        </w:rPr>
        <w:t xml:space="preserve">имущественных и земельных отношений Нижегородской области </w:t>
      </w:r>
      <w:r w:rsidRPr="00017B94">
        <w:rPr>
          <w:rFonts w:ascii="Courier New" w:hAnsi="Courier New"/>
          <w:sz w:val="24"/>
        </w:rPr>
        <w:t>о предоставлении земельного участка.</w:t>
      </w:r>
      <w:r>
        <w:rPr>
          <w:rFonts w:ascii="Courier New" w:hAnsi="Courier New"/>
          <w:sz w:val="24"/>
        </w:rPr>
        <w:t xml:space="preserve">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10. АДРЕСА, РЕКВИЗИТЫ И ПОДПИСИ СТОРОН: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 Р Е Н Д О Д А Т Е Л Ь :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МИНИСТЕРСТВО ИМУЩЕСТВЕННЫХ И ЗЕМЕЛЬНЫХ ОТНОШЕНИЙ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почта:official@invest.kreml.nnov.ru_______________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УФК ПО НИЖЕГОРОДСКОЙ ОБЛАСТИ (МИНИСТЕРСТВО ИМУЩЕСТВЕННЫХ И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ЗЕМЕЛЬНЫХ ОТНОШЕНИЙ НИЖЕГОРОДСКОЙ ОБЛАСТИ)____________________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 П П.......526001001_________________________________________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Расч.счет...40101810400000010002______________________________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Банк........ВОЛГО-ВЯТСКОЕ ГУ БАНКА РОССИИ_____________________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 И К.......042202001_________________________________________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 1 11 05022 02 0000 120________________________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ОКТМО.......22 701 000________________________________________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 Р Е Н Д А Т О Р Ы:</w:t>
      </w:r>
    </w:p>
    <w:p w:rsidR="00197025" w:rsidRDefault="00BE585F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……………………….</w:t>
      </w:r>
      <w:r w:rsidR="00197025">
        <w:rPr>
          <w:rFonts w:ascii="Courier New" w:hAnsi="Courier New"/>
          <w:sz w:val="24"/>
        </w:rPr>
        <w:t xml:space="preserve">, место жительства: </w:t>
      </w:r>
      <w:r>
        <w:rPr>
          <w:rFonts w:ascii="Courier New" w:hAnsi="Courier New"/>
          <w:sz w:val="24"/>
        </w:rPr>
        <w:t>………….</w:t>
      </w:r>
      <w:r w:rsidR="00197025"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sz w:val="24"/>
        </w:rPr>
        <w:t>..........</w:t>
      </w:r>
      <w:r w:rsidR="00197025">
        <w:rPr>
          <w:rFonts w:ascii="Courier New" w:hAnsi="Courier New"/>
          <w:sz w:val="24"/>
        </w:rPr>
        <w:t xml:space="preserve"> ПАСПОРТ: серия </w:t>
      </w:r>
      <w:r>
        <w:rPr>
          <w:rFonts w:ascii="Courier New" w:hAnsi="Courier New"/>
          <w:sz w:val="24"/>
        </w:rPr>
        <w:t>……….</w:t>
      </w:r>
      <w:r w:rsidR="00197025">
        <w:rPr>
          <w:rFonts w:ascii="Courier New" w:hAnsi="Courier New"/>
          <w:sz w:val="24"/>
        </w:rPr>
        <w:t xml:space="preserve">№ </w:t>
      </w:r>
      <w:r>
        <w:rPr>
          <w:rFonts w:ascii="Courier New" w:hAnsi="Courier New"/>
          <w:sz w:val="24"/>
        </w:rPr>
        <w:t>………</w:t>
      </w:r>
      <w:r w:rsidR="00197025">
        <w:rPr>
          <w:rFonts w:ascii="Courier New" w:hAnsi="Courier New"/>
          <w:sz w:val="24"/>
        </w:rPr>
        <w:t xml:space="preserve">, выдан </w:t>
      </w:r>
      <w:r>
        <w:rPr>
          <w:rFonts w:ascii="Courier New" w:hAnsi="Courier New"/>
          <w:sz w:val="24"/>
        </w:rPr>
        <w:t>………………………..</w:t>
      </w:r>
      <w:r w:rsidR="00197025">
        <w:rPr>
          <w:rFonts w:ascii="Courier New" w:hAnsi="Courier New"/>
          <w:sz w:val="24"/>
        </w:rPr>
        <w:t>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</w:t>
      </w:r>
      <w:r w:rsidR="00BE585F">
        <w:rPr>
          <w:rFonts w:ascii="Courier New" w:hAnsi="Courier New"/>
          <w:sz w:val="24"/>
        </w:rPr>
        <w:t xml:space="preserve">жение </w:t>
      </w:r>
      <w:r>
        <w:rPr>
          <w:rFonts w:ascii="Courier New" w:hAnsi="Courier New"/>
          <w:sz w:val="24"/>
        </w:rPr>
        <w:t>-  _</w:t>
      </w:r>
    </w:p>
    <w:p w:rsidR="00BE585F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Почтовый    адрес: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Расч.счет...__________________________________________________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 И К.......__________________________________________________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корр.счет...__________________________________________________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</w:t>
      </w:r>
      <w:r w:rsidR="00BE585F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__________________________________________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BE585F" w:rsidRDefault="00BE585F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197025" w:rsidRDefault="00197025" w:rsidP="00197025">
      <w:pPr>
        <w:rPr>
          <w:rFonts w:ascii="Courier New" w:hAnsi="Courier New"/>
          <w:sz w:val="24"/>
        </w:rPr>
      </w:pP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Арендаторы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197025" w:rsidRDefault="00197025" w:rsidP="00197025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197025" w:rsidRDefault="00197025" w:rsidP="0019702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sectPr w:rsidR="00197025" w:rsidSect="00197025">
      <w:pgSz w:w="11906" w:h="16838"/>
      <w:pgMar w:top="400" w:right="1620" w:bottom="400" w:left="13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25"/>
    <w:rsid w:val="00017B94"/>
    <w:rsid w:val="001323ED"/>
    <w:rsid w:val="00166081"/>
    <w:rsid w:val="00197025"/>
    <w:rsid w:val="00301FEF"/>
    <w:rsid w:val="004A0824"/>
    <w:rsid w:val="00BE585F"/>
    <w:rsid w:val="00DC293F"/>
    <w:rsid w:val="00E2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Е.С.</dc:creator>
  <cp:lastModifiedBy>HP</cp:lastModifiedBy>
  <cp:revision>2</cp:revision>
  <dcterms:created xsi:type="dcterms:W3CDTF">2018-11-27T10:21:00Z</dcterms:created>
  <dcterms:modified xsi:type="dcterms:W3CDTF">2018-11-27T10:21:00Z</dcterms:modified>
</cp:coreProperties>
</file>