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Default="002C5376" w:rsidP="00623FF3">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35399F" w:rsidRPr="0035399F" w:rsidRDefault="0035399F" w:rsidP="0035399F"/>
    <w:p w:rsidR="002B0BA2" w:rsidRDefault="006F00BF" w:rsidP="00F90225">
      <w:pPr>
        <w:ind w:firstLine="709"/>
        <w:jc w:val="both"/>
        <w:rPr>
          <w:sz w:val="22"/>
          <w:szCs w:val="22"/>
        </w:rPr>
      </w:pPr>
      <w:r>
        <w:rPr>
          <w:b/>
          <w:bCs/>
          <w:sz w:val="22"/>
          <w:szCs w:val="22"/>
          <w:u w:val="single"/>
        </w:rPr>
        <w:t>18</w:t>
      </w:r>
      <w:r w:rsidR="00EE7439">
        <w:rPr>
          <w:b/>
          <w:bCs/>
          <w:sz w:val="22"/>
          <w:szCs w:val="22"/>
          <w:u w:val="single"/>
        </w:rPr>
        <w:t xml:space="preserve"> ма</w:t>
      </w:r>
      <w:r>
        <w:rPr>
          <w:b/>
          <w:bCs/>
          <w:sz w:val="22"/>
          <w:szCs w:val="22"/>
          <w:u w:val="single"/>
        </w:rPr>
        <w:t>я</w:t>
      </w:r>
      <w:r w:rsidR="00EB5FB6" w:rsidRPr="00DD2118">
        <w:rPr>
          <w:b/>
          <w:bCs/>
          <w:sz w:val="22"/>
          <w:szCs w:val="22"/>
          <w:u w:val="single"/>
        </w:rPr>
        <w:t xml:space="preserve"> 201</w:t>
      </w:r>
      <w:r w:rsidR="00392513">
        <w:rPr>
          <w:b/>
          <w:bCs/>
          <w:sz w:val="22"/>
          <w:szCs w:val="22"/>
          <w:u w:val="single"/>
        </w:rPr>
        <w:t>7</w:t>
      </w:r>
      <w:r w:rsidR="00EB5FB6" w:rsidRPr="00DD2118">
        <w:rPr>
          <w:b/>
          <w:bCs/>
          <w:sz w:val="22"/>
          <w:szCs w:val="22"/>
          <w:u w:val="single"/>
        </w:rPr>
        <w:t xml:space="preserve"> года  в 1</w:t>
      </w:r>
      <w:r w:rsidR="00B649A2">
        <w:rPr>
          <w:b/>
          <w:bCs/>
          <w:sz w:val="22"/>
          <w:szCs w:val="22"/>
          <w:u w:val="single"/>
        </w:rPr>
        <w:t>0</w:t>
      </w:r>
      <w:r w:rsidR="00EB5FB6" w:rsidRPr="00DD2118">
        <w:rPr>
          <w:b/>
          <w:bCs/>
          <w:sz w:val="22"/>
          <w:szCs w:val="22"/>
          <w:u w:val="single"/>
        </w:rPr>
        <w:t>-</w:t>
      </w:r>
      <w:r w:rsidR="00FA38BE">
        <w:rPr>
          <w:b/>
          <w:bCs/>
          <w:sz w:val="22"/>
          <w:szCs w:val="22"/>
          <w:u w:val="single"/>
        </w:rPr>
        <w:t>0</w:t>
      </w:r>
      <w:r w:rsidR="00EB5FB6" w:rsidRPr="00DD2118">
        <w:rPr>
          <w:b/>
          <w:bCs/>
          <w:sz w:val="22"/>
          <w:szCs w:val="22"/>
          <w:u w:val="single"/>
        </w:rPr>
        <w:t>0 часов</w:t>
      </w:r>
      <w:r w:rsidR="00EE7439" w:rsidRPr="00EE7439">
        <w:rPr>
          <w:b/>
          <w:bCs/>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5F50C8">
        <w:rPr>
          <w:sz w:val="22"/>
          <w:szCs w:val="22"/>
        </w:rPr>
        <w:t>56</w:t>
      </w:r>
      <w:r w:rsidR="001E62B3" w:rsidRPr="001E62B3">
        <w:rPr>
          <w:sz w:val="22"/>
          <w:szCs w:val="22"/>
        </w:rPr>
        <w:t>:</w:t>
      </w:r>
      <w:r w:rsidR="005F50C8">
        <w:rPr>
          <w:sz w:val="22"/>
          <w:szCs w:val="22"/>
        </w:rPr>
        <w:t>0600001</w:t>
      </w:r>
      <w:r w:rsidR="001E62B3" w:rsidRPr="001E62B3">
        <w:rPr>
          <w:sz w:val="22"/>
          <w:szCs w:val="22"/>
        </w:rPr>
        <w:t>:</w:t>
      </w:r>
      <w:r w:rsidR="005F50C8">
        <w:rPr>
          <w:sz w:val="22"/>
          <w:szCs w:val="22"/>
        </w:rPr>
        <w:t>3</w:t>
      </w:r>
      <w:r w:rsidR="00B743A1">
        <w:rPr>
          <w:sz w:val="22"/>
          <w:szCs w:val="22"/>
        </w:rPr>
        <w:t>768</w:t>
      </w:r>
      <w:r w:rsidR="001E62B3" w:rsidRPr="001E62B3">
        <w:rPr>
          <w:sz w:val="22"/>
          <w:szCs w:val="22"/>
        </w:rPr>
        <w:t xml:space="preserve">, площадью </w:t>
      </w:r>
      <w:r w:rsidR="005F50C8">
        <w:rPr>
          <w:sz w:val="22"/>
          <w:szCs w:val="22"/>
        </w:rPr>
        <w:t>1</w:t>
      </w:r>
      <w:r w:rsidR="00B743A1">
        <w:rPr>
          <w:sz w:val="22"/>
          <w:szCs w:val="22"/>
        </w:rPr>
        <w:t>200</w:t>
      </w:r>
      <w:r w:rsidR="001E62B3" w:rsidRPr="001E62B3">
        <w:rPr>
          <w:sz w:val="22"/>
          <w:szCs w:val="22"/>
        </w:rPr>
        <w:t>+/-</w:t>
      </w:r>
      <w:r w:rsidR="005F50C8">
        <w:rPr>
          <w:sz w:val="22"/>
          <w:szCs w:val="22"/>
        </w:rPr>
        <w:t>1</w:t>
      </w:r>
      <w:r w:rsidR="00B743A1">
        <w:rPr>
          <w:sz w:val="22"/>
          <w:szCs w:val="22"/>
        </w:rPr>
        <w:t>2</w:t>
      </w:r>
      <w:r w:rsidR="00392513">
        <w:rPr>
          <w:sz w:val="22"/>
          <w:szCs w:val="22"/>
        </w:rPr>
        <w:t>кв</w:t>
      </w:r>
      <w:proofErr w:type="gramStart"/>
      <w:r w:rsidR="00392513">
        <w:rPr>
          <w:sz w:val="22"/>
          <w:szCs w:val="22"/>
        </w:rPr>
        <w:t>.м</w:t>
      </w:r>
      <w:proofErr w:type="gramEnd"/>
      <w:r w:rsidR="00392513">
        <w:rPr>
          <w:sz w:val="22"/>
          <w:szCs w:val="22"/>
        </w:rPr>
        <w:t>, расположенного по адресу</w:t>
      </w:r>
      <w:r w:rsidR="001E62B3" w:rsidRPr="001E62B3">
        <w:rPr>
          <w:sz w:val="22"/>
          <w:szCs w:val="22"/>
        </w:rPr>
        <w:t>: Нижегородская область, г</w:t>
      </w:r>
      <w:proofErr w:type="gramStart"/>
      <w:r w:rsidR="001E62B3" w:rsidRPr="001E62B3">
        <w:rPr>
          <w:sz w:val="22"/>
          <w:szCs w:val="22"/>
        </w:rPr>
        <w:t>.</w:t>
      </w:r>
      <w:r w:rsidR="005F50C8">
        <w:rPr>
          <w:sz w:val="22"/>
          <w:szCs w:val="22"/>
        </w:rPr>
        <w:t>П</w:t>
      </w:r>
      <w:proofErr w:type="gramEnd"/>
      <w:r w:rsidR="005F50C8">
        <w:rPr>
          <w:sz w:val="22"/>
          <w:szCs w:val="22"/>
        </w:rPr>
        <w:t>ервомайск</w:t>
      </w:r>
      <w:r w:rsidR="001E62B3" w:rsidRPr="001E62B3">
        <w:rPr>
          <w:sz w:val="22"/>
          <w:szCs w:val="22"/>
        </w:rPr>
        <w:t xml:space="preserve">, </w:t>
      </w:r>
      <w:r w:rsidR="005F50C8">
        <w:rPr>
          <w:sz w:val="22"/>
          <w:szCs w:val="22"/>
        </w:rPr>
        <w:t>ул.</w:t>
      </w:r>
      <w:r w:rsidR="001E62B3" w:rsidRPr="001E62B3">
        <w:rPr>
          <w:sz w:val="22"/>
          <w:szCs w:val="22"/>
        </w:rPr>
        <w:t>К</w:t>
      </w:r>
      <w:r w:rsidR="00B743A1">
        <w:rPr>
          <w:sz w:val="22"/>
          <w:szCs w:val="22"/>
        </w:rPr>
        <w:t>лубная</w:t>
      </w:r>
      <w:r w:rsidR="001E62B3" w:rsidRPr="001E62B3">
        <w:rPr>
          <w:sz w:val="22"/>
          <w:szCs w:val="22"/>
        </w:rPr>
        <w:t>,</w:t>
      </w:r>
      <w:r w:rsidR="00B743A1">
        <w:rPr>
          <w:sz w:val="22"/>
          <w:szCs w:val="22"/>
        </w:rPr>
        <w:t xml:space="preserve"> 9А</w:t>
      </w:r>
      <w:r w:rsidR="005F50C8">
        <w:rPr>
          <w:sz w:val="22"/>
          <w:szCs w:val="22"/>
        </w:rPr>
        <w:t>,</w:t>
      </w:r>
      <w:r w:rsidR="00392513">
        <w:rPr>
          <w:sz w:val="22"/>
          <w:szCs w:val="22"/>
        </w:rPr>
        <w:t xml:space="preserve"> </w:t>
      </w:r>
      <w:r w:rsidR="001E62B3">
        <w:rPr>
          <w:sz w:val="22"/>
          <w:szCs w:val="22"/>
        </w:rPr>
        <w:t xml:space="preserve">с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w:t>
      </w:r>
      <w:r w:rsidR="00B743A1">
        <w:rPr>
          <w:sz w:val="22"/>
          <w:szCs w:val="22"/>
        </w:rPr>
        <w:t xml:space="preserve"> под</w:t>
      </w:r>
      <w:r w:rsidR="001E62B3" w:rsidRPr="001E62B3">
        <w:rPr>
          <w:sz w:val="22"/>
          <w:szCs w:val="22"/>
        </w:rPr>
        <w:t xml:space="preserve"> строительст</w:t>
      </w:r>
      <w:r w:rsidR="00392513">
        <w:rPr>
          <w:sz w:val="22"/>
          <w:szCs w:val="22"/>
        </w:rPr>
        <w:t>во многоквартирного жилого дома, категория земель - земли населенных пунктов.</w:t>
      </w:r>
    </w:p>
    <w:p w:rsidR="00AE0CC3" w:rsidRPr="00F90225" w:rsidRDefault="00AE0CC3" w:rsidP="00F90225">
      <w:pPr>
        <w:ind w:firstLine="709"/>
        <w:jc w:val="both"/>
        <w:rPr>
          <w:bCs/>
          <w:sz w:val="22"/>
          <w:szCs w:val="22"/>
        </w:rPr>
      </w:pPr>
    </w:p>
    <w:p w:rsidR="0016264C" w:rsidRPr="00DD2118" w:rsidRDefault="007A6387" w:rsidP="0016264C">
      <w:pPr>
        <w:jc w:val="center"/>
        <w:rPr>
          <w:b/>
          <w:sz w:val="22"/>
          <w:szCs w:val="22"/>
        </w:rPr>
      </w:pPr>
      <w:r>
        <w:rPr>
          <w:b/>
          <w:sz w:val="22"/>
          <w:szCs w:val="22"/>
        </w:rPr>
        <w:t>1.</w:t>
      </w:r>
      <w:r w:rsidR="002B0BA2" w:rsidRPr="00DD2118">
        <w:rPr>
          <w:b/>
          <w:sz w:val="22"/>
          <w:szCs w:val="22"/>
        </w:rPr>
        <w:t>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 xml:space="preserve"> </w:t>
      </w:r>
      <w:r w:rsidR="007A6387">
        <w:rPr>
          <w:b/>
          <w:sz w:val="22"/>
          <w:szCs w:val="22"/>
        </w:rPr>
        <w:t>2.</w:t>
      </w:r>
      <w:r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1B30CE">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392513">
        <w:rPr>
          <w:sz w:val="22"/>
          <w:szCs w:val="22"/>
        </w:rPr>
        <w:t xml:space="preserve"> </w:t>
      </w:r>
      <w:r w:rsidR="00B743A1" w:rsidRPr="00B743A1">
        <w:rPr>
          <w:sz w:val="22"/>
          <w:szCs w:val="22"/>
        </w:rPr>
        <w:t xml:space="preserve">с кадастровым номером 52:56:0600001:3768, </w:t>
      </w:r>
      <w:r w:rsidR="00392513">
        <w:rPr>
          <w:sz w:val="22"/>
          <w:szCs w:val="22"/>
        </w:rPr>
        <w:t>площадью 1200+/-12 кв</w:t>
      </w:r>
      <w:proofErr w:type="gramStart"/>
      <w:r w:rsidR="00392513">
        <w:rPr>
          <w:sz w:val="22"/>
          <w:szCs w:val="22"/>
        </w:rPr>
        <w:t>.м</w:t>
      </w:r>
      <w:proofErr w:type="gramEnd"/>
      <w:r w:rsidR="00392513">
        <w:rPr>
          <w:sz w:val="22"/>
          <w:szCs w:val="22"/>
        </w:rPr>
        <w:t>, расположенного по адресу</w:t>
      </w:r>
      <w:r w:rsidR="00B743A1" w:rsidRPr="00B743A1">
        <w:rPr>
          <w:sz w:val="22"/>
          <w:szCs w:val="22"/>
        </w:rPr>
        <w:t>: Нижегородская область, г</w:t>
      </w:r>
      <w:proofErr w:type="gramStart"/>
      <w:r w:rsidR="00B743A1" w:rsidRPr="00B743A1">
        <w:rPr>
          <w:sz w:val="22"/>
          <w:szCs w:val="22"/>
        </w:rPr>
        <w:t>.П</w:t>
      </w:r>
      <w:proofErr w:type="gramEnd"/>
      <w:r w:rsidR="00B743A1" w:rsidRPr="00B743A1">
        <w:rPr>
          <w:sz w:val="22"/>
          <w:szCs w:val="22"/>
        </w:rPr>
        <w:t>ервомайск, ул.Клубная, 9А, с разрешенным использованием</w:t>
      </w:r>
      <w:r w:rsidR="00E36181">
        <w:rPr>
          <w:sz w:val="22"/>
          <w:szCs w:val="22"/>
        </w:rPr>
        <w:t xml:space="preserve"> -</w:t>
      </w:r>
      <w:r w:rsidR="00B743A1" w:rsidRPr="00B743A1">
        <w:rPr>
          <w:sz w:val="22"/>
          <w:szCs w:val="22"/>
        </w:rPr>
        <w:t xml:space="preserve"> под строительство многоквартирного жилого дома</w:t>
      </w:r>
      <w:r w:rsidR="00B743A1">
        <w:rPr>
          <w:sz w:val="22"/>
          <w:szCs w:val="22"/>
        </w:rPr>
        <w:t>,</w:t>
      </w:r>
      <w:r w:rsidR="00392513">
        <w:rPr>
          <w:sz w:val="22"/>
          <w:szCs w:val="22"/>
        </w:rPr>
        <w:t xml:space="preserve"> </w:t>
      </w:r>
      <w:r w:rsidR="00E36181">
        <w:rPr>
          <w:sz w:val="22"/>
          <w:szCs w:val="22"/>
        </w:rPr>
        <w:t xml:space="preserve">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817285">
        <w:rPr>
          <w:sz w:val="22"/>
          <w:szCs w:val="22"/>
        </w:rPr>
        <w:t xml:space="preserve">ора аренды земельного участка» </w:t>
      </w:r>
      <w:r w:rsidR="00392513">
        <w:rPr>
          <w:sz w:val="22"/>
          <w:szCs w:val="22"/>
        </w:rPr>
        <w:t>от 22.04.2016 №519-р</w:t>
      </w:r>
      <w:r w:rsidR="006F00BF">
        <w:rPr>
          <w:sz w:val="22"/>
          <w:szCs w:val="22"/>
        </w:rPr>
        <w:t xml:space="preserve"> (</w:t>
      </w:r>
      <w:r w:rsidR="00392513">
        <w:rPr>
          <w:sz w:val="22"/>
          <w:szCs w:val="22"/>
        </w:rPr>
        <w:t xml:space="preserve">с изменениями от </w:t>
      </w:r>
      <w:r w:rsidR="006F00BF">
        <w:rPr>
          <w:sz w:val="22"/>
          <w:szCs w:val="22"/>
        </w:rPr>
        <w:t>22.03.2017 №342-р).</w:t>
      </w:r>
    </w:p>
    <w:p w:rsidR="002B0BA2" w:rsidRPr="00DD2118" w:rsidRDefault="002B0BA2" w:rsidP="003F09DB">
      <w:pPr>
        <w:jc w:val="both"/>
        <w:rPr>
          <w:sz w:val="22"/>
          <w:szCs w:val="22"/>
        </w:rPr>
      </w:pPr>
    </w:p>
    <w:p w:rsidR="00D4423F" w:rsidRPr="00D7590E" w:rsidRDefault="00E519A2" w:rsidP="00D7590E">
      <w:pPr>
        <w:jc w:val="center"/>
        <w:rPr>
          <w:b/>
          <w:sz w:val="22"/>
          <w:szCs w:val="22"/>
        </w:rPr>
      </w:pPr>
      <w:r w:rsidRPr="00DD2118">
        <w:rPr>
          <w:b/>
          <w:sz w:val="22"/>
          <w:szCs w:val="22"/>
        </w:rPr>
        <w:t xml:space="preserve"> </w:t>
      </w:r>
      <w:r w:rsidR="007A6387">
        <w:rPr>
          <w:b/>
          <w:sz w:val="22"/>
          <w:szCs w:val="22"/>
        </w:rPr>
        <w:t>3.</w:t>
      </w:r>
      <w:r w:rsidRPr="00DD2118">
        <w:rPr>
          <w:b/>
          <w:sz w:val="22"/>
          <w:szCs w:val="22"/>
        </w:rPr>
        <w:t>Предмет</w:t>
      </w:r>
      <w:r w:rsidR="002B0BA2" w:rsidRPr="00DD2118">
        <w:rPr>
          <w:b/>
          <w:sz w:val="22"/>
          <w:szCs w:val="22"/>
        </w:rPr>
        <w:t xml:space="preserve"> аукциона</w:t>
      </w:r>
    </w:p>
    <w:p w:rsidR="005F50C8" w:rsidRPr="00DD2118" w:rsidRDefault="00EB5FB6" w:rsidP="005F50C8">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392513">
        <w:rPr>
          <w:bCs/>
          <w:sz w:val="22"/>
          <w:szCs w:val="22"/>
        </w:rPr>
        <w:t xml:space="preserve"> </w:t>
      </w:r>
      <w:r w:rsidR="00B743A1" w:rsidRPr="00B743A1">
        <w:rPr>
          <w:bCs/>
          <w:sz w:val="22"/>
          <w:szCs w:val="22"/>
        </w:rPr>
        <w:t>с кадастровым номером 52:56:0600001:3768, площадь</w:t>
      </w:r>
      <w:r w:rsidR="002E03DE">
        <w:rPr>
          <w:bCs/>
          <w:sz w:val="22"/>
          <w:szCs w:val="22"/>
        </w:rPr>
        <w:t>ю 1200+/-12 кв</w:t>
      </w:r>
      <w:proofErr w:type="gramStart"/>
      <w:r w:rsidR="002E03DE">
        <w:rPr>
          <w:bCs/>
          <w:sz w:val="22"/>
          <w:szCs w:val="22"/>
        </w:rPr>
        <w:t>.м</w:t>
      </w:r>
      <w:proofErr w:type="gramEnd"/>
      <w:r w:rsidR="002E03DE">
        <w:rPr>
          <w:bCs/>
          <w:sz w:val="22"/>
          <w:szCs w:val="22"/>
        </w:rPr>
        <w:t>, расположенного по адресу</w:t>
      </w:r>
      <w:r w:rsidR="00B743A1" w:rsidRPr="00B743A1">
        <w:rPr>
          <w:bCs/>
          <w:sz w:val="22"/>
          <w:szCs w:val="22"/>
        </w:rPr>
        <w:t>: Нижегородская область, г</w:t>
      </w:r>
      <w:proofErr w:type="gramStart"/>
      <w:r w:rsidR="00B743A1" w:rsidRPr="00B743A1">
        <w:rPr>
          <w:bCs/>
          <w:sz w:val="22"/>
          <w:szCs w:val="22"/>
        </w:rPr>
        <w:t>.П</w:t>
      </w:r>
      <w:proofErr w:type="gramEnd"/>
      <w:r w:rsidR="00B743A1" w:rsidRPr="00B743A1">
        <w:rPr>
          <w:bCs/>
          <w:sz w:val="22"/>
          <w:szCs w:val="22"/>
        </w:rPr>
        <w:t>ервомайск, ул.Клубная, 9А, с разрешенным использованием</w:t>
      </w:r>
      <w:r w:rsidR="00E36181">
        <w:rPr>
          <w:bCs/>
          <w:sz w:val="22"/>
          <w:szCs w:val="22"/>
        </w:rPr>
        <w:t xml:space="preserve"> -</w:t>
      </w:r>
      <w:r w:rsidR="00B743A1" w:rsidRPr="00B743A1">
        <w:rPr>
          <w:bCs/>
          <w:sz w:val="22"/>
          <w:szCs w:val="22"/>
        </w:rPr>
        <w:t xml:space="preserve"> под строительство многоквартирного жилого дома</w:t>
      </w:r>
      <w:r w:rsidR="00E36181">
        <w:rPr>
          <w:bCs/>
          <w:sz w:val="22"/>
          <w:szCs w:val="22"/>
        </w:rPr>
        <w:t xml:space="preserve">, </w:t>
      </w:r>
      <w:r w:rsidR="00E36181" w:rsidRPr="00E36181">
        <w:rPr>
          <w:bCs/>
          <w:sz w:val="22"/>
          <w:szCs w:val="22"/>
        </w:rPr>
        <w:t>категория земель – земли населенных пунктов</w:t>
      </w:r>
      <w:r w:rsidR="005F50C8" w:rsidRPr="001E62B3">
        <w:rPr>
          <w:sz w:val="22"/>
          <w:szCs w:val="22"/>
        </w:rPr>
        <w:t>.</w:t>
      </w:r>
    </w:p>
    <w:p w:rsidR="00EB5FB6" w:rsidRPr="00DD2118" w:rsidRDefault="00EB5FB6" w:rsidP="005F50C8">
      <w:pPr>
        <w:ind w:firstLine="709"/>
        <w:jc w:val="both"/>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D2118" w:rsidRDefault="00EB5FB6" w:rsidP="00F14787">
      <w:pPr>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 xml:space="preserve">Нижегородская обл., </w:t>
      </w:r>
      <w:r w:rsidR="005F50C8" w:rsidRPr="001E62B3">
        <w:rPr>
          <w:sz w:val="22"/>
          <w:szCs w:val="22"/>
        </w:rPr>
        <w:t>г</w:t>
      </w:r>
      <w:proofErr w:type="gramStart"/>
      <w:r w:rsidR="005F50C8" w:rsidRPr="001E62B3">
        <w:rPr>
          <w:sz w:val="22"/>
          <w:szCs w:val="22"/>
        </w:rPr>
        <w:t>.</w:t>
      </w:r>
      <w:r w:rsidR="005F50C8">
        <w:rPr>
          <w:sz w:val="22"/>
          <w:szCs w:val="22"/>
        </w:rPr>
        <w:t>П</w:t>
      </w:r>
      <w:proofErr w:type="gramEnd"/>
      <w:r w:rsidR="005F50C8">
        <w:rPr>
          <w:sz w:val="22"/>
          <w:szCs w:val="22"/>
        </w:rPr>
        <w:t>ервомайск</w:t>
      </w:r>
      <w:r w:rsidR="005F50C8" w:rsidRPr="001E62B3">
        <w:rPr>
          <w:sz w:val="22"/>
          <w:szCs w:val="22"/>
        </w:rPr>
        <w:t xml:space="preserve">, </w:t>
      </w:r>
      <w:r w:rsidR="005F50C8">
        <w:rPr>
          <w:sz w:val="22"/>
          <w:szCs w:val="22"/>
        </w:rPr>
        <w:t>ул.</w:t>
      </w:r>
      <w:r w:rsidR="005F50C8" w:rsidRPr="001E62B3">
        <w:rPr>
          <w:sz w:val="22"/>
          <w:szCs w:val="22"/>
        </w:rPr>
        <w:t>К</w:t>
      </w:r>
      <w:r w:rsidR="00B743A1">
        <w:rPr>
          <w:sz w:val="22"/>
          <w:szCs w:val="22"/>
        </w:rPr>
        <w:t>лубная</w:t>
      </w:r>
      <w:r w:rsidR="005F50C8" w:rsidRPr="001E62B3">
        <w:rPr>
          <w:sz w:val="22"/>
          <w:szCs w:val="22"/>
        </w:rPr>
        <w:t>,</w:t>
      </w:r>
      <w:r w:rsidR="00B743A1">
        <w:rPr>
          <w:sz w:val="22"/>
          <w:szCs w:val="22"/>
        </w:rPr>
        <w:t xml:space="preserve"> 9А</w:t>
      </w:r>
      <w:r w:rsidR="00B743A1" w:rsidRPr="00B743A1">
        <w:rPr>
          <w:sz w:val="22"/>
          <w:szCs w:val="22"/>
        </w:rPr>
        <w:t>;</w:t>
      </w:r>
    </w:p>
    <w:p w:rsidR="00EB5FB6" w:rsidRPr="00A407A4" w:rsidRDefault="00EB5FB6" w:rsidP="0016264C">
      <w:pPr>
        <w:jc w:val="both"/>
        <w:rPr>
          <w:bCs/>
          <w:sz w:val="22"/>
          <w:szCs w:val="22"/>
        </w:rPr>
      </w:pPr>
      <w:r w:rsidRPr="00A407A4">
        <w:rPr>
          <w:b/>
          <w:bCs/>
          <w:sz w:val="22"/>
          <w:szCs w:val="22"/>
        </w:rPr>
        <w:t>Кадастровый номер</w:t>
      </w:r>
      <w:r w:rsidR="001E45DC">
        <w:rPr>
          <w:bCs/>
          <w:sz w:val="22"/>
          <w:szCs w:val="22"/>
        </w:rPr>
        <w:t xml:space="preserve">: </w:t>
      </w:r>
      <w:r w:rsidR="005F50C8" w:rsidRPr="001E62B3">
        <w:rPr>
          <w:sz w:val="22"/>
          <w:szCs w:val="22"/>
        </w:rPr>
        <w:t>52:</w:t>
      </w:r>
      <w:r w:rsidR="005F50C8">
        <w:rPr>
          <w:sz w:val="22"/>
          <w:szCs w:val="22"/>
        </w:rPr>
        <w:t>56</w:t>
      </w:r>
      <w:r w:rsidR="005F50C8" w:rsidRPr="001E62B3">
        <w:rPr>
          <w:sz w:val="22"/>
          <w:szCs w:val="22"/>
        </w:rPr>
        <w:t>:</w:t>
      </w:r>
      <w:r w:rsidR="005F50C8">
        <w:rPr>
          <w:sz w:val="22"/>
          <w:szCs w:val="22"/>
        </w:rPr>
        <w:t>0600001</w:t>
      </w:r>
      <w:r w:rsidR="005F50C8" w:rsidRPr="001E62B3">
        <w:rPr>
          <w:sz w:val="22"/>
          <w:szCs w:val="22"/>
        </w:rPr>
        <w:t>:</w:t>
      </w:r>
      <w:r w:rsidR="005F50C8">
        <w:rPr>
          <w:sz w:val="22"/>
          <w:szCs w:val="22"/>
        </w:rPr>
        <w:t>3</w:t>
      </w:r>
      <w:r w:rsidR="00B743A1">
        <w:rPr>
          <w:sz w:val="22"/>
          <w:szCs w:val="22"/>
        </w:rPr>
        <w:t>768</w:t>
      </w:r>
      <w:r w:rsidRPr="00A407A4">
        <w:rPr>
          <w:bCs/>
          <w:sz w:val="22"/>
          <w:szCs w:val="22"/>
        </w:rPr>
        <w:t>;</w:t>
      </w:r>
    </w:p>
    <w:p w:rsidR="00EB5FB6" w:rsidRPr="00A407A4" w:rsidRDefault="00EB5FB6" w:rsidP="0016264C">
      <w:pPr>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Default="00EB5FB6" w:rsidP="0016264C">
      <w:pPr>
        <w:jc w:val="both"/>
        <w:rPr>
          <w:iCs/>
          <w:sz w:val="22"/>
          <w:szCs w:val="22"/>
        </w:rPr>
      </w:pPr>
      <w:r w:rsidRPr="00A407A4">
        <w:rPr>
          <w:b/>
          <w:iCs/>
          <w:sz w:val="22"/>
          <w:szCs w:val="22"/>
        </w:rPr>
        <w:t>Площадь земельного участка</w:t>
      </w:r>
      <w:r w:rsidRPr="00A407A4">
        <w:rPr>
          <w:iCs/>
          <w:sz w:val="22"/>
          <w:szCs w:val="22"/>
        </w:rPr>
        <w:t xml:space="preserve">: </w:t>
      </w:r>
      <w:r w:rsidR="00F14787">
        <w:rPr>
          <w:iCs/>
          <w:sz w:val="22"/>
          <w:szCs w:val="22"/>
        </w:rPr>
        <w:t>1</w:t>
      </w:r>
      <w:r w:rsidR="00B743A1">
        <w:rPr>
          <w:iCs/>
          <w:sz w:val="22"/>
          <w:szCs w:val="22"/>
        </w:rPr>
        <w:t>200</w:t>
      </w:r>
      <w:r w:rsidR="00266B3B" w:rsidRPr="00A407A4">
        <w:rPr>
          <w:i/>
          <w:iCs/>
          <w:sz w:val="22"/>
          <w:szCs w:val="22"/>
        </w:rPr>
        <w:t>+/-</w:t>
      </w:r>
      <w:r w:rsidR="00F14787" w:rsidRPr="002E03DE">
        <w:rPr>
          <w:iCs/>
          <w:sz w:val="22"/>
          <w:szCs w:val="22"/>
        </w:rPr>
        <w:t>1</w:t>
      </w:r>
      <w:r w:rsidR="00B743A1" w:rsidRPr="002E03DE">
        <w:rPr>
          <w:iCs/>
          <w:sz w:val="22"/>
          <w:szCs w:val="22"/>
        </w:rPr>
        <w:t>2</w:t>
      </w:r>
      <w:r w:rsidR="00266B3B" w:rsidRPr="002E03DE">
        <w:rPr>
          <w:iCs/>
          <w:sz w:val="22"/>
          <w:szCs w:val="22"/>
        </w:rPr>
        <w:t>кв</w:t>
      </w:r>
      <w:proofErr w:type="gramStart"/>
      <w:r w:rsidR="00266B3B" w:rsidRPr="002E03DE">
        <w:rPr>
          <w:iCs/>
          <w:sz w:val="22"/>
          <w:szCs w:val="22"/>
        </w:rPr>
        <w:t>.м</w:t>
      </w:r>
      <w:proofErr w:type="gramEnd"/>
      <w:r w:rsidRPr="00A407A4">
        <w:rPr>
          <w:iCs/>
          <w:sz w:val="22"/>
          <w:szCs w:val="22"/>
        </w:rPr>
        <w:t>;</w:t>
      </w:r>
    </w:p>
    <w:p w:rsidR="00057CD3" w:rsidRPr="00E36181" w:rsidRDefault="00B743A1" w:rsidP="0016264C">
      <w:pPr>
        <w:jc w:val="both"/>
        <w:rPr>
          <w:b/>
          <w:sz w:val="22"/>
          <w:szCs w:val="22"/>
        </w:rPr>
      </w:pPr>
      <w:r w:rsidRPr="00E36181">
        <w:rPr>
          <w:b/>
          <w:sz w:val="22"/>
          <w:szCs w:val="22"/>
        </w:rPr>
        <w:t>Участок является не</w:t>
      </w:r>
      <w:r w:rsidR="00057CD3" w:rsidRPr="00E36181">
        <w:rPr>
          <w:b/>
          <w:sz w:val="22"/>
          <w:szCs w:val="22"/>
        </w:rPr>
        <w:t>делимым.</w:t>
      </w:r>
    </w:p>
    <w:p w:rsidR="00F14787" w:rsidRDefault="008A3743" w:rsidP="0016264C">
      <w:pPr>
        <w:jc w:val="both"/>
        <w:rPr>
          <w:sz w:val="22"/>
          <w:szCs w:val="22"/>
        </w:rPr>
      </w:pPr>
      <w:bookmarkStart w:id="0" w:name="_Toc151440522"/>
      <w:proofErr w:type="gramStart"/>
      <w:r w:rsidRPr="00902098">
        <w:rPr>
          <w:sz w:val="22"/>
          <w:szCs w:val="22"/>
        </w:rPr>
        <w:t>Градостроительный регламент земельного участка установлен в составе Правил землепо</w:t>
      </w:r>
      <w:r w:rsidR="00FC0F3F" w:rsidRPr="00902098">
        <w:rPr>
          <w:sz w:val="22"/>
          <w:szCs w:val="22"/>
        </w:rPr>
        <w:t>льзования и застройки</w:t>
      </w:r>
      <w:r w:rsidR="002E03DE">
        <w:rPr>
          <w:sz w:val="22"/>
          <w:szCs w:val="22"/>
        </w:rPr>
        <w:t xml:space="preserve"> </w:t>
      </w:r>
      <w:r w:rsidR="00F14787">
        <w:rPr>
          <w:sz w:val="22"/>
          <w:szCs w:val="22"/>
        </w:rPr>
        <w:t>городского округа город Первомайск Нижегородской области</w:t>
      </w:r>
      <w:r w:rsidR="002B132E" w:rsidRPr="00902098">
        <w:rPr>
          <w:sz w:val="22"/>
          <w:szCs w:val="22"/>
        </w:rPr>
        <w:t>,</w:t>
      </w:r>
      <w:r w:rsidRPr="00902098">
        <w:rPr>
          <w:sz w:val="22"/>
          <w:szCs w:val="22"/>
        </w:rPr>
        <w:t xml:space="preserve"> утвержденны</w:t>
      </w:r>
      <w:r w:rsidR="00B11F26" w:rsidRPr="00902098">
        <w:rPr>
          <w:sz w:val="22"/>
          <w:szCs w:val="22"/>
        </w:rPr>
        <w:t>х</w:t>
      </w:r>
      <w:r w:rsidR="00F14787">
        <w:rPr>
          <w:sz w:val="22"/>
          <w:szCs w:val="22"/>
        </w:rPr>
        <w:t xml:space="preserve"> решением</w:t>
      </w:r>
      <w:r w:rsidR="002E03DE">
        <w:rPr>
          <w:sz w:val="22"/>
          <w:szCs w:val="22"/>
        </w:rPr>
        <w:t xml:space="preserve"> </w:t>
      </w:r>
      <w:r w:rsidR="00F14787">
        <w:rPr>
          <w:sz w:val="22"/>
          <w:szCs w:val="22"/>
        </w:rPr>
        <w:t>городской Думы городского округа город Первомайск Нижегородской области от 27.12.2013 №186 в зоне Ж-2,</w:t>
      </w:r>
      <w:r w:rsidR="002E03DE">
        <w:rPr>
          <w:sz w:val="22"/>
          <w:szCs w:val="22"/>
        </w:rPr>
        <w:t xml:space="preserve"> </w:t>
      </w:r>
      <w:r w:rsidR="00F14787">
        <w:rPr>
          <w:sz w:val="22"/>
          <w:szCs w:val="22"/>
        </w:rPr>
        <w:t>Ж-2А.</w:t>
      </w:r>
      <w:proofErr w:type="gramEnd"/>
    </w:p>
    <w:p w:rsidR="00F14787" w:rsidRPr="008474F1" w:rsidRDefault="00F14787" w:rsidP="0016264C">
      <w:pPr>
        <w:jc w:val="both"/>
        <w:rPr>
          <w:sz w:val="22"/>
          <w:szCs w:val="22"/>
        </w:rPr>
      </w:pPr>
      <w:r>
        <w:rPr>
          <w:sz w:val="22"/>
          <w:szCs w:val="22"/>
        </w:rPr>
        <w:t xml:space="preserve">Зона застройки малоэтажными </w:t>
      </w:r>
      <w:r w:rsidR="00B743A1">
        <w:rPr>
          <w:sz w:val="22"/>
          <w:szCs w:val="22"/>
        </w:rPr>
        <w:t xml:space="preserve">многоквартирными </w:t>
      </w:r>
      <w:r>
        <w:rPr>
          <w:sz w:val="22"/>
          <w:szCs w:val="22"/>
        </w:rPr>
        <w:t>жи</w:t>
      </w:r>
      <w:r w:rsidR="008474F1">
        <w:rPr>
          <w:sz w:val="22"/>
          <w:szCs w:val="22"/>
        </w:rPr>
        <w:t>лыми домами 2-4 этажа</w:t>
      </w:r>
      <w:r w:rsidR="008474F1" w:rsidRPr="008474F1">
        <w:rPr>
          <w:sz w:val="22"/>
          <w:szCs w:val="22"/>
        </w:rPr>
        <w:t>;</w:t>
      </w:r>
    </w:p>
    <w:p w:rsidR="00902098" w:rsidRPr="001E296F" w:rsidRDefault="002E03DE" w:rsidP="0016264C">
      <w:pPr>
        <w:jc w:val="both"/>
        <w:rPr>
          <w:sz w:val="22"/>
          <w:szCs w:val="22"/>
        </w:rPr>
      </w:pPr>
      <w:r>
        <w:rPr>
          <w:b/>
          <w:sz w:val="22"/>
          <w:szCs w:val="22"/>
        </w:rPr>
        <w:t>Основные виды разрешенного использования</w:t>
      </w:r>
      <w:r w:rsidRPr="002E03DE">
        <w:rPr>
          <w:b/>
          <w:sz w:val="22"/>
          <w:szCs w:val="22"/>
        </w:rPr>
        <w:t xml:space="preserve">: </w:t>
      </w:r>
      <w:r>
        <w:rPr>
          <w:sz w:val="22"/>
          <w:szCs w:val="22"/>
        </w:rPr>
        <w:t xml:space="preserve">многоквартирные дома не выше 4 этажей, </w:t>
      </w:r>
      <w:r w:rsidR="001E296F">
        <w:rPr>
          <w:sz w:val="22"/>
          <w:szCs w:val="22"/>
        </w:rPr>
        <w:t>магазины продовольственных, промышленных товаров, аптеки, библиотеки, т.д.</w:t>
      </w:r>
      <w:r w:rsidR="001E296F" w:rsidRPr="001E296F">
        <w:rPr>
          <w:sz w:val="22"/>
          <w:szCs w:val="22"/>
        </w:rPr>
        <w:t>;</w:t>
      </w:r>
    </w:p>
    <w:p w:rsidR="009A23CA" w:rsidRPr="009A23CA" w:rsidRDefault="00EB5FB6" w:rsidP="0016264C">
      <w:pPr>
        <w:jc w:val="both"/>
        <w:rPr>
          <w:sz w:val="22"/>
          <w:szCs w:val="22"/>
        </w:rPr>
      </w:pPr>
      <w:r w:rsidRPr="002B132E">
        <w:rPr>
          <w:b/>
          <w:sz w:val="22"/>
          <w:szCs w:val="22"/>
        </w:rPr>
        <w:t>Разрешенное использование земельного участка</w:t>
      </w:r>
      <w:r w:rsidRPr="002B132E">
        <w:rPr>
          <w:sz w:val="22"/>
          <w:szCs w:val="22"/>
        </w:rPr>
        <w:t>:</w:t>
      </w:r>
      <w:bookmarkEnd w:id="0"/>
      <w:r w:rsidR="00832B16">
        <w:rPr>
          <w:sz w:val="22"/>
          <w:szCs w:val="22"/>
        </w:rPr>
        <w:t xml:space="preserve"> </w:t>
      </w:r>
      <w:r w:rsidR="002740DD">
        <w:rPr>
          <w:sz w:val="22"/>
          <w:szCs w:val="22"/>
        </w:rPr>
        <w:t>под</w:t>
      </w:r>
      <w:r w:rsidR="00832B16">
        <w:rPr>
          <w:sz w:val="22"/>
          <w:szCs w:val="22"/>
        </w:rPr>
        <w:t xml:space="preserve"> строительств</w:t>
      </w:r>
      <w:r w:rsidR="002740DD">
        <w:rPr>
          <w:sz w:val="22"/>
          <w:szCs w:val="22"/>
        </w:rPr>
        <w:t>о</w:t>
      </w:r>
      <w:r w:rsidR="00832B16">
        <w:rPr>
          <w:sz w:val="22"/>
          <w:szCs w:val="22"/>
        </w:rPr>
        <w:t xml:space="preserve"> многоквартирного жилого дома</w:t>
      </w:r>
      <w:r w:rsidRPr="002B132E">
        <w:rPr>
          <w:sz w:val="22"/>
          <w:szCs w:val="22"/>
        </w:rPr>
        <w:t>;</w:t>
      </w:r>
    </w:p>
    <w:p w:rsidR="001E296F" w:rsidRDefault="001E296F" w:rsidP="001E296F">
      <w:pPr>
        <w:autoSpaceDE w:val="0"/>
        <w:autoSpaceDN w:val="0"/>
        <w:adjustRightInd w:val="0"/>
        <w:jc w:val="both"/>
        <w:rPr>
          <w:sz w:val="22"/>
          <w:szCs w:val="22"/>
        </w:rPr>
      </w:pPr>
      <w:r>
        <w:rPr>
          <w:b/>
          <w:sz w:val="22"/>
          <w:szCs w:val="22"/>
        </w:rPr>
        <w:t>П</w:t>
      </w:r>
      <w:r w:rsidRPr="00B1537B">
        <w:rPr>
          <w:b/>
          <w:sz w:val="22"/>
          <w:szCs w:val="22"/>
        </w:rPr>
        <w:t>редельное количество этажей</w:t>
      </w:r>
      <w:r w:rsidRPr="001E296F">
        <w:rPr>
          <w:b/>
          <w:sz w:val="22"/>
          <w:szCs w:val="22"/>
        </w:rPr>
        <w:t>:</w:t>
      </w:r>
      <w:r>
        <w:rPr>
          <w:sz w:val="22"/>
          <w:szCs w:val="22"/>
        </w:rPr>
        <w:t xml:space="preserve">  </w:t>
      </w:r>
      <w:r w:rsidRPr="001E296F">
        <w:rPr>
          <w:sz w:val="22"/>
          <w:szCs w:val="22"/>
        </w:rPr>
        <w:t>2</w:t>
      </w:r>
      <w:r>
        <w:rPr>
          <w:sz w:val="22"/>
          <w:szCs w:val="22"/>
        </w:rPr>
        <w:t xml:space="preserve"> этажа*</w:t>
      </w:r>
    </w:p>
    <w:p w:rsidR="001E296F" w:rsidRPr="001E296F" w:rsidRDefault="007C5051" w:rsidP="001E296F">
      <w:pPr>
        <w:autoSpaceDE w:val="0"/>
        <w:autoSpaceDN w:val="0"/>
        <w:adjustRightInd w:val="0"/>
        <w:jc w:val="both"/>
        <w:rPr>
          <w:sz w:val="20"/>
          <w:szCs w:val="20"/>
        </w:rPr>
      </w:pPr>
      <w:r>
        <w:rPr>
          <w:sz w:val="20"/>
          <w:szCs w:val="20"/>
        </w:rPr>
        <w:t>*в</w:t>
      </w:r>
      <w:r w:rsidR="001E296F" w:rsidRPr="001E296F">
        <w:rPr>
          <w:sz w:val="20"/>
          <w:szCs w:val="20"/>
        </w:rPr>
        <w:t xml:space="preserve"> соответствии с проектом планировки и межевания территории в границах улиц Клубная, Ульянова в г</w:t>
      </w:r>
      <w:proofErr w:type="gramStart"/>
      <w:r w:rsidR="001E296F" w:rsidRPr="001E296F">
        <w:rPr>
          <w:sz w:val="20"/>
          <w:szCs w:val="20"/>
        </w:rPr>
        <w:t>.П</w:t>
      </w:r>
      <w:proofErr w:type="gramEnd"/>
      <w:r w:rsidR="001E296F" w:rsidRPr="001E296F">
        <w:rPr>
          <w:sz w:val="20"/>
          <w:szCs w:val="20"/>
        </w:rPr>
        <w:t>ервомайск Нижегородской области, утвержденным постановлением администрации Первомайского муниципального района Нижегородской области от 08.04.2011 №361.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 Количество подземных этажей – определить проектом.</w:t>
      </w:r>
    </w:p>
    <w:p w:rsidR="00B1537B" w:rsidRPr="00B1537B" w:rsidRDefault="002E03DE" w:rsidP="00CF57F5">
      <w:pPr>
        <w:jc w:val="both"/>
        <w:rPr>
          <w:sz w:val="22"/>
          <w:szCs w:val="22"/>
        </w:rPr>
      </w:pPr>
      <w:r w:rsidRPr="00902098">
        <w:rPr>
          <w:b/>
          <w:sz w:val="22"/>
          <w:szCs w:val="22"/>
        </w:rPr>
        <w:t>Максимальный процент застройки в границах земельного участка</w:t>
      </w:r>
      <w:r w:rsidRPr="002E03DE">
        <w:rPr>
          <w:b/>
          <w:sz w:val="22"/>
          <w:szCs w:val="22"/>
        </w:rPr>
        <w:t xml:space="preserve">: </w:t>
      </w:r>
      <w:r>
        <w:rPr>
          <w:sz w:val="22"/>
          <w:szCs w:val="22"/>
        </w:rPr>
        <w:t>40-45</w:t>
      </w:r>
      <w:r w:rsidRPr="00902098">
        <w:rPr>
          <w:sz w:val="22"/>
          <w:szCs w:val="22"/>
        </w:rPr>
        <w:t>%</w:t>
      </w:r>
      <w:r w:rsidR="001E296F" w:rsidRPr="00B1537B">
        <w:rPr>
          <w:sz w:val="22"/>
          <w:szCs w:val="22"/>
        </w:rPr>
        <w:t>;</w:t>
      </w:r>
    </w:p>
    <w:p w:rsidR="00EB5FB6" w:rsidRPr="00B1537B" w:rsidRDefault="00EB5FB6" w:rsidP="0016264C">
      <w:pPr>
        <w:jc w:val="both"/>
        <w:rPr>
          <w:iCs/>
          <w:sz w:val="22"/>
          <w:szCs w:val="22"/>
        </w:rPr>
      </w:pPr>
      <w:r w:rsidRPr="002B132E">
        <w:rPr>
          <w:b/>
          <w:iCs/>
          <w:sz w:val="22"/>
          <w:szCs w:val="22"/>
        </w:rPr>
        <w:t>Вид приобретаемого права</w:t>
      </w:r>
      <w:r w:rsidRPr="002B132E">
        <w:rPr>
          <w:iCs/>
          <w:sz w:val="22"/>
          <w:szCs w:val="22"/>
        </w:rPr>
        <w:t xml:space="preserve">: аренда </w:t>
      </w:r>
      <w:r w:rsidRPr="003614CD">
        <w:rPr>
          <w:iCs/>
          <w:sz w:val="22"/>
          <w:szCs w:val="22"/>
        </w:rPr>
        <w:t xml:space="preserve">на </w:t>
      </w:r>
      <w:r w:rsidR="00CF57F5">
        <w:rPr>
          <w:iCs/>
          <w:sz w:val="22"/>
          <w:szCs w:val="22"/>
        </w:rPr>
        <w:t>32 мес.</w:t>
      </w:r>
      <w:r w:rsidR="00B1537B" w:rsidRPr="00B1537B">
        <w:rPr>
          <w:iCs/>
          <w:sz w:val="22"/>
          <w:szCs w:val="22"/>
        </w:rPr>
        <w:t>;</w:t>
      </w:r>
    </w:p>
    <w:p w:rsidR="00EB5FB6" w:rsidRPr="00B1537B" w:rsidRDefault="00EB5FB6" w:rsidP="0016264C">
      <w:pPr>
        <w:autoSpaceDE w:val="0"/>
        <w:autoSpaceDN w:val="0"/>
        <w:adjustRightInd w:val="0"/>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 xml:space="preserve">кциона на участок не зарегистрированы права третьих </w:t>
      </w:r>
      <w:r w:rsidR="00B1537B">
        <w:rPr>
          <w:sz w:val="22"/>
          <w:szCs w:val="22"/>
        </w:rPr>
        <w:t>лиц</w:t>
      </w:r>
      <w:r w:rsidR="00B1537B" w:rsidRPr="00B1537B">
        <w:rPr>
          <w:sz w:val="22"/>
          <w:szCs w:val="22"/>
        </w:rPr>
        <w:t>;</w:t>
      </w:r>
    </w:p>
    <w:p w:rsidR="002A2C2B" w:rsidRPr="00B1537B" w:rsidRDefault="002A2C2B" w:rsidP="0016264C">
      <w:pPr>
        <w:autoSpaceDE w:val="0"/>
        <w:autoSpaceDN w:val="0"/>
        <w:adjustRightInd w:val="0"/>
        <w:jc w:val="both"/>
        <w:rPr>
          <w:sz w:val="22"/>
          <w:szCs w:val="22"/>
        </w:rPr>
      </w:pPr>
      <w:r w:rsidRPr="002A2C2B">
        <w:rPr>
          <w:b/>
          <w:sz w:val="22"/>
          <w:szCs w:val="22"/>
        </w:rPr>
        <w:t>Требования к подъезду:</w:t>
      </w:r>
      <w:r w:rsidR="00CF57F5">
        <w:rPr>
          <w:b/>
          <w:sz w:val="22"/>
          <w:szCs w:val="22"/>
        </w:rPr>
        <w:t xml:space="preserve"> </w:t>
      </w:r>
      <w:r w:rsidR="00677C99">
        <w:rPr>
          <w:sz w:val="22"/>
          <w:szCs w:val="22"/>
        </w:rPr>
        <w:t xml:space="preserve">подход и </w:t>
      </w:r>
      <w:r>
        <w:rPr>
          <w:sz w:val="22"/>
          <w:szCs w:val="22"/>
        </w:rPr>
        <w:t xml:space="preserve">подъезд </w:t>
      </w:r>
      <w:r w:rsidR="00677C99">
        <w:rPr>
          <w:sz w:val="22"/>
          <w:szCs w:val="22"/>
        </w:rPr>
        <w:t>на участок</w:t>
      </w:r>
      <w:r>
        <w:rPr>
          <w:sz w:val="22"/>
          <w:szCs w:val="22"/>
        </w:rPr>
        <w:t xml:space="preserve"> решать с улиц</w:t>
      </w:r>
      <w:r w:rsidR="00677C99">
        <w:rPr>
          <w:sz w:val="22"/>
          <w:szCs w:val="22"/>
        </w:rPr>
        <w:t>ы К</w:t>
      </w:r>
      <w:r w:rsidR="008474F1">
        <w:rPr>
          <w:sz w:val="22"/>
          <w:szCs w:val="22"/>
        </w:rPr>
        <w:t>лубной</w:t>
      </w:r>
      <w:r w:rsidR="00B1537B" w:rsidRPr="00B1537B">
        <w:rPr>
          <w:sz w:val="22"/>
          <w:szCs w:val="22"/>
        </w:rPr>
        <w:t>;</w:t>
      </w:r>
    </w:p>
    <w:p w:rsidR="00832B16" w:rsidRDefault="001A55F3" w:rsidP="0016264C">
      <w:pPr>
        <w:autoSpaceDE w:val="0"/>
        <w:autoSpaceDN w:val="0"/>
        <w:adjustRightInd w:val="0"/>
        <w:jc w:val="both"/>
        <w:rPr>
          <w:sz w:val="22"/>
          <w:szCs w:val="22"/>
        </w:rPr>
      </w:pPr>
      <w:r w:rsidRPr="0010464A">
        <w:rPr>
          <w:b/>
          <w:sz w:val="22"/>
          <w:szCs w:val="22"/>
        </w:rPr>
        <w:t>Информация по инжен</w:t>
      </w:r>
      <w:r w:rsidR="008474F1">
        <w:rPr>
          <w:b/>
          <w:sz w:val="22"/>
          <w:szCs w:val="22"/>
        </w:rPr>
        <w:t xml:space="preserve">ерно-техническому оборудованию: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5908BD" w:rsidRPr="005908BD">
        <w:rPr>
          <w:sz w:val="22"/>
          <w:szCs w:val="22"/>
        </w:rPr>
        <w:t>;</w:t>
      </w:r>
    </w:p>
    <w:p w:rsidR="00CF57F5" w:rsidRDefault="00B5065A" w:rsidP="0016264C">
      <w:pPr>
        <w:autoSpaceDE w:val="0"/>
        <w:autoSpaceDN w:val="0"/>
        <w:adjustRightInd w:val="0"/>
        <w:jc w:val="both"/>
        <w:rPr>
          <w:sz w:val="22"/>
          <w:szCs w:val="22"/>
        </w:rPr>
      </w:pPr>
      <w:r w:rsidRPr="00B5065A">
        <w:rPr>
          <w:b/>
          <w:sz w:val="22"/>
          <w:szCs w:val="22"/>
        </w:rPr>
        <w:t>Архитектурно-планировочные требования</w:t>
      </w:r>
      <w:r w:rsidRPr="00B5065A">
        <w:rPr>
          <w:sz w:val="22"/>
          <w:szCs w:val="22"/>
        </w:rPr>
        <w:t xml:space="preserve">: </w:t>
      </w:r>
      <w:r>
        <w:rPr>
          <w:sz w:val="22"/>
          <w:szCs w:val="22"/>
        </w:rPr>
        <w:t xml:space="preserve">строительство многоквартирного жилого дома выполнить на участке, согласно чертежу градостроительного плана, выполненного сектором архитектуры и градостроительства отдела архитектуры, капитального строительства и муниципального имущества </w:t>
      </w:r>
      <w:r>
        <w:rPr>
          <w:sz w:val="22"/>
          <w:szCs w:val="22"/>
        </w:rPr>
        <w:lastRenderedPageBreak/>
        <w:t xml:space="preserve">администрации </w:t>
      </w:r>
      <w:proofErr w:type="spellStart"/>
      <w:r>
        <w:rPr>
          <w:sz w:val="22"/>
          <w:szCs w:val="22"/>
        </w:rPr>
        <w:t>г.о.г</w:t>
      </w:r>
      <w:proofErr w:type="gramStart"/>
      <w:r>
        <w:rPr>
          <w:sz w:val="22"/>
          <w:szCs w:val="22"/>
        </w:rPr>
        <w:t>.П</w:t>
      </w:r>
      <w:proofErr w:type="gramEnd"/>
      <w:r>
        <w:rPr>
          <w:sz w:val="22"/>
          <w:szCs w:val="22"/>
        </w:rPr>
        <w:t>ервомайск</w:t>
      </w:r>
      <w:proofErr w:type="spellEnd"/>
      <w:r>
        <w:rPr>
          <w:sz w:val="22"/>
          <w:szCs w:val="22"/>
        </w:rPr>
        <w:t xml:space="preserve">, </w:t>
      </w:r>
      <w:r w:rsidR="000D4998">
        <w:rPr>
          <w:sz w:val="22"/>
          <w:szCs w:val="22"/>
        </w:rPr>
        <w:t xml:space="preserve">и в соответствии с проектом планировки и межевания территории в границах </w:t>
      </w:r>
      <w:proofErr w:type="spellStart"/>
      <w:r w:rsidR="000D4998">
        <w:rPr>
          <w:sz w:val="22"/>
          <w:szCs w:val="22"/>
        </w:rPr>
        <w:t>ул.Клубная</w:t>
      </w:r>
      <w:proofErr w:type="spellEnd"/>
      <w:r w:rsidR="000D4998">
        <w:rPr>
          <w:sz w:val="22"/>
          <w:szCs w:val="22"/>
        </w:rPr>
        <w:t xml:space="preserve">, Ульянова в </w:t>
      </w:r>
      <w:proofErr w:type="spellStart"/>
      <w:r w:rsidR="000D4998">
        <w:rPr>
          <w:sz w:val="22"/>
          <w:szCs w:val="22"/>
        </w:rPr>
        <w:t>г.Первомайск</w:t>
      </w:r>
      <w:proofErr w:type="spellEnd"/>
      <w:r w:rsidR="000D4998">
        <w:rPr>
          <w:sz w:val="22"/>
          <w:szCs w:val="22"/>
        </w:rPr>
        <w:t xml:space="preserve">, </w:t>
      </w:r>
      <w:r>
        <w:rPr>
          <w:sz w:val="22"/>
          <w:szCs w:val="22"/>
        </w:rPr>
        <w:t>утвержденн</w:t>
      </w:r>
      <w:r w:rsidR="000D4998">
        <w:rPr>
          <w:sz w:val="22"/>
          <w:szCs w:val="22"/>
        </w:rPr>
        <w:t>ого</w:t>
      </w:r>
      <w:r>
        <w:rPr>
          <w:sz w:val="22"/>
          <w:szCs w:val="22"/>
        </w:rPr>
        <w:t xml:space="preserve"> постановлением администрации Первомайского муниципального района от 08.04.2011 №361.</w:t>
      </w:r>
    </w:p>
    <w:p w:rsidR="00B5065A" w:rsidRDefault="00B5065A" w:rsidP="0016264C">
      <w:pPr>
        <w:autoSpaceDE w:val="0"/>
        <w:autoSpaceDN w:val="0"/>
        <w:adjustRightInd w:val="0"/>
        <w:jc w:val="both"/>
        <w:rPr>
          <w:sz w:val="22"/>
          <w:szCs w:val="22"/>
        </w:rPr>
      </w:pPr>
      <w:r>
        <w:rPr>
          <w:sz w:val="22"/>
          <w:szCs w:val="22"/>
        </w:rPr>
        <w:t>В проектной документации предусмотреть организацию парковок автотранспорта в границах участка для данного вида объекта на основании градостроительного проектирования</w:t>
      </w:r>
      <w:r w:rsidR="0066546B">
        <w:rPr>
          <w:sz w:val="22"/>
          <w:szCs w:val="22"/>
        </w:rPr>
        <w:t>,</w:t>
      </w:r>
      <w:r>
        <w:rPr>
          <w:sz w:val="22"/>
          <w:szCs w:val="22"/>
        </w:rPr>
        <w:t xml:space="preserve"> с соблюдением нормативных санитарных разрывов до существующих зданий.</w:t>
      </w:r>
    </w:p>
    <w:p w:rsidR="0066546B" w:rsidRPr="00B5065A" w:rsidRDefault="0066546B" w:rsidP="0016264C">
      <w:pPr>
        <w:autoSpaceDE w:val="0"/>
        <w:autoSpaceDN w:val="0"/>
        <w:adjustRightInd w:val="0"/>
        <w:jc w:val="both"/>
        <w:rPr>
          <w:sz w:val="22"/>
          <w:szCs w:val="22"/>
        </w:rPr>
      </w:pPr>
      <w:r>
        <w:rPr>
          <w:sz w:val="22"/>
          <w:szCs w:val="22"/>
        </w:rPr>
        <w:t xml:space="preserve">Архитектурно-планировочное решение представить на рассмотрение и согласование в администрацию </w:t>
      </w:r>
      <w:proofErr w:type="spellStart"/>
      <w:r>
        <w:rPr>
          <w:sz w:val="22"/>
          <w:szCs w:val="22"/>
        </w:rPr>
        <w:t>г.о.г</w:t>
      </w:r>
      <w:proofErr w:type="gramStart"/>
      <w:r>
        <w:rPr>
          <w:sz w:val="22"/>
          <w:szCs w:val="22"/>
        </w:rPr>
        <w:t>.П</w:t>
      </w:r>
      <w:proofErr w:type="gramEnd"/>
      <w:r>
        <w:rPr>
          <w:sz w:val="22"/>
          <w:szCs w:val="22"/>
        </w:rPr>
        <w:t>ервомайск</w:t>
      </w:r>
      <w:proofErr w:type="spellEnd"/>
      <w:r>
        <w:rPr>
          <w:sz w:val="22"/>
          <w:szCs w:val="22"/>
        </w:rPr>
        <w:t xml:space="preserve">. </w:t>
      </w:r>
    </w:p>
    <w:p w:rsidR="008474F1" w:rsidRPr="005908BD" w:rsidRDefault="008474F1" w:rsidP="0016264C">
      <w:pPr>
        <w:autoSpaceDE w:val="0"/>
        <w:autoSpaceDN w:val="0"/>
        <w:adjustRightInd w:val="0"/>
        <w:jc w:val="both"/>
        <w:rPr>
          <w:sz w:val="22"/>
          <w:szCs w:val="22"/>
        </w:rPr>
      </w:pPr>
      <w:r w:rsidRPr="00433928">
        <w:rPr>
          <w:b/>
          <w:sz w:val="22"/>
          <w:szCs w:val="22"/>
        </w:rPr>
        <w:t>Требования по охране и использованию объектов культурного наследия в границах участка:</w:t>
      </w:r>
      <w:r>
        <w:rPr>
          <w:sz w:val="22"/>
          <w:szCs w:val="22"/>
        </w:rPr>
        <w:t xml:space="preserve"> выполнить требования в соответствии с заключением </w:t>
      </w:r>
      <w:proofErr w:type="gramStart"/>
      <w:r>
        <w:rPr>
          <w:sz w:val="22"/>
          <w:szCs w:val="22"/>
        </w:rPr>
        <w:t>управления государственной охраны объектов культурного наследия Нижегородской обл</w:t>
      </w:r>
      <w:r w:rsidR="005908BD">
        <w:rPr>
          <w:sz w:val="22"/>
          <w:szCs w:val="22"/>
        </w:rPr>
        <w:t>асти</w:t>
      </w:r>
      <w:proofErr w:type="gramEnd"/>
      <w:r w:rsidR="005908BD">
        <w:rPr>
          <w:sz w:val="22"/>
          <w:szCs w:val="22"/>
        </w:rPr>
        <w:t xml:space="preserve"> от 13.05.2015 №518/15-1470</w:t>
      </w:r>
      <w:r w:rsidR="005908BD" w:rsidRPr="005908BD">
        <w:rPr>
          <w:sz w:val="22"/>
          <w:szCs w:val="22"/>
        </w:rPr>
        <w:t>;</w:t>
      </w:r>
    </w:p>
    <w:p w:rsidR="005908BD" w:rsidRPr="005908BD" w:rsidRDefault="005908BD" w:rsidP="0016264C">
      <w:pPr>
        <w:autoSpaceDE w:val="0"/>
        <w:autoSpaceDN w:val="0"/>
        <w:adjustRightInd w:val="0"/>
        <w:jc w:val="both"/>
        <w:rPr>
          <w:sz w:val="22"/>
          <w:szCs w:val="22"/>
        </w:rPr>
      </w:pPr>
      <w:r w:rsidRPr="005908BD">
        <w:rPr>
          <w:b/>
          <w:sz w:val="22"/>
          <w:szCs w:val="22"/>
        </w:rPr>
        <w:t>Требования по обеспечению эксплуатации инженерных сетей и сооружений:</w:t>
      </w:r>
      <w:r w:rsidR="00CF57F5">
        <w:rPr>
          <w:b/>
          <w:sz w:val="22"/>
          <w:szCs w:val="22"/>
        </w:rPr>
        <w:t xml:space="preserve"> </w:t>
      </w:r>
      <w:r>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5908BD" w:rsidRPr="005908BD" w:rsidRDefault="00623FF3" w:rsidP="0016264C">
      <w:pPr>
        <w:autoSpaceDE w:val="0"/>
        <w:autoSpaceDN w:val="0"/>
        <w:adjustRightInd w:val="0"/>
        <w:jc w:val="both"/>
        <w:rPr>
          <w:i/>
          <w:sz w:val="22"/>
          <w:szCs w:val="22"/>
        </w:rPr>
      </w:pPr>
      <w:r>
        <w:rPr>
          <w:b/>
          <w:sz w:val="22"/>
          <w:szCs w:val="22"/>
        </w:rPr>
        <w:t>Требования к благоустройству</w:t>
      </w:r>
      <w:r w:rsidRPr="00623FF3">
        <w:rPr>
          <w:b/>
          <w:sz w:val="22"/>
          <w:szCs w:val="22"/>
        </w:rPr>
        <w:t>:</w:t>
      </w:r>
      <w:r w:rsidR="00CF57F5">
        <w:rPr>
          <w:b/>
          <w:sz w:val="22"/>
          <w:szCs w:val="22"/>
        </w:rPr>
        <w:t xml:space="preserve"> </w:t>
      </w:r>
      <w:r w:rsidRPr="00623FF3">
        <w:rPr>
          <w:sz w:val="22"/>
          <w:szCs w:val="22"/>
        </w:rPr>
        <w:t>обеспечить благоустройство</w:t>
      </w:r>
      <w:r>
        <w:rPr>
          <w:sz w:val="22"/>
          <w:szCs w:val="22"/>
        </w:rPr>
        <w:t xml:space="preserve"> земельного участка в соответствии с действующими нормами и правилами, установленными для соответствующего объекта капитального строительства. Необходимый снос и компенсационное озеленение согласовать с администрацией г.о.г. Первомайска. </w:t>
      </w:r>
      <w:r w:rsidR="00CF57F5">
        <w:rPr>
          <w:sz w:val="22"/>
          <w:szCs w:val="22"/>
        </w:rPr>
        <w:t>Проектом предусмотреть благоустройство прилегающей территории с увязкой благоустройства смежных участков.</w:t>
      </w:r>
    </w:p>
    <w:p w:rsidR="00EB5FB6" w:rsidRPr="00A407A4" w:rsidRDefault="00EB5FB6" w:rsidP="00D7590E">
      <w:pPr>
        <w:jc w:val="both"/>
        <w:rPr>
          <w:sz w:val="22"/>
          <w:szCs w:val="22"/>
        </w:rPr>
      </w:pPr>
      <w:r w:rsidRPr="00A407A4">
        <w:rPr>
          <w:b/>
          <w:sz w:val="22"/>
          <w:szCs w:val="22"/>
          <w:u w:val="single"/>
        </w:rPr>
        <w:t>Технические условия подключения</w:t>
      </w:r>
      <w:r w:rsidR="00FB5931">
        <w:rPr>
          <w:b/>
          <w:sz w:val="22"/>
          <w:szCs w:val="22"/>
          <w:u w:val="single"/>
        </w:rPr>
        <w:t xml:space="preserve"> объекта к сетям инженерно-технического обеспечения </w:t>
      </w:r>
    </w:p>
    <w:p w:rsidR="00677C99" w:rsidRPr="00677C99" w:rsidRDefault="00677C99" w:rsidP="00677C99">
      <w:pPr>
        <w:ind w:firstLine="709"/>
        <w:jc w:val="both"/>
        <w:rPr>
          <w:sz w:val="22"/>
          <w:szCs w:val="22"/>
        </w:rPr>
      </w:pPr>
      <w:r>
        <w:rPr>
          <w:sz w:val="22"/>
          <w:szCs w:val="22"/>
        </w:rPr>
        <w:t xml:space="preserve">1. </w:t>
      </w:r>
      <w:r w:rsidRPr="00677C99">
        <w:rPr>
          <w:sz w:val="22"/>
          <w:szCs w:val="22"/>
        </w:rPr>
        <w:t xml:space="preserve">В соответствии с </w:t>
      </w:r>
      <w:r w:rsidR="00982E84">
        <w:rPr>
          <w:sz w:val="22"/>
          <w:szCs w:val="22"/>
        </w:rPr>
        <w:t>техническими условиями</w:t>
      </w:r>
      <w:r w:rsidR="00886E84">
        <w:rPr>
          <w:sz w:val="22"/>
          <w:szCs w:val="22"/>
        </w:rPr>
        <w:t>,</w:t>
      </w:r>
      <w:r w:rsidR="00982E84">
        <w:rPr>
          <w:sz w:val="22"/>
          <w:szCs w:val="22"/>
        </w:rPr>
        <w:t xml:space="preserve"> выданными </w:t>
      </w:r>
      <w:r w:rsidRPr="00677C99">
        <w:rPr>
          <w:sz w:val="22"/>
          <w:szCs w:val="22"/>
        </w:rPr>
        <w:t xml:space="preserve">МП «Радуга» от </w:t>
      </w:r>
      <w:r w:rsidR="005B1B5B">
        <w:rPr>
          <w:sz w:val="22"/>
          <w:szCs w:val="22"/>
        </w:rPr>
        <w:t>16</w:t>
      </w:r>
      <w:r w:rsidRPr="00677C99">
        <w:rPr>
          <w:sz w:val="22"/>
          <w:szCs w:val="22"/>
        </w:rPr>
        <w:t>.0</w:t>
      </w:r>
      <w:r w:rsidR="005B1B5B">
        <w:rPr>
          <w:sz w:val="22"/>
          <w:szCs w:val="22"/>
        </w:rPr>
        <w:t>1</w:t>
      </w:r>
      <w:r w:rsidRPr="00677C99">
        <w:rPr>
          <w:sz w:val="22"/>
          <w:szCs w:val="22"/>
        </w:rPr>
        <w:t>.201</w:t>
      </w:r>
      <w:r w:rsidR="005B1B5B">
        <w:rPr>
          <w:sz w:val="22"/>
          <w:szCs w:val="22"/>
        </w:rPr>
        <w:t>7</w:t>
      </w:r>
      <w:r>
        <w:rPr>
          <w:sz w:val="22"/>
          <w:szCs w:val="22"/>
        </w:rPr>
        <w:t xml:space="preserve"> №</w:t>
      </w:r>
      <w:r w:rsidR="005B1B5B">
        <w:rPr>
          <w:sz w:val="22"/>
          <w:szCs w:val="22"/>
        </w:rPr>
        <w:t xml:space="preserve">118 </w:t>
      </w:r>
      <w:r w:rsidRPr="00677C99">
        <w:rPr>
          <w:sz w:val="22"/>
          <w:szCs w:val="22"/>
        </w:rPr>
        <w:t xml:space="preserve">подключение к системе центрального водоснабжения, водоотведения выполнить с соблюдением  следующих условий: </w:t>
      </w:r>
    </w:p>
    <w:p w:rsidR="00677C99" w:rsidRDefault="00414EDB" w:rsidP="00414EDB">
      <w:pPr>
        <w:jc w:val="both"/>
        <w:rPr>
          <w:sz w:val="22"/>
          <w:szCs w:val="22"/>
        </w:rPr>
      </w:pPr>
      <w:r>
        <w:rPr>
          <w:sz w:val="22"/>
          <w:szCs w:val="22"/>
        </w:rPr>
        <w:t xml:space="preserve">             </w:t>
      </w:r>
      <w:r w:rsidR="00677C99" w:rsidRPr="00677C99">
        <w:rPr>
          <w:sz w:val="22"/>
          <w:szCs w:val="22"/>
        </w:rPr>
        <w:t xml:space="preserve">- </w:t>
      </w:r>
      <w:r w:rsidR="005B1B5B">
        <w:rPr>
          <w:sz w:val="22"/>
          <w:szCs w:val="22"/>
        </w:rPr>
        <w:t>место присоединения</w:t>
      </w:r>
      <w:r w:rsidR="00677C99" w:rsidRPr="00677C99">
        <w:rPr>
          <w:sz w:val="22"/>
          <w:szCs w:val="22"/>
        </w:rPr>
        <w:t xml:space="preserve"> к системе водоснабжения: </w:t>
      </w:r>
      <w:r w:rsidR="005B1B5B">
        <w:rPr>
          <w:sz w:val="22"/>
          <w:szCs w:val="22"/>
        </w:rPr>
        <w:t xml:space="preserve">существующий </w:t>
      </w:r>
      <w:r w:rsidR="00677C99" w:rsidRPr="00677C99">
        <w:rPr>
          <w:sz w:val="22"/>
          <w:szCs w:val="22"/>
        </w:rPr>
        <w:t>водопровод</w:t>
      </w:r>
      <w:r w:rsidR="005B1B5B">
        <w:rPr>
          <w:sz w:val="22"/>
          <w:szCs w:val="22"/>
        </w:rPr>
        <w:t xml:space="preserve">, </w:t>
      </w:r>
      <w:r w:rsidR="001721FF">
        <w:rPr>
          <w:sz w:val="22"/>
          <w:szCs w:val="22"/>
        </w:rPr>
        <w:t xml:space="preserve"> </w:t>
      </w:r>
      <w:r w:rsidR="002C3AD6">
        <w:rPr>
          <w:sz w:val="22"/>
          <w:szCs w:val="22"/>
        </w:rPr>
        <w:t>ул</w:t>
      </w:r>
      <w:proofErr w:type="gramStart"/>
      <w:r w:rsidR="005B1B5B">
        <w:rPr>
          <w:sz w:val="22"/>
          <w:szCs w:val="22"/>
        </w:rPr>
        <w:t>.К</w:t>
      </w:r>
      <w:proofErr w:type="gramEnd"/>
      <w:r w:rsidR="005B1B5B">
        <w:rPr>
          <w:sz w:val="22"/>
          <w:szCs w:val="22"/>
        </w:rPr>
        <w:t>лубная. Подключение проектируемых и вновь строящихся многоквартирных жилых домов №5,7,9,9А по ул</w:t>
      </w:r>
      <w:proofErr w:type="gramStart"/>
      <w:r w:rsidR="005B1B5B">
        <w:rPr>
          <w:sz w:val="22"/>
          <w:szCs w:val="22"/>
        </w:rPr>
        <w:t>.К</w:t>
      </w:r>
      <w:proofErr w:type="gramEnd"/>
      <w:r w:rsidR="005B1B5B">
        <w:rPr>
          <w:sz w:val="22"/>
          <w:szCs w:val="22"/>
        </w:rPr>
        <w:t>лубная выполнить от проектируемого разводящего водопровода подключенного к системе центрального водоснабжения в точке Б (согласно схемы). Давление водопроводной сети на</w:t>
      </w:r>
      <w:r w:rsidR="006D02CB">
        <w:rPr>
          <w:sz w:val="22"/>
          <w:szCs w:val="22"/>
        </w:rPr>
        <w:t xml:space="preserve"> </w:t>
      </w:r>
      <w:r w:rsidR="005B1B5B">
        <w:rPr>
          <w:sz w:val="22"/>
          <w:szCs w:val="22"/>
        </w:rPr>
        <w:t>границе раздела эксплуатационной ответственности – Ру</w:t>
      </w:r>
      <w:r w:rsidR="006D02CB">
        <w:rPr>
          <w:sz w:val="22"/>
          <w:szCs w:val="22"/>
        </w:rPr>
        <w:t>=</w:t>
      </w:r>
      <w:r w:rsidR="005B1B5B">
        <w:rPr>
          <w:sz w:val="22"/>
          <w:szCs w:val="22"/>
        </w:rPr>
        <w:t>2,0</w:t>
      </w:r>
      <w:r w:rsidR="006D02CB">
        <w:rPr>
          <w:sz w:val="22"/>
          <w:szCs w:val="22"/>
        </w:rPr>
        <w:t xml:space="preserve"> кгс/см². Максимально разрешенная нагрузка на хозяйственно-бытовые нужды 1,93м³/час. </w:t>
      </w:r>
      <w:r w:rsidR="00067F2E">
        <w:rPr>
          <w:sz w:val="22"/>
          <w:szCs w:val="22"/>
        </w:rPr>
        <w:t xml:space="preserve">Диаметр </w:t>
      </w:r>
      <w:r w:rsidR="006D02CB">
        <w:rPr>
          <w:sz w:val="22"/>
          <w:szCs w:val="22"/>
        </w:rPr>
        <w:t>существующего водо</w:t>
      </w:r>
      <w:r w:rsidR="00677C99" w:rsidRPr="00677C99">
        <w:rPr>
          <w:sz w:val="22"/>
          <w:szCs w:val="22"/>
        </w:rPr>
        <w:t xml:space="preserve">провода </w:t>
      </w:r>
      <w:r w:rsidR="006D02CB">
        <w:rPr>
          <w:sz w:val="22"/>
          <w:szCs w:val="22"/>
        </w:rPr>
        <w:t>в точке подключения -100мм. Материал существующего водопровода в точке подключения</w:t>
      </w:r>
      <w:r w:rsidR="00677C99" w:rsidRPr="00677C99">
        <w:rPr>
          <w:sz w:val="22"/>
          <w:szCs w:val="22"/>
        </w:rPr>
        <w:t xml:space="preserve"> -</w:t>
      </w:r>
      <w:r w:rsidR="006D02CB">
        <w:rPr>
          <w:sz w:val="22"/>
          <w:szCs w:val="22"/>
        </w:rPr>
        <w:t xml:space="preserve"> сталь</w:t>
      </w:r>
      <w:r w:rsidR="00677C99" w:rsidRPr="00677C99">
        <w:rPr>
          <w:sz w:val="22"/>
          <w:szCs w:val="22"/>
        </w:rPr>
        <w:t xml:space="preserve">. </w:t>
      </w:r>
      <w:r w:rsidR="005C35D3">
        <w:rPr>
          <w:sz w:val="22"/>
          <w:szCs w:val="22"/>
        </w:rPr>
        <w:t>Подключение к централизованной системе водоснабжения разрешено при выполнении следующих условий</w:t>
      </w:r>
      <w:r w:rsidR="005C35D3" w:rsidRPr="00680A1A">
        <w:rPr>
          <w:sz w:val="22"/>
          <w:szCs w:val="22"/>
        </w:rPr>
        <w:t>:</w:t>
      </w:r>
      <w:r w:rsidR="005C35D3">
        <w:rPr>
          <w:sz w:val="22"/>
          <w:szCs w:val="22"/>
        </w:rPr>
        <w:t xml:space="preserve"> выполнить проектную документацию на строительство наружных и внутренних сетей водопровода, проект согласовать с организацией водопроводно</w:t>
      </w:r>
      <w:r w:rsidR="00142EDD">
        <w:rPr>
          <w:sz w:val="22"/>
          <w:szCs w:val="22"/>
        </w:rPr>
        <w:t xml:space="preserve"> </w:t>
      </w:r>
      <w:r w:rsidR="005C35D3">
        <w:rPr>
          <w:sz w:val="22"/>
          <w:szCs w:val="22"/>
        </w:rPr>
        <w:t>-</w:t>
      </w:r>
      <w:r w:rsidR="00142EDD">
        <w:rPr>
          <w:sz w:val="22"/>
          <w:szCs w:val="22"/>
        </w:rPr>
        <w:t xml:space="preserve"> </w:t>
      </w:r>
      <w:r w:rsidR="005C35D3">
        <w:rPr>
          <w:sz w:val="22"/>
          <w:szCs w:val="22"/>
        </w:rPr>
        <w:t>канализационного хозяйства до начала работ.</w:t>
      </w:r>
      <w:r w:rsidR="00142EDD">
        <w:rPr>
          <w:sz w:val="22"/>
          <w:szCs w:val="22"/>
        </w:rPr>
        <w:t xml:space="preserve"> Выполнить замену участка стального водопровода диаметром 100мм от точки</w:t>
      </w:r>
      <w:proofErr w:type="gramStart"/>
      <w:r w:rsidR="00142EDD">
        <w:rPr>
          <w:sz w:val="22"/>
          <w:szCs w:val="22"/>
        </w:rPr>
        <w:t xml:space="preserve"> Б</w:t>
      </w:r>
      <w:proofErr w:type="gramEnd"/>
      <w:r w:rsidR="00142EDD">
        <w:rPr>
          <w:sz w:val="22"/>
          <w:szCs w:val="22"/>
        </w:rPr>
        <w:t xml:space="preserve"> до точки В</w:t>
      </w:r>
      <w:r w:rsidR="005C35D3">
        <w:rPr>
          <w:sz w:val="22"/>
          <w:szCs w:val="22"/>
        </w:rPr>
        <w:t xml:space="preserve"> </w:t>
      </w:r>
      <w:r w:rsidR="00142EDD">
        <w:rPr>
          <w:sz w:val="22"/>
          <w:szCs w:val="22"/>
        </w:rPr>
        <w:t xml:space="preserve">(согласно схеме) в связи с его износом и длительным сроком эксплуатации. </w:t>
      </w:r>
      <w:r w:rsidR="005C35D3">
        <w:rPr>
          <w:sz w:val="22"/>
          <w:szCs w:val="22"/>
        </w:rPr>
        <w:t xml:space="preserve">Глубина заложения проектируемой трубы не менее 1,8м. На месте подключения  объекта выполнить устройство водопроводного колодца. В колодце </w:t>
      </w:r>
      <w:r w:rsidR="00142EDD">
        <w:rPr>
          <w:sz w:val="22"/>
          <w:szCs w:val="22"/>
        </w:rPr>
        <w:t xml:space="preserve">на месте врезки </w:t>
      </w:r>
      <w:r w:rsidR="005C35D3">
        <w:rPr>
          <w:sz w:val="22"/>
          <w:szCs w:val="22"/>
        </w:rPr>
        <w:t xml:space="preserve">установить запорную арматуру. Врезку в центральный водопровод выполнить с привлечением работников МП «Радуга». По окончании технологического присоединения заключить договор на водоснабжение с организацией водопроводно-канализационного хозяйства. Установить прибор учета холодного водоснабжения. Срок действия технических условий до </w:t>
      </w:r>
      <w:r w:rsidR="00142EDD">
        <w:rPr>
          <w:sz w:val="22"/>
          <w:szCs w:val="22"/>
        </w:rPr>
        <w:t>16</w:t>
      </w:r>
      <w:r w:rsidR="005C35D3">
        <w:rPr>
          <w:sz w:val="22"/>
          <w:szCs w:val="22"/>
        </w:rPr>
        <w:t>.0</w:t>
      </w:r>
      <w:r w:rsidR="00142EDD">
        <w:rPr>
          <w:sz w:val="22"/>
          <w:szCs w:val="22"/>
        </w:rPr>
        <w:t>1.2020</w:t>
      </w:r>
      <w:r w:rsidR="005C35D3">
        <w:rPr>
          <w:sz w:val="22"/>
          <w:szCs w:val="22"/>
        </w:rPr>
        <w:t xml:space="preserve">. Срок </w:t>
      </w:r>
      <w:r w:rsidR="005C35D3" w:rsidRPr="005C35D3">
        <w:rPr>
          <w:sz w:val="22"/>
          <w:szCs w:val="22"/>
        </w:rPr>
        <w:t>подключения</w:t>
      </w:r>
      <w:r w:rsidR="00142EDD">
        <w:rPr>
          <w:sz w:val="22"/>
          <w:szCs w:val="22"/>
        </w:rPr>
        <w:t xml:space="preserve"> </w:t>
      </w:r>
      <w:r w:rsidR="005C35D3" w:rsidRPr="005C35D3">
        <w:rPr>
          <w:sz w:val="22"/>
          <w:szCs w:val="22"/>
        </w:rPr>
        <w:t>-</w:t>
      </w:r>
      <w:r w:rsidR="00142EDD">
        <w:rPr>
          <w:sz w:val="22"/>
          <w:szCs w:val="22"/>
        </w:rPr>
        <w:t xml:space="preserve"> </w:t>
      </w:r>
      <w:r w:rsidR="005C35D3" w:rsidRPr="005C35D3">
        <w:rPr>
          <w:sz w:val="22"/>
          <w:szCs w:val="22"/>
        </w:rPr>
        <w:t xml:space="preserve">по мере строительства и готовности объекта </w:t>
      </w:r>
      <w:r w:rsidR="00142EDD">
        <w:rPr>
          <w:sz w:val="22"/>
          <w:szCs w:val="22"/>
        </w:rPr>
        <w:t xml:space="preserve">капитального строительства с момента выдачи технических условий и </w:t>
      </w:r>
      <w:r w:rsidR="005C35D3" w:rsidRPr="005C35D3">
        <w:rPr>
          <w:sz w:val="22"/>
          <w:szCs w:val="22"/>
        </w:rPr>
        <w:t xml:space="preserve">в период </w:t>
      </w:r>
      <w:r w:rsidR="00142EDD">
        <w:rPr>
          <w:sz w:val="22"/>
          <w:szCs w:val="22"/>
        </w:rPr>
        <w:t xml:space="preserve">их </w:t>
      </w:r>
      <w:r w:rsidR="005C35D3" w:rsidRPr="005C35D3">
        <w:rPr>
          <w:sz w:val="22"/>
          <w:szCs w:val="22"/>
        </w:rPr>
        <w:t>действия.</w:t>
      </w:r>
      <w:r w:rsidR="00142EDD">
        <w:rPr>
          <w:sz w:val="22"/>
          <w:szCs w:val="22"/>
        </w:rPr>
        <w:t xml:space="preserve"> </w:t>
      </w:r>
    </w:p>
    <w:p w:rsidR="00772D9B" w:rsidRPr="00677C99" w:rsidRDefault="00772D9B" w:rsidP="00414EDB">
      <w:pPr>
        <w:jc w:val="both"/>
        <w:rPr>
          <w:sz w:val="22"/>
          <w:szCs w:val="22"/>
        </w:rPr>
      </w:pPr>
    </w:p>
    <w:p w:rsidR="00772D9B" w:rsidRDefault="00772D9B" w:rsidP="009762A7">
      <w:pPr>
        <w:jc w:val="both"/>
        <w:rPr>
          <w:sz w:val="22"/>
          <w:szCs w:val="22"/>
        </w:rPr>
      </w:pPr>
      <w:r>
        <w:rPr>
          <w:sz w:val="22"/>
          <w:szCs w:val="22"/>
        </w:rPr>
        <w:t xml:space="preserve">           </w:t>
      </w:r>
      <w:r w:rsidR="00677C99" w:rsidRPr="00677C99">
        <w:rPr>
          <w:sz w:val="22"/>
          <w:szCs w:val="22"/>
        </w:rPr>
        <w:t xml:space="preserve">- </w:t>
      </w:r>
      <w:r w:rsidR="007D6ECC">
        <w:rPr>
          <w:sz w:val="22"/>
          <w:szCs w:val="22"/>
        </w:rPr>
        <w:t>место присоединения</w:t>
      </w:r>
      <w:r w:rsidR="00677C99" w:rsidRPr="00677C99">
        <w:rPr>
          <w:sz w:val="22"/>
          <w:szCs w:val="22"/>
        </w:rPr>
        <w:t xml:space="preserve"> объекта к системе водоотведения</w:t>
      </w:r>
      <w:r w:rsidR="00414EDB">
        <w:rPr>
          <w:sz w:val="22"/>
          <w:szCs w:val="22"/>
        </w:rPr>
        <w:t xml:space="preserve"> </w:t>
      </w:r>
      <w:r w:rsidR="007D6ECC">
        <w:rPr>
          <w:sz w:val="22"/>
          <w:szCs w:val="22"/>
        </w:rPr>
        <w:t>- дворовая</w:t>
      </w:r>
      <w:r w:rsidR="00BD148B">
        <w:rPr>
          <w:sz w:val="22"/>
          <w:szCs w:val="22"/>
        </w:rPr>
        <w:t xml:space="preserve"> канализация, проложенная от </w:t>
      </w:r>
      <w:r w:rsidR="007D6ECC">
        <w:rPr>
          <w:sz w:val="22"/>
          <w:szCs w:val="22"/>
        </w:rPr>
        <w:t>домов по ул</w:t>
      </w:r>
      <w:proofErr w:type="gramStart"/>
      <w:r w:rsidR="007D6ECC">
        <w:rPr>
          <w:sz w:val="22"/>
          <w:szCs w:val="22"/>
        </w:rPr>
        <w:t>.У</w:t>
      </w:r>
      <w:proofErr w:type="gramEnd"/>
      <w:r w:rsidR="007D6ECC">
        <w:rPr>
          <w:sz w:val="22"/>
          <w:szCs w:val="22"/>
        </w:rPr>
        <w:t>льянова 6,8,10 подключенная к существующей центральной канализации, проложенной от детского сада «Березка», к</w:t>
      </w:r>
      <w:r w:rsidR="006A3A2B" w:rsidRPr="006A3A2B">
        <w:rPr>
          <w:sz w:val="22"/>
          <w:szCs w:val="22"/>
        </w:rPr>
        <w:t xml:space="preserve">анализационный колодец </w:t>
      </w:r>
      <w:r w:rsidR="00BD148B">
        <w:rPr>
          <w:sz w:val="22"/>
          <w:szCs w:val="22"/>
        </w:rPr>
        <w:t>10</w:t>
      </w:r>
      <w:r w:rsidR="00311C74">
        <w:rPr>
          <w:sz w:val="22"/>
          <w:szCs w:val="22"/>
        </w:rPr>
        <w:t>, согласно схеме</w:t>
      </w:r>
      <w:r w:rsidR="001370BF">
        <w:rPr>
          <w:sz w:val="22"/>
          <w:szCs w:val="22"/>
        </w:rPr>
        <w:t>.</w:t>
      </w:r>
      <w:r w:rsidR="007D6ECC">
        <w:rPr>
          <w:sz w:val="22"/>
          <w:szCs w:val="22"/>
        </w:rPr>
        <w:t xml:space="preserve"> Максимально разрешенная нагрузка </w:t>
      </w:r>
      <w:r w:rsidR="008007FC">
        <w:rPr>
          <w:sz w:val="22"/>
          <w:szCs w:val="22"/>
        </w:rPr>
        <w:t>-</w:t>
      </w:r>
      <w:r w:rsidR="007D6ECC">
        <w:rPr>
          <w:sz w:val="22"/>
          <w:szCs w:val="22"/>
        </w:rPr>
        <w:t xml:space="preserve"> 1,93 м³</w:t>
      </w:r>
      <w:r w:rsidR="008007FC">
        <w:rPr>
          <w:sz w:val="22"/>
          <w:szCs w:val="22"/>
        </w:rPr>
        <w:t>/час.</w:t>
      </w:r>
      <w:r w:rsidR="007D6ECC">
        <w:rPr>
          <w:sz w:val="22"/>
          <w:szCs w:val="22"/>
        </w:rPr>
        <w:t xml:space="preserve"> Диаметр существующих канализационных сетей в точке подключения</w:t>
      </w:r>
      <w:r w:rsidR="00311C74">
        <w:rPr>
          <w:sz w:val="22"/>
          <w:szCs w:val="22"/>
        </w:rPr>
        <w:t xml:space="preserve"> (колодец №10)</w:t>
      </w:r>
      <w:r w:rsidR="007D6ECC">
        <w:rPr>
          <w:sz w:val="22"/>
          <w:szCs w:val="22"/>
        </w:rPr>
        <w:t xml:space="preserve">  - 160мм. Материал существующих канализационных сетей в точке подключения</w:t>
      </w:r>
      <w:r w:rsidR="00311C74">
        <w:rPr>
          <w:sz w:val="22"/>
          <w:szCs w:val="22"/>
        </w:rPr>
        <w:t xml:space="preserve"> </w:t>
      </w:r>
      <w:r w:rsidR="00311C74" w:rsidRPr="00311C74">
        <w:rPr>
          <w:sz w:val="22"/>
          <w:szCs w:val="22"/>
        </w:rPr>
        <w:t>(колодец №10)</w:t>
      </w:r>
      <w:r w:rsidR="007D6ECC">
        <w:rPr>
          <w:sz w:val="22"/>
          <w:szCs w:val="22"/>
        </w:rPr>
        <w:t xml:space="preserve">  - труба НПВХ 100Р</w:t>
      </w:r>
      <w:r w:rsidR="009762A7">
        <w:rPr>
          <w:sz w:val="22"/>
          <w:szCs w:val="22"/>
        </w:rPr>
        <w:t xml:space="preserve"> </w:t>
      </w:r>
      <w:r w:rsidR="009762A7">
        <w:rPr>
          <w:sz w:val="22"/>
          <w:szCs w:val="22"/>
          <w:lang w:val="en-US"/>
        </w:rPr>
        <w:t>SDR</w:t>
      </w:r>
      <w:r w:rsidR="009762A7" w:rsidRPr="009762A7">
        <w:rPr>
          <w:sz w:val="22"/>
          <w:szCs w:val="22"/>
        </w:rPr>
        <w:t xml:space="preserve"> 21-160</w:t>
      </w:r>
      <w:r w:rsidR="009762A7">
        <w:rPr>
          <w:sz w:val="22"/>
          <w:szCs w:val="22"/>
        </w:rPr>
        <w:t xml:space="preserve">х7,7. </w:t>
      </w:r>
      <w:r w:rsidR="001370BF">
        <w:rPr>
          <w:sz w:val="22"/>
          <w:szCs w:val="22"/>
        </w:rPr>
        <w:t>О</w:t>
      </w:r>
      <w:r w:rsidR="009762A7">
        <w:rPr>
          <w:sz w:val="22"/>
          <w:szCs w:val="22"/>
        </w:rPr>
        <w:t xml:space="preserve">тметка </w:t>
      </w:r>
      <w:r w:rsidR="006A3A2B" w:rsidRPr="006A3A2B">
        <w:rPr>
          <w:sz w:val="22"/>
          <w:szCs w:val="22"/>
        </w:rPr>
        <w:t xml:space="preserve">лотка </w:t>
      </w:r>
      <w:r w:rsidR="001370BF">
        <w:rPr>
          <w:sz w:val="22"/>
          <w:szCs w:val="22"/>
        </w:rPr>
        <w:t xml:space="preserve">колодца </w:t>
      </w:r>
      <w:r w:rsidR="006A3A2B" w:rsidRPr="006A3A2B">
        <w:rPr>
          <w:sz w:val="22"/>
          <w:szCs w:val="22"/>
        </w:rPr>
        <w:t>156,</w:t>
      </w:r>
      <w:r w:rsidR="009762A7">
        <w:rPr>
          <w:sz w:val="22"/>
          <w:szCs w:val="22"/>
        </w:rPr>
        <w:t>30</w:t>
      </w:r>
      <w:r w:rsidR="001370BF">
        <w:rPr>
          <w:sz w:val="22"/>
          <w:szCs w:val="22"/>
        </w:rPr>
        <w:t>.</w:t>
      </w:r>
      <w:r w:rsidR="009762A7">
        <w:rPr>
          <w:sz w:val="22"/>
          <w:szCs w:val="22"/>
        </w:rPr>
        <w:t xml:space="preserve"> Подключение к централизованной системе водоотведения разрешено при выполнении следующих условий</w:t>
      </w:r>
      <w:r w:rsidR="009762A7" w:rsidRPr="00680A1A">
        <w:rPr>
          <w:sz w:val="22"/>
          <w:szCs w:val="22"/>
        </w:rPr>
        <w:t>:</w:t>
      </w:r>
      <w:r w:rsidR="009762A7">
        <w:rPr>
          <w:sz w:val="22"/>
          <w:szCs w:val="22"/>
        </w:rPr>
        <w:t xml:space="preserve"> в централизованную систему водоотведения осуществлять сброс только хозяйственно – бытовых сточных вод. Запрещается сброс сточных вод, содержащих вещества, которые могут оказывать негативное воздействие на работу централизованных систем водоотведения. Выполнить проектную документацию на строительство наружных и внутренних сетей канализации, проект согласовать с организацией водопроводно - канализационного хозяйства до начала работ. Выполнить подключение</w:t>
      </w:r>
      <w:r>
        <w:rPr>
          <w:sz w:val="22"/>
          <w:szCs w:val="22"/>
        </w:rPr>
        <w:t xml:space="preserve"> объекта к централизованным сетям водоотведения с привлечением </w:t>
      </w:r>
      <w:r w:rsidR="009762A7">
        <w:rPr>
          <w:sz w:val="22"/>
          <w:szCs w:val="22"/>
        </w:rPr>
        <w:t>работников МП «Радуга». По окончании технологического присое</w:t>
      </w:r>
      <w:r>
        <w:rPr>
          <w:sz w:val="22"/>
          <w:szCs w:val="22"/>
        </w:rPr>
        <w:t>динения заключить договор на водоотведение</w:t>
      </w:r>
      <w:r w:rsidR="009762A7">
        <w:rPr>
          <w:sz w:val="22"/>
          <w:szCs w:val="22"/>
        </w:rPr>
        <w:t xml:space="preserve"> с организацией водопроводно-канализационного хозяйства.  Срок действия технических условий до 16.01.2020. Срок </w:t>
      </w:r>
      <w:r w:rsidR="009762A7" w:rsidRPr="005C35D3">
        <w:rPr>
          <w:sz w:val="22"/>
          <w:szCs w:val="22"/>
        </w:rPr>
        <w:t>подключения</w:t>
      </w:r>
      <w:r w:rsidR="009762A7">
        <w:rPr>
          <w:sz w:val="22"/>
          <w:szCs w:val="22"/>
        </w:rPr>
        <w:t xml:space="preserve"> </w:t>
      </w:r>
      <w:r w:rsidR="009762A7" w:rsidRPr="005C35D3">
        <w:rPr>
          <w:sz w:val="22"/>
          <w:szCs w:val="22"/>
        </w:rPr>
        <w:t>-</w:t>
      </w:r>
      <w:r w:rsidR="009762A7">
        <w:rPr>
          <w:sz w:val="22"/>
          <w:szCs w:val="22"/>
        </w:rPr>
        <w:t xml:space="preserve"> </w:t>
      </w:r>
      <w:r w:rsidR="009762A7" w:rsidRPr="005C35D3">
        <w:rPr>
          <w:sz w:val="22"/>
          <w:szCs w:val="22"/>
        </w:rPr>
        <w:t xml:space="preserve">по мере </w:t>
      </w:r>
      <w:r w:rsidR="009762A7" w:rsidRPr="005C35D3">
        <w:rPr>
          <w:sz w:val="22"/>
          <w:szCs w:val="22"/>
        </w:rPr>
        <w:lastRenderedPageBreak/>
        <w:t xml:space="preserve">строительства и готовности объекта </w:t>
      </w:r>
      <w:r w:rsidR="009762A7">
        <w:rPr>
          <w:sz w:val="22"/>
          <w:szCs w:val="22"/>
        </w:rPr>
        <w:t xml:space="preserve">капитального строительства с момента выдачи технических условий и </w:t>
      </w:r>
      <w:r w:rsidR="009762A7" w:rsidRPr="005C35D3">
        <w:rPr>
          <w:sz w:val="22"/>
          <w:szCs w:val="22"/>
        </w:rPr>
        <w:t xml:space="preserve">в период </w:t>
      </w:r>
      <w:r w:rsidR="009762A7">
        <w:rPr>
          <w:sz w:val="22"/>
          <w:szCs w:val="22"/>
        </w:rPr>
        <w:t xml:space="preserve">их </w:t>
      </w:r>
      <w:r w:rsidR="009762A7" w:rsidRPr="005C35D3">
        <w:rPr>
          <w:sz w:val="22"/>
          <w:szCs w:val="22"/>
        </w:rPr>
        <w:t>действия.</w:t>
      </w:r>
      <w:r w:rsidR="009762A7">
        <w:rPr>
          <w:sz w:val="22"/>
          <w:szCs w:val="22"/>
        </w:rPr>
        <w:t xml:space="preserve"> </w:t>
      </w:r>
    </w:p>
    <w:p w:rsidR="009762A7" w:rsidRPr="005C35D3" w:rsidRDefault="00772D9B" w:rsidP="009762A7">
      <w:pPr>
        <w:jc w:val="both"/>
        <w:rPr>
          <w:sz w:val="22"/>
          <w:szCs w:val="22"/>
        </w:rPr>
      </w:pPr>
      <w:r>
        <w:rPr>
          <w:sz w:val="22"/>
          <w:szCs w:val="22"/>
        </w:rPr>
        <w:t xml:space="preserve">           </w:t>
      </w:r>
      <w:r w:rsidR="009762A7" w:rsidRPr="005C35D3">
        <w:rPr>
          <w:sz w:val="22"/>
          <w:szCs w:val="22"/>
        </w:rPr>
        <w:t>Тариф на подключение (технологическое присоединение) к центра</w:t>
      </w:r>
      <w:r>
        <w:rPr>
          <w:sz w:val="22"/>
          <w:szCs w:val="22"/>
        </w:rPr>
        <w:t>лизованной системе водоснабжения и водоотведения</w:t>
      </w:r>
      <w:r w:rsidR="009762A7" w:rsidRPr="005C35D3">
        <w:rPr>
          <w:sz w:val="22"/>
          <w:szCs w:val="22"/>
        </w:rPr>
        <w:t xml:space="preserve"> </w:t>
      </w:r>
      <w:r w:rsidR="009762A7">
        <w:rPr>
          <w:sz w:val="22"/>
          <w:szCs w:val="22"/>
        </w:rPr>
        <w:t>не установлен (письмо МП «Радуга» от 16.01.2017 №118).</w:t>
      </w:r>
    </w:p>
    <w:p w:rsidR="00772D9B" w:rsidRDefault="00772D9B" w:rsidP="00772D9B">
      <w:pPr>
        <w:tabs>
          <w:tab w:val="left" w:pos="6947"/>
        </w:tabs>
        <w:ind w:firstLine="709"/>
        <w:jc w:val="both"/>
        <w:rPr>
          <w:sz w:val="22"/>
          <w:szCs w:val="22"/>
        </w:rPr>
      </w:pPr>
    </w:p>
    <w:p w:rsidR="00205059" w:rsidRPr="002D69A2" w:rsidRDefault="008007FC" w:rsidP="00772D9B">
      <w:pPr>
        <w:ind w:firstLine="709"/>
        <w:jc w:val="both"/>
        <w:rPr>
          <w:sz w:val="22"/>
          <w:szCs w:val="22"/>
        </w:rPr>
      </w:pPr>
      <w:r>
        <w:rPr>
          <w:sz w:val="22"/>
          <w:szCs w:val="22"/>
        </w:rPr>
        <w:t>2</w:t>
      </w:r>
      <w:r w:rsidR="004053C2">
        <w:rPr>
          <w:sz w:val="22"/>
          <w:szCs w:val="22"/>
        </w:rPr>
        <w:t>.</w:t>
      </w:r>
      <w:r w:rsidR="002D69A2">
        <w:rPr>
          <w:sz w:val="22"/>
          <w:szCs w:val="22"/>
        </w:rPr>
        <w:t xml:space="preserve"> </w:t>
      </w:r>
      <w:r w:rsidR="004053C2">
        <w:rPr>
          <w:sz w:val="22"/>
          <w:szCs w:val="22"/>
        </w:rPr>
        <w:t xml:space="preserve"> </w:t>
      </w:r>
      <w:r w:rsidR="00205059" w:rsidRPr="00205059">
        <w:rPr>
          <w:sz w:val="22"/>
          <w:szCs w:val="22"/>
        </w:rPr>
        <w:t xml:space="preserve">В соответствии с письмом </w:t>
      </w:r>
      <w:r>
        <w:rPr>
          <w:sz w:val="22"/>
          <w:szCs w:val="22"/>
        </w:rPr>
        <w:t>П</w:t>
      </w:r>
      <w:r w:rsidR="00205059" w:rsidRPr="00205059">
        <w:rPr>
          <w:sz w:val="22"/>
          <w:szCs w:val="22"/>
        </w:rPr>
        <w:t xml:space="preserve">АО «Газпром газораспределение Нижний Новгород» от </w:t>
      </w:r>
      <w:r w:rsidR="00772D9B">
        <w:rPr>
          <w:sz w:val="22"/>
          <w:szCs w:val="22"/>
        </w:rPr>
        <w:t>09</w:t>
      </w:r>
      <w:r w:rsidR="00205059" w:rsidRPr="00A407A4">
        <w:rPr>
          <w:sz w:val="22"/>
          <w:szCs w:val="22"/>
        </w:rPr>
        <w:t>.</w:t>
      </w:r>
      <w:r w:rsidR="00205059">
        <w:rPr>
          <w:sz w:val="22"/>
          <w:szCs w:val="22"/>
        </w:rPr>
        <w:t>0</w:t>
      </w:r>
      <w:r>
        <w:rPr>
          <w:sz w:val="22"/>
          <w:szCs w:val="22"/>
        </w:rPr>
        <w:t>2</w:t>
      </w:r>
      <w:r w:rsidR="00205059" w:rsidRPr="00205059">
        <w:rPr>
          <w:sz w:val="22"/>
          <w:szCs w:val="22"/>
        </w:rPr>
        <w:t>.201</w:t>
      </w:r>
      <w:r w:rsidR="00772D9B">
        <w:rPr>
          <w:sz w:val="22"/>
          <w:szCs w:val="22"/>
        </w:rPr>
        <w:t>7</w:t>
      </w:r>
      <w:r w:rsidR="00205059" w:rsidRPr="00205059">
        <w:rPr>
          <w:sz w:val="22"/>
          <w:szCs w:val="22"/>
        </w:rPr>
        <w:t xml:space="preserve"> №0716-20-</w:t>
      </w:r>
      <w:r w:rsidR="00772D9B">
        <w:rPr>
          <w:sz w:val="22"/>
          <w:szCs w:val="22"/>
        </w:rPr>
        <w:t xml:space="preserve">67 подключение возможно к газопроводу низкого давления Ду108мм, </w:t>
      </w:r>
      <w:r w:rsidR="00205059" w:rsidRPr="00205059">
        <w:rPr>
          <w:sz w:val="22"/>
          <w:szCs w:val="22"/>
        </w:rPr>
        <w:t>проложенно</w:t>
      </w:r>
      <w:r w:rsidR="00772D9B">
        <w:rPr>
          <w:sz w:val="22"/>
          <w:szCs w:val="22"/>
        </w:rPr>
        <w:t>му</w:t>
      </w:r>
      <w:r w:rsidR="00205059" w:rsidRPr="00205059">
        <w:rPr>
          <w:sz w:val="22"/>
          <w:szCs w:val="22"/>
        </w:rPr>
        <w:t xml:space="preserve"> по ул</w:t>
      </w:r>
      <w:proofErr w:type="gramStart"/>
      <w:r w:rsidR="00205059" w:rsidRPr="00205059">
        <w:rPr>
          <w:sz w:val="22"/>
          <w:szCs w:val="22"/>
        </w:rPr>
        <w:t>.</w:t>
      </w:r>
      <w:r>
        <w:rPr>
          <w:sz w:val="22"/>
          <w:szCs w:val="22"/>
        </w:rPr>
        <w:t>К</w:t>
      </w:r>
      <w:proofErr w:type="gramEnd"/>
      <w:r>
        <w:rPr>
          <w:sz w:val="22"/>
          <w:szCs w:val="22"/>
        </w:rPr>
        <w:t>лубной</w:t>
      </w:r>
      <w:r w:rsidR="00205059" w:rsidRPr="00205059">
        <w:rPr>
          <w:sz w:val="22"/>
          <w:szCs w:val="22"/>
        </w:rPr>
        <w:t xml:space="preserve">.  </w:t>
      </w:r>
      <w:r w:rsidR="00772D9B">
        <w:rPr>
          <w:sz w:val="22"/>
          <w:szCs w:val="22"/>
        </w:rPr>
        <w:t>Максимальная нагрузка (часовой расход газа)</w:t>
      </w:r>
      <w:r w:rsidR="002D69A2" w:rsidRPr="002D69A2">
        <w:rPr>
          <w:sz w:val="22"/>
          <w:szCs w:val="22"/>
        </w:rPr>
        <w:t>: 30</w:t>
      </w:r>
      <w:r w:rsidR="002D69A2">
        <w:rPr>
          <w:sz w:val="22"/>
          <w:szCs w:val="22"/>
        </w:rPr>
        <w:t>,24м³/час. Срок подключения (технологического присоединения) объекта - 3 года (с момента подписания заявителем договора о подключении объекта капитального строительства к газораспределительной сети). Срок действия</w:t>
      </w:r>
      <w:r w:rsidR="006152A4">
        <w:rPr>
          <w:sz w:val="22"/>
          <w:szCs w:val="22"/>
        </w:rPr>
        <w:t xml:space="preserve"> технических условий 30 месяцев, </w:t>
      </w:r>
      <w:proofErr w:type="gramStart"/>
      <w:r w:rsidR="006152A4">
        <w:rPr>
          <w:sz w:val="22"/>
          <w:szCs w:val="22"/>
        </w:rPr>
        <w:t>с даты выдачи</w:t>
      </w:r>
      <w:proofErr w:type="gramEnd"/>
      <w:r w:rsidR="006152A4">
        <w:rPr>
          <w:sz w:val="22"/>
          <w:szCs w:val="22"/>
        </w:rPr>
        <w:t>.</w:t>
      </w:r>
    </w:p>
    <w:p w:rsidR="002D69A2" w:rsidRDefault="002D69A2" w:rsidP="00205059">
      <w:pPr>
        <w:ind w:firstLine="709"/>
        <w:jc w:val="both"/>
        <w:rPr>
          <w:sz w:val="22"/>
          <w:szCs w:val="22"/>
        </w:rPr>
      </w:pPr>
      <w:r>
        <w:rPr>
          <w:sz w:val="22"/>
          <w:szCs w:val="22"/>
        </w:rPr>
        <w:t xml:space="preserve">Предварительный размер платы за технологическое присоединение газоиспользующего оборудования по стандартизированным тарифным ставкам, в соответствии с решением Региональной службы по тарифам Нижегородской области от 15.11.2016 №36/5 «Об установлении стандартизированных ставок…», составляет 1984478,12(с учетом НДС). </w:t>
      </w:r>
    </w:p>
    <w:p w:rsidR="002D69A2" w:rsidRDefault="002D69A2" w:rsidP="00205059">
      <w:pPr>
        <w:ind w:firstLine="709"/>
        <w:jc w:val="both"/>
        <w:rPr>
          <w:sz w:val="22"/>
          <w:szCs w:val="22"/>
        </w:rPr>
      </w:pPr>
    </w:p>
    <w:p w:rsidR="00061B5A" w:rsidRDefault="00130131" w:rsidP="00205059">
      <w:pPr>
        <w:ind w:firstLine="709"/>
        <w:jc w:val="both"/>
        <w:rPr>
          <w:sz w:val="22"/>
          <w:szCs w:val="22"/>
        </w:rPr>
      </w:pPr>
      <w:r>
        <w:rPr>
          <w:sz w:val="22"/>
          <w:szCs w:val="22"/>
        </w:rPr>
        <w:t>3</w:t>
      </w:r>
      <w:r w:rsidR="00061B5A">
        <w:rPr>
          <w:sz w:val="22"/>
          <w:szCs w:val="22"/>
        </w:rPr>
        <w:t>. Теплоснабжение</w:t>
      </w:r>
      <w:r w:rsidR="0040695E" w:rsidRPr="0040695E">
        <w:rPr>
          <w:sz w:val="22"/>
          <w:szCs w:val="22"/>
        </w:rPr>
        <w:t>:</w:t>
      </w:r>
      <w:r w:rsidR="00061B5A">
        <w:rPr>
          <w:sz w:val="22"/>
          <w:szCs w:val="22"/>
        </w:rPr>
        <w:t xml:space="preserve"> от индивидуального источника теплоснабжения (газовой котельной).</w:t>
      </w:r>
      <w:r w:rsidR="001D6C4D">
        <w:rPr>
          <w:sz w:val="22"/>
          <w:szCs w:val="22"/>
        </w:rPr>
        <w:t xml:space="preserve"> </w:t>
      </w:r>
      <w:r w:rsidRPr="00130131">
        <w:rPr>
          <w:sz w:val="22"/>
          <w:szCs w:val="22"/>
        </w:rPr>
        <w:t>В связи с отсутствием подключения к сетям теплоснабжения, плата за подключение не взимается.</w:t>
      </w:r>
    </w:p>
    <w:p w:rsidR="001D6C4D" w:rsidRDefault="001D6C4D" w:rsidP="001D6C4D">
      <w:pPr>
        <w:ind w:firstLine="709"/>
        <w:jc w:val="both"/>
        <w:rPr>
          <w:sz w:val="22"/>
          <w:szCs w:val="22"/>
        </w:rPr>
      </w:pPr>
    </w:p>
    <w:p w:rsidR="001D6C4D" w:rsidRPr="004053C2" w:rsidRDefault="001D6C4D" w:rsidP="001D6C4D">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1D6C4D" w:rsidP="00C146D4">
      <w:pPr>
        <w:tabs>
          <w:tab w:val="left" w:pos="709"/>
        </w:tabs>
        <w:ind w:firstLine="709"/>
        <w:jc w:val="both"/>
        <w:rPr>
          <w:sz w:val="22"/>
          <w:szCs w:val="22"/>
        </w:rPr>
      </w:pPr>
      <w:r>
        <w:rPr>
          <w:sz w:val="22"/>
          <w:szCs w:val="22"/>
        </w:rPr>
        <w:t>С  техническими</w:t>
      </w:r>
      <w:r w:rsidR="00C146D4">
        <w:rPr>
          <w:sz w:val="22"/>
          <w:szCs w:val="22"/>
        </w:rPr>
        <w:t xml:space="preserve"> </w:t>
      </w:r>
      <w:r>
        <w:rPr>
          <w:sz w:val="22"/>
          <w:szCs w:val="22"/>
        </w:rPr>
        <w:t>условиями</w:t>
      </w:r>
      <w:r w:rsidR="00EB5FB6" w:rsidRPr="00DD2118">
        <w:rPr>
          <w:sz w:val="22"/>
          <w:szCs w:val="22"/>
        </w:rPr>
        <w:t xml:space="preserve"> и градостроительным планом можно ознакомит</w:t>
      </w:r>
      <w:r w:rsidR="003614CD">
        <w:rPr>
          <w:sz w:val="22"/>
          <w:szCs w:val="22"/>
        </w:rPr>
        <w:t>ь</w:t>
      </w:r>
      <w:r w:rsidR="00EB5FB6" w:rsidRPr="00DD2118">
        <w:rPr>
          <w:sz w:val="22"/>
          <w:szCs w:val="22"/>
        </w:rPr>
        <w:t xml:space="preserve">ся по </w:t>
      </w:r>
      <w:r w:rsidR="003614CD">
        <w:rPr>
          <w:sz w:val="22"/>
          <w:szCs w:val="22"/>
        </w:rPr>
        <w:t xml:space="preserve">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1D6C4D" w:rsidRPr="00DD2118" w:rsidRDefault="001D6C4D" w:rsidP="00D7590E">
      <w:pPr>
        <w:jc w:val="center"/>
        <w:rPr>
          <w:b/>
          <w:sz w:val="22"/>
          <w:szCs w:val="22"/>
        </w:rPr>
      </w:pPr>
    </w:p>
    <w:p w:rsidR="003F09DB" w:rsidRDefault="00EB5FB6" w:rsidP="001D6C4D">
      <w:pPr>
        <w:ind w:firstLine="709"/>
        <w:jc w:val="both"/>
        <w:rPr>
          <w:sz w:val="22"/>
          <w:szCs w:val="22"/>
        </w:rPr>
      </w:pPr>
      <w:r w:rsidRPr="001D6C4D">
        <w:rPr>
          <w:b/>
          <w:sz w:val="22"/>
          <w:szCs w:val="22"/>
        </w:rPr>
        <w:t xml:space="preserve">Начальный размер ежегодной арендной платы за земельный участок: </w:t>
      </w:r>
      <w:r w:rsidR="001C7B41">
        <w:rPr>
          <w:sz w:val="22"/>
          <w:szCs w:val="22"/>
        </w:rPr>
        <w:t>1</w:t>
      </w:r>
      <w:r w:rsidR="007C5051">
        <w:rPr>
          <w:sz w:val="22"/>
          <w:szCs w:val="22"/>
        </w:rPr>
        <w:t>03</w:t>
      </w:r>
      <w:r w:rsidR="001C7B41">
        <w:rPr>
          <w:sz w:val="22"/>
          <w:szCs w:val="22"/>
        </w:rPr>
        <w:t xml:space="preserve"> 000,00 (Сто </w:t>
      </w:r>
      <w:r w:rsidR="007C5051">
        <w:rPr>
          <w:sz w:val="22"/>
          <w:szCs w:val="22"/>
        </w:rPr>
        <w:t>три</w:t>
      </w:r>
      <w:r w:rsidR="001C7B41">
        <w:rPr>
          <w:sz w:val="22"/>
          <w:szCs w:val="22"/>
        </w:rPr>
        <w:t xml:space="preserve"> тысяч</w:t>
      </w:r>
      <w:r w:rsidR="007C5051">
        <w:rPr>
          <w:sz w:val="22"/>
          <w:szCs w:val="22"/>
        </w:rPr>
        <w:t>и</w:t>
      </w:r>
      <w:r w:rsidR="001C7B41">
        <w:rPr>
          <w:sz w:val="22"/>
          <w:szCs w:val="22"/>
        </w:rPr>
        <w:t>)</w:t>
      </w:r>
      <w:r w:rsidR="007C5051">
        <w:rPr>
          <w:sz w:val="22"/>
          <w:szCs w:val="22"/>
        </w:rPr>
        <w:t xml:space="preserve"> </w:t>
      </w:r>
      <w:r w:rsidRPr="00DD211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02E47" w:rsidRDefault="00E20785" w:rsidP="001D6C4D">
      <w:pPr>
        <w:ind w:firstLine="709"/>
        <w:jc w:val="both"/>
        <w:rPr>
          <w:sz w:val="22"/>
          <w:szCs w:val="22"/>
        </w:rPr>
      </w:pPr>
      <w:r w:rsidRPr="001D6C4D">
        <w:rPr>
          <w:b/>
          <w:sz w:val="22"/>
          <w:szCs w:val="22"/>
        </w:rPr>
        <w:t>Шаг аукциона:</w:t>
      </w:r>
      <w:r w:rsidRPr="00401831">
        <w:rPr>
          <w:sz w:val="22"/>
          <w:szCs w:val="22"/>
        </w:rPr>
        <w:t xml:space="preserve"> </w:t>
      </w:r>
      <w:r w:rsidR="007C5051">
        <w:rPr>
          <w:sz w:val="22"/>
          <w:szCs w:val="22"/>
        </w:rPr>
        <w:t>3</w:t>
      </w:r>
      <w:r w:rsidR="001C7B41">
        <w:rPr>
          <w:sz w:val="22"/>
          <w:szCs w:val="22"/>
        </w:rPr>
        <w:t xml:space="preserve"> 000,00 (</w:t>
      </w:r>
      <w:r w:rsidR="007C5051">
        <w:rPr>
          <w:sz w:val="22"/>
          <w:szCs w:val="22"/>
        </w:rPr>
        <w:t xml:space="preserve">Три </w:t>
      </w:r>
      <w:r w:rsidR="001C7B41">
        <w:rPr>
          <w:sz w:val="22"/>
          <w:szCs w:val="22"/>
        </w:rPr>
        <w:t xml:space="preserve">тысячи) </w:t>
      </w:r>
      <w:r w:rsidRPr="00DD2118">
        <w:rPr>
          <w:sz w:val="22"/>
          <w:szCs w:val="22"/>
        </w:rPr>
        <w:t>рублей</w:t>
      </w:r>
      <w:r w:rsidR="00D4423F" w:rsidRPr="00DD2118">
        <w:rPr>
          <w:sz w:val="22"/>
          <w:szCs w:val="22"/>
        </w:rPr>
        <w:t>.</w:t>
      </w:r>
    </w:p>
    <w:p w:rsidR="001D6C4D" w:rsidRPr="00D46E74" w:rsidRDefault="001D6C4D" w:rsidP="001D6C4D">
      <w:pPr>
        <w:ind w:firstLine="709"/>
        <w:jc w:val="both"/>
        <w:rPr>
          <w:sz w:val="22"/>
          <w:szCs w:val="22"/>
        </w:rPr>
      </w:pPr>
      <w:r w:rsidRPr="00D46E74">
        <w:rPr>
          <w:b/>
          <w:sz w:val="22"/>
          <w:szCs w:val="22"/>
        </w:rPr>
        <w:t>Размер задатка:</w:t>
      </w:r>
      <w:r>
        <w:rPr>
          <w:b/>
          <w:sz w:val="22"/>
          <w:szCs w:val="22"/>
        </w:rPr>
        <w:t xml:space="preserve"> </w:t>
      </w:r>
      <w:r w:rsidRPr="00C659B3">
        <w:rPr>
          <w:sz w:val="22"/>
          <w:szCs w:val="22"/>
        </w:rPr>
        <w:t xml:space="preserve">составляет 100% от начального размера ежегодной арендной платы за земельный участок, равный </w:t>
      </w:r>
      <w:r>
        <w:rPr>
          <w:sz w:val="22"/>
          <w:szCs w:val="22"/>
        </w:rPr>
        <w:t>1</w:t>
      </w:r>
      <w:r w:rsidR="007C5051">
        <w:rPr>
          <w:sz w:val="22"/>
          <w:szCs w:val="22"/>
        </w:rPr>
        <w:t>03</w:t>
      </w:r>
      <w:r w:rsidRPr="00C659B3">
        <w:rPr>
          <w:sz w:val="22"/>
          <w:szCs w:val="22"/>
        </w:rPr>
        <w:t xml:space="preserve"> 000,00 (</w:t>
      </w:r>
      <w:r>
        <w:rPr>
          <w:sz w:val="22"/>
          <w:szCs w:val="22"/>
        </w:rPr>
        <w:t xml:space="preserve">Сто </w:t>
      </w:r>
      <w:r w:rsidR="007C5051">
        <w:rPr>
          <w:sz w:val="22"/>
          <w:szCs w:val="22"/>
        </w:rPr>
        <w:t>три</w:t>
      </w:r>
      <w:r>
        <w:rPr>
          <w:sz w:val="22"/>
          <w:szCs w:val="22"/>
        </w:rPr>
        <w:t xml:space="preserve"> тысяч</w:t>
      </w:r>
      <w:r w:rsidR="007C5051">
        <w:rPr>
          <w:sz w:val="22"/>
          <w:szCs w:val="22"/>
        </w:rPr>
        <w:t>и</w:t>
      </w:r>
      <w:r w:rsidRPr="00C659B3">
        <w:rPr>
          <w:sz w:val="22"/>
          <w:szCs w:val="22"/>
        </w:rPr>
        <w:t>) рублей.</w:t>
      </w:r>
    </w:p>
    <w:p w:rsidR="001D6C4D" w:rsidRPr="001D6C4D" w:rsidRDefault="001D6C4D" w:rsidP="001D6C4D">
      <w:pPr>
        <w:ind w:firstLine="709"/>
        <w:jc w:val="both"/>
        <w:rPr>
          <w:sz w:val="22"/>
          <w:szCs w:val="22"/>
        </w:rPr>
      </w:pPr>
    </w:p>
    <w:p w:rsidR="00202E47" w:rsidRDefault="00202E47" w:rsidP="00C468E2">
      <w:pPr>
        <w:jc w:val="center"/>
        <w:rPr>
          <w:b/>
          <w:sz w:val="22"/>
          <w:szCs w:val="22"/>
        </w:rPr>
      </w:pPr>
    </w:p>
    <w:p w:rsidR="002B0BA2" w:rsidRDefault="007A6387" w:rsidP="00C468E2">
      <w:pPr>
        <w:jc w:val="center"/>
        <w:rPr>
          <w:b/>
          <w:sz w:val="22"/>
          <w:szCs w:val="22"/>
        </w:rPr>
      </w:pPr>
      <w:r>
        <w:rPr>
          <w:b/>
          <w:sz w:val="22"/>
          <w:szCs w:val="22"/>
        </w:rPr>
        <w:t>4.</w:t>
      </w:r>
      <w:r w:rsidR="00E20785" w:rsidRPr="00DD2118">
        <w:rPr>
          <w:b/>
          <w:sz w:val="22"/>
          <w:szCs w:val="22"/>
        </w:rPr>
        <w:t>Форма заявки</w:t>
      </w:r>
    </w:p>
    <w:p w:rsidR="0035399F" w:rsidRPr="00DD2118" w:rsidRDefault="0035399F" w:rsidP="00C468E2">
      <w:pPr>
        <w:jc w:val="center"/>
        <w:rPr>
          <w:b/>
          <w:sz w:val="22"/>
          <w:szCs w:val="22"/>
        </w:rPr>
      </w:pP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аукционной комиссии (г. Н.Новгород, ул. Малая Ямская, 78, каб.</w:t>
      </w:r>
      <w:r w:rsidRPr="00A9425F">
        <w:rPr>
          <w:sz w:val="22"/>
          <w:szCs w:val="22"/>
        </w:rPr>
        <w:t>5</w:t>
      </w:r>
      <w:r w:rsidR="00DE1853" w:rsidRPr="00A9425F">
        <w:rPr>
          <w:sz w:val="22"/>
          <w:szCs w:val="22"/>
        </w:rPr>
        <w:t>17</w:t>
      </w:r>
      <w:r w:rsidR="001D6C4D">
        <w:rPr>
          <w:sz w:val="22"/>
          <w:szCs w:val="22"/>
        </w:rPr>
        <w:t xml:space="preserve">), </w:t>
      </w:r>
      <w:r w:rsidR="006F00BF">
        <w:rPr>
          <w:sz w:val="22"/>
          <w:szCs w:val="22"/>
        </w:rPr>
        <w:t>1</w:t>
      </w:r>
      <w:r w:rsidR="006152A4">
        <w:rPr>
          <w:sz w:val="22"/>
          <w:szCs w:val="22"/>
        </w:rPr>
        <w:t>7</w:t>
      </w:r>
      <w:r w:rsidR="00053B58">
        <w:rPr>
          <w:sz w:val="22"/>
          <w:szCs w:val="22"/>
        </w:rPr>
        <w:t xml:space="preserve"> </w:t>
      </w:r>
      <w:r w:rsidR="006F00BF">
        <w:rPr>
          <w:sz w:val="22"/>
          <w:szCs w:val="22"/>
        </w:rPr>
        <w:t>апреля</w:t>
      </w:r>
      <w:r w:rsidRPr="00A9425F">
        <w:rPr>
          <w:sz w:val="22"/>
          <w:szCs w:val="22"/>
        </w:rPr>
        <w:t xml:space="preserve"> 201</w:t>
      </w:r>
      <w:r w:rsidR="00053B58">
        <w:rPr>
          <w:sz w:val="22"/>
          <w:szCs w:val="22"/>
        </w:rPr>
        <w:t>7</w:t>
      </w:r>
      <w:r w:rsidRPr="00A9425F">
        <w:rPr>
          <w:sz w:val="22"/>
          <w:szCs w:val="22"/>
        </w:rPr>
        <w:t xml:space="preserve"> года (с 10-00 до 12-00 и с 13-00 до 17-00 час) ежедневно (кроме </w:t>
      </w:r>
      <w:r w:rsidR="00053B58">
        <w:rPr>
          <w:sz w:val="22"/>
          <w:szCs w:val="22"/>
        </w:rPr>
        <w:t xml:space="preserve">выходных и праздничных дней) по </w:t>
      </w:r>
      <w:r w:rsidR="006F00BF">
        <w:rPr>
          <w:sz w:val="22"/>
          <w:szCs w:val="22"/>
        </w:rPr>
        <w:t>15</w:t>
      </w:r>
      <w:r w:rsidR="00053B58">
        <w:rPr>
          <w:sz w:val="22"/>
          <w:szCs w:val="22"/>
        </w:rPr>
        <w:t xml:space="preserve"> ма</w:t>
      </w:r>
      <w:r w:rsidR="006F00BF">
        <w:rPr>
          <w:sz w:val="22"/>
          <w:szCs w:val="22"/>
        </w:rPr>
        <w:t>я</w:t>
      </w:r>
      <w:r w:rsidR="00053B58">
        <w:rPr>
          <w:sz w:val="22"/>
          <w:szCs w:val="22"/>
        </w:rPr>
        <w:t xml:space="preserve"> </w:t>
      </w:r>
      <w:r w:rsidRPr="00A9425F">
        <w:rPr>
          <w:sz w:val="22"/>
          <w:szCs w:val="22"/>
        </w:rPr>
        <w:t>201</w:t>
      </w:r>
      <w:r w:rsidR="00053B58">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DD2118">
        <w:rPr>
          <w:bCs/>
          <w:sz w:val="22"/>
          <w:szCs w:val="22"/>
        </w:rPr>
        <w:t xml:space="preserve">4) </w:t>
      </w:r>
      <w:r w:rsidR="00817285">
        <w:rPr>
          <w:bCs/>
          <w:sz w:val="22"/>
          <w:szCs w:val="22"/>
        </w:rPr>
        <w:t>документы, подтверждающие внесение задатка</w:t>
      </w:r>
      <w:r w:rsidRPr="00DD2118">
        <w:rPr>
          <w:bCs/>
          <w:sz w:val="22"/>
          <w:szCs w:val="22"/>
        </w:rPr>
        <w:t xml:space="preserve">. </w:t>
      </w:r>
    </w:p>
    <w:p w:rsidR="00817285" w:rsidRPr="00DD2118" w:rsidRDefault="00817285"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817285"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lastRenderedPageBreak/>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6C4D" w:rsidRDefault="001D6C4D" w:rsidP="001D6C4D">
      <w:pPr>
        <w:ind w:firstLine="709"/>
        <w:jc w:val="center"/>
        <w:rPr>
          <w:b/>
          <w:sz w:val="22"/>
          <w:szCs w:val="22"/>
        </w:rPr>
      </w:pPr>
    </w:p>
    <w:p w:rsidR="001D6C4D" w:rsidRPr="00DD2118" w:rsidRDefault="007A6387" w:rsidP="001D6C4D">
      <w:pPr>
        <w:ind w:firstLine="709"/>
        <w:jc w:val="center"/>
        <w:rPr>
          <w:b/>
          <w:sz w:val="22"/>
          <w:szCs w:val="22"/>
        </w:rPr>
      </w:pPr>
      <w:r>
        <w:rPr>
          <w:b/>
          <w:sz w:val="22"/>
          <w:szCs w:val="22"/>
        </w:rPr>
        <w:t>5.</w:t>
      </w:r>
      <w:r w:rsidR="001D6C4D" w:rsidRPr="00DD2118">
        <w:rPr>
          <w:b/>
          <w:sz w:val="22"/>
          <w:szCs w:val="22"/>
        </w:rPr>
        <w:t>Порядок  внесения  итоговой цены земельного участка</w:t>
      </w:r>
    </w:p>
    <w:p w:rsidR="001D6C4D" w:rsidRDefault="001D6C4D" w:rsidP="001D6C4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 xml:space="preserve">е </w:t>
      </w:r>
      <w:r w:rsidRPr="00DD2118">
        <w:rPr>
          <w:bCs/>
          <w:sz w:val="22"/>
          <w:szCs w:val="22"/>
        </w:rPr>
        <w:t>30 дней с момента подписания договора аренды.</w:t>
      </w:r>
    </w:p>
    <w:p w:rsidR="001D6C4D" w:rsidRPr="00DD2118" w:rsidRDefault="001D6C4D" w:rsidP="001D6C4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1D6C4D" w:rsidRPr="00DD2118" w:rsidRDefault="001D6C4D" w:rsidP="001D6C4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7590E" w:rsidRDefault="00D7590E" w:rsidP="0016264C">
      <w:pPr>
        <w:rPr>
          <w:b/>
          <w:sz w:val="22"/>
          <w:szCs w:val="22"/>
        </w:rPr>
      </w:pPr>
    </w:p>
    <w:p w:rsidR="00053B58" w:rsidRDefault="007A6387" w:rsidP="00C468E2">
      <w:pPr>
        <w:jc w:val="center"/>
        <w:rPr>
          <w:b/>
          <w:sz w:val="22"/>
          <w:szCs w:val="22"/>
        </w:rPr>
      </w:pPr>
      <w:r>
        <w:rPr>
          <w:b/>
          <w:sz w:val="22"/>
          <w:szCs w:val="22"/>
        </w:rPr>
        <w:t>6.</w:t>
      </w:r>
      <w:r w:rsidR="00053B58">
        <w:rPr>
          <w:b/>
          <w:sz w:val="22"/>
          <w:szCs w:val="22"/>
        </w:rPr>
        <w:t>П</w:t>
      </w:r>
      <w:r w:rsidR="002B0BA2" w:rsidRPr="00DD2118">
        <w:rPr>
          <w:b/>
          <w:sz w:val="22"/>
          <w:szCs w:val="22"/>
        </w:rPr>
        <w:t>оряд</w:t>
      </w:r>
      <w:r w:rsidR="0055166E" w:rsidRPr="00DD2118">
        <w:rPr>
          <w:b/>
          <w:sz w:val="22"/>
          <w:szCs w:val="22"/>
        </w:rPr>
        <w:t>ок</w:t>
      </w:r>
      <w:r w:rsidR="00053B58">
        <w:rPr>
          <w:b/>
          <w:sz w:val="22"/>
          <w:szCs w:val="22"/>
        </w:rPr>
        <w:t xml:space="preserve"> </w:t>
      </w:r>
      <w:r w:rsidR="002B0BA2" w:rsidRPr="00DD2118">
        <w:rPr>
          <w:b/>
          <w:sz w:val="22"/>
          <w:szCs w:val="22"/>
        </w:rPr>
        <w:t xml:space="preserve">внесения </w:t>
      </w:r>
      <w:r w:rsidR="00053B58">
        <w:rPr>
          <w:b/>
          <w:sz w:val="22"/>
          <w:szCs w:val="22"/>
        </w:rPr>
        <w:t xml:space="preserve">задатка </w:t>
      </w:r>
      <w:r w:rsidR="002B0BA2" w:rsidRPr="00DD2118">
        <w:rPr>
          <w:b/>
          <w:sz w:val="22"/>
          <w:szCs w:val="22"/>
        </w:rPr>
        <w:t>участниками а</w:t>
      </w:r>
      <w:r w:rsidR="00053B58">
        <w:rPr>
          <w:b/>
          <w:sz w:val="22"/>
          <w:szCs w:val="22"/>
        </w:rPr>
        <w:t>укциона и его возврат.</w:t>
      </w:r>
    </w:p>
    <w:p w:rsidR="002B0BA2" w:rsidRDefault="00053B58" w:rsidP="00C468E2">
      <w:pPr>
        <w:jc w:val="center"/>
        <w:rPr>
          <w:b/>
          <w:sz w:val="22"/>
          <w:szCs w:val="22"/>
        </w:rPr>
      </w:pPr>
      <w:r>
        <w:rPr>
          <w:b/>
          <w:sz w:val="22"/>
          <w:szCs w:val="22"/>
        </w:rPr>
        <w:t xml:space="preserve"> 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053B58" w:rsidRDefault="00053B58" w:rsidP="00D4423F">
      <w:pPr>
        <w:ind w:firstLine="709"/>
        <w:jc w:val="both"/>
        <w:rPr>
          <w:iCs/>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401831">
        <w:rPr>
          <w:iCs/>
          <w:sz w:val="22"/>
          <w:szCs w:val="22"/>
        </w:rPr>
        <w:t>0</w:t>
      </w:r>
      <w:r w:rsidR="009802A8">
        <w:rPr>
          <w:iCs/>
          <w:sz w:val="22"/>
          <w:szCs w:val="22"/>
        </w:rPr>
        <w:t>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02E47" w:rsidRDefault="00202E47" w:rsidP="00053B58">
      <w:pPr>
        <w:rPr>
          <w:b/>
          <w:sz w:val="22"/>
          <w:szCs w:val="22"/>
        </w:rPr>
      </w:pPr>
    </w:p>
    <w:p w:rsidR="00202E47" w:rsidRDefault="00202E47" w:rsidP="003F09DB">
      <w:pPr>
        <w:jc w:val="center"/>
        <w:rPr>
          <w:b/>
          <w:sz w:val="22"/>
          <w:szCs w:val="22"/>
        </w:rPr>
      </w:pPr>
    </w:p>
    <w:p w:rsidR="003F09DB" w:rsidRDefault="007A6387" w:rsidP="003F09DB">
      <w:pPr>
        <w:jc w:val="center"/>
        <w:rPr>
          <w:b/>
          <w:sz w:val="22"/>
          <w:szCs w:val="22"/>
        </w:rPr>
      </w:pPr>
      <w:r>
        <w:rPr>
          <w:b/>
          <w:sz w:val="22"/>
          <w:szCs w:val="22"/>
        </w:rPr>
        <w:t>7.</w:t>
      </w:r>
      <w:r w:rsidR="003F09DB">
        <w:rPr>
          <w:b/>
          <w:sz w:val="22"/>
          <w:szCs w:val="22"/>
        </w:rPr>
        <w:t>Порядок проведения аукциона</w:t>
      </w:r>
    </w:p>
    <w:p w:rsidR="0035399F" w:rsidRDefault="0035399F" w:rsidP="003F09DB">
      <w:pPr>
        <w:jc w:val="center"/>
        <w:rPr>
          <w:b/>
          <w:sz w:val="22"/>
          <w:szCs w:val="22"/>
        </w:rPr>
      </w:pPr>
    </w:p>
    <w:p w:rsidR="003F09DB" w:rsidRPr="009572FD" w:rsidRDefault="003F09DB" w:rsidP="003F09DB">
      <w:pPr>
        <w:ind w:firstLine="709"/>
        <w:rPr>
          <w:sz w:val="22"/>
          <w:szCs w:val="22"/>
        </w:rPr>
      </w:pPr>
      <w:r>
        <w:rPr>
          <w:sz w:val="22"/>
          <w:szCs w:val="22"/>
        </w:rPr>
        <w:t>Порядок проведения аукциона регулируется статьей 39.12 Земельного кодекса РФ.</w:t>
      </w:r>
    </w:p>
    <w:p w:rsidR="003F09DB" w:rsidRPr="00DD2118" w:rsidRDefault="003F09DB" w:rsidP="003F09DB">
      <w:pPr>
        <w:ind w:firstLine="709"/>
        <w:jc w:val="both"/>
        <w:rPr>
          <w:sz w:val="22"/>
          <w:szCs w:val="22"/>
        </w:rPr>
      </w:pPr>
      <w:r w:rsidRPr="00DD2118">
        <w:rPr>
          <w:sz w:val="22"/>
          <w:szCs w:val="22"/>
        </w:rPr>
        <w:t>Аукцион является открытым по составу участников.</w:t>
      </w:r>
    </w:p>
    <w:p w:rsidR="003F09DB" w:rsidRPr="00DD2118" w:rsidRDefault="003F09DB" w:rsidP="003F09DB">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3F09DB" w:rsidRPr="00DD2118" w:rsidRDefault="003F09DB" w:rsidP="003F09DB">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sidR="006F00BF">
        <w:rPr>
          <w:sz w:val="22"/>
          <w:szCs w:val="22"/>
        </w:rPr>
        <w:t>1</w:t>
      </w:r>
      <w:r w:rsidR="00EC0BE6">
        <w:rPr>
          <w:sz w:val="22"/>
          <w:szCs w:val="22"/>
        </w:rPr>
        <w:t>7</w:t>
      </w:r>
      <w:r w:rsidR="00053B58">
        <w:rPr>
          <w:sz w:val="22"/>
          <w:szCs w:val="22"/>
        </w:rPr>
        <w:t xml:space="preserve"> </w:t>
      </w:r>
      <w:r w:rsidR="006F00BF">
        <w:rPr>
          <w:sz w:val="22"/>
          <w:szCs w:val="22"/>
        </w:rPr>
        <w:t>апреля</w:t>
      </w:r>
      <w:r w:rsidR="00053B58">
        <w:rPr>
          <w:sz w:val="22"/>
          <w:szCs w:val="22"/>
        </w:rPr>
        <w:t xml:space="preserve"> 2017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6F00BF">
        <w:rPr>
          <w:sz w:val="22"/>
          <w:szCs w:val="22"/>
        </w:rPr>
        <w:t>15</w:t>
      </w:r>
      <w:r w:rsidR="00053B58">
        <w:rPr>
          <w:sz w:val="22"/>
          <w:szCs w:val="22"/>
        </w:rPr>
        <w:t xml:space="preserve"> ма</w:t>
      </w:r>
      <w:r w:rsidR="006F00BF">
        <w:rPr>
          <w:sz w:val="22"/>
          <w:szCs w:val="22"/>
        </w:rPr>
        <w:t>я</w:t>
      </w:r>
      <w:r w:rsidR="00053B58">
        <w:rPr>
          <w:sz w:val="22"/>
          <w:szCs w:val="22"/>
        </w:rPr>
        <w:t xml:space="preserve">  2017</w:t>
      </w:r>
      <w:r w:rsidRPr="00E6753A">
        <w:rPr>
          <w:sz w:val="22"/>
          <w:szCs w:val="22"/>
        </w:rPr>
        <w:t xml:space="preserve"> года в 12-00 час.</w:t>
      </w:r>
    </w:p>
    <w:p w:rsidR="003F09DB" w:rsidRPr="00DD2118" w:rsidRDefault="003F09DB" w:rsidP="003F09DB">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6F00BF">
        <w:rPr>
          <w:sz w:val="22"/>
          <w:szCs w:val="22"/>
        </w:rPr>
        <w:t>16</w:t>
      </w:r>
      <w:r w:rsidR="00053B58">
        <w:rPr>
          <w:sz w:val="22"/>
          <w:szCs w:val="22"/>
        </w:rPr>
        <w:t xml:space="preserve"> ма</w:t>
      </w:r>
      <w:r w:rsidR="006F00BF">
        <w:rPr>
          <w:sz w:val="22"/>
          <w:szCs w:val="22"/>
        </w:rPr>
        <w:t>я</w:t>
      </w:r>
      <w:r w:rsidR="00053B58">
        <w:rPr>
          <w:sz w:val="22"/>
          <w:szCs w:val="22"/>
        </w:rPr>
        <w:t xml:space="preserve"> 2017</w:t>
      </w:r>
      <w:r w:rsidRPr="00E6753A">
        <w:rPr>
          <w:sz w:val="22"/>
          <w:szCs w:val="22"/>
        </w:rPr>
        <w:t xml:space="preserve"> года в 1</w:t>
      </w:r>
      <w:r w:rsidR="00B649A2">
        <w:rPr>
          <w:sz w:val="22"/>
          <w:szCs w:val="22"/>
        </w:rPr>
        <w:t>4</w:t>
      </w:r>
      <w:r w:rsidRPr="00E6753A">
        <w:rPr>
          <w:sz w:val="22"/>
          <w:szCs w:val="22"/>
        </w:rPr>
        <w:t>-</w:t>
      </w:r>
      <w:r w:rsidR="00B649A2">
        <w:rPr>
          <w:sz w:val="22"/>
          <w:szCs w:val="22"/>
        </w:rPr>
        <w:t xml:space="preserve">00 </w:t>
      </w:r>
      <w:r w:rsidRPr="00E6753A">
        <w:rPr>
          <w:sz w:val="22"/>
          <w:szCs w:val="22"/>
        </w:rPr>
        <w:t>час.</w:t>
      </w:r>
    </w:p>
    <w:p w:rsidR="003F09DB" w:rsidRPr="00DD2118" w:rsidRDefault="003F09DB" w:rsidP="003F09DB">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6F00BF">
        <w:rPr>
          <w:sz w:val="22"/>
          <w:szCs w:val="22"/>
        </w:rPr>
        <w:t>18</w:t>
      </w:r>
      <w:r w:rsidR="00053B58">
        <w:rPr>
          <w:sz w:val="22"/>
          <w:szCs w:val="22"/>
        </w:rPr>
        <w:t xml:space="preserve"> ма</w:t>
      </w:r>
      <w:r w:rsidR="006F00BF">
        <w:rPr>
          <w:sz w:val="22"/>
          <w:szCs w:val="22"/>
        </w:rPr>
        <w:t>я</w:t>
      </w:r>
      <w:r w:rsidRPr="00DD2118">
        <w:rPr>
          <w:sz w:val="22"/>
          <w:szCs w:val="22"/>
        </w:rPr>
        <w:t xml:space="preserve"> 201</w:t>
      </w:r>
      <w:r w:rsidR="00053B58">
        <w:rPr>
          <w:sz w:val="22"/>
          <w:szCs w:val="22"/>
        </w:rPr>
        <w:t>7</w:t>
      </w:r>
      <w:r w:rsidRPr="00DD2118">
        <w:rPr>
          <w:sz w:val="22"/>
          <w:szCs w:val="22"/>
        </w:rPr>
        <w:t xml:space="preserve"> года в 1</w:t>
      </w:r>
      <w:r w:rsidR="00B649A2">
        <w:rPr>
          <w:sz w:val="22"/>
          <w:szCs w:val="22"/>
        </w:rPr>
        <w:t>0</w:t>
      </w:r>
      <w:bookmarkStart w:id="1" w:name="_GoBack"/>
      <w:bookmarkEnd w:id="1"/>
      <w:r w:rsidRPr="00DD2118">
        <w:rPr>
          <w:sz w:val="22"/>
          <w:szCs w:val="22"/>
        </w:rPr>
        <w:t>-</w:t>
      </w:r>
      <w:r w:rsidR="00124B5A">
        <w:rPr>
          <w:sz w:val="22"/>
          <w:szCs w:val="22"/>
        </w:rPr>
        <w:t>0</w:t>
      </w:r>
      <w:r w:rsidRPr="00DD2118">
        <w:rPr>
          <w:sz w:val="22"/>
          <w:szCs w:val="22"/>
        </w:rPr>
        <w:t>0 час.</w:t>
      </w:r>
    </w:p>
    <w:p w:rsidR="003F09DB" w:rsidRPr="00DD2118" w:rsidRDefault="003F09DB" w:rsidP="003F09DB">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6F00BF" w:rsidRPr="006F00BF">
        <w:rPr>
          <w:sz w:val="22"/>
          <w:szCs w:val="22"/>
        </w:rPr>
        <w:t xml:space="preserve">18 мая </w:t>
      </w:r>
      <w:r w:rsidR="00053B58">
        <w:rPr>
          <w:sz w:val="22"/>
          <w:szCs w:val="22"/>
        </w:rPr>
        <w:t>2017</w:t>
      </w:r>
      <w:r w:rsidRPr="00DD2118">
        <w:rPr>
          <w:sz w:val="22"/>
          <w:szCs w:val="22"/>
        </w:rPr>
        <w:t xml:space="preserve"> года.</w:t>
      </w:r>
    </w:p>
    <w:p w:rsidR="003F09DB" w:rsidRPr="00DD2118" w:rsidRDefault="003F09DB" w:rsidP="003F09DB">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F09DB" w:rsidRPr="00DD2118" w:rsidRDefault="003F09DB" w:rsidP="003F09DB">
      <w:pPr>
        <w:ind w:firstLine="709"/>
        <w:jc w:val="both"/>
        <w:rPr>
          <w:sz w:val="22"/>
          <w:szCs w:val="22"/>
        </w:rPr>
      </w:pPr>
      <w:r w:rsidRPr="00DD2118">
        <w:rPr>
          <w:sz w:val="22"/>
          <w:szCs w:val="22"/>
        </w:rPr>
        <w:lastRenderedPageBreak/>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F09DB" w:rsidRPr="00DD2118" w:rsidRDefault="003F09DB" w:rsidP="003F09DB">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7E40B2">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sidR="007E40B2">
        <w:rPr>
          <w:sz w:val="22"/>
          <w:szCs w:val="22"/>
        </w:rPr>
        <w:t xml:space="preserve">ежегодной </w:t>
      </w:r>
      <w:r w:rsidRPr="00DD2118">
        <w:rPr>
          <w:sz w:val="22"/>
          <w:szCs w:val="22"/>
        </w:rPr>
        <w:t>арендной платы за земельный участок.</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Каждый последующий размер </w:t>
      </w:r>
      <w:r w:rsidR="007E40B2">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sidR="007E40B2">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F09DB" w:rsidRPr="00DD2118" w:rsidRDefault="003F09DB" w:rsidP="003F09DB">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sidR="007E40B2">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9DB" w:rsidRPr="00DD2118" w:rsidRDefault="003F09DB" w:rsidP="003F09DB">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F09DB" w:rsidRPr="00DD2118" w:rsidRDefault="003F09DB" w:rsidP="003F09DB">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09DB" w:rsidRPr="00DD2118" w:rsidRDefault="003F09DB" w:rsidP="003F09DB">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F09DB" w:rsidRPr="00DD2118" w:rsidRDefault="003F09DB" w:rsidP="003F09DB">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3F09DB" w:rsidRDefault="003F09DB" w:rsidP="003F09DB">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3F09DB" w:rsidRPr="00DD2118" w:rsidRDefault="003F09DB" w:rsidP="003F09DB">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F09DB" w:rsidRPr="00DD2118" w:rsidRDefault="003F09DB" w:rsidP="003F09DB">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F09DB" w:rsidRPr="00DD2118" w:rsidRDefault="003F09DB" w:rsidP="003F09DB">
      <w:pPr>
        <w:ind w:firstLine="709"/>
        <w:jc w:val="both"/>
        <w:rPr>
          <w:sz w:val="22"/>
          <w:szCs w:val="22"/>
        </w:rPr>
      </w:pPr>
      <w:r w:rsidRPr="00DD2118">
        <w:rPr>
          <w:sz w:val="22"/>
          <w:szCs w:val="22"/>
        </w:rPr>
        <w:t xml:space="preserve">Телефоны для справок: </w:t>
      </w:r>
      <w:r>
        <w:rPr>
          <w:sz w:val="22"/>
          <w:szCs w:val="22"/>
        </w:rPr>
        <w:t>437-30-38</w:t>
      </w:r>
    </w:p>
    <w:p w:rsidR="003F09DB" w:rsidRPr="00DD2118" w:rsidRDefault="003F09DB" w:rsidP="003F09DB">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F09DB" w:rsidRPr="00DD2118" w:rsidRDefault="003F09DB" w:rsidP="003F09DB">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8E63D5">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7A6387" w:rsidRPr="00D4423F" w:rsidRDefault="007A6387" w:rsidP="007A6387">
      <w:pPr>
        <w:keepNext/>
        <w:ind w:left="5103"/>
        <w:jc w:val="both"/>
        <w:outlineLvl w:val="0"/>
        <w:rPr>
          <w:bCs/>
          <w:spacing w:val="-6"/>
          <w:sz w:val="22"/>
          <w:szCs w:val="22"/>
        </w:rPr>
      </w:pPr>
      <w:r w:rsidRPr="00D4423F">
        <w:rPr>
          <w:bCs/>
          <w:spacing w:val="-6"/>
          <w:sz w:val="22"/>
          <w:szCs w:val="22"/>
        </w:rPr>
        <w:lastRenderedPageBreak/>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7A6387" w:rsidRDefault="007A6387" w:rsidP="00EC0BE6">
      <w:pPr>
        <w:keepNext/>
        <w:jc w:val="center"/>
        <w:outlineLvl w:val="0"/>
        <w:rPr>
          <w:b/>
          <w:bCs/>
          <w:spacing w:val="-6"/>
          <w:sz w:val="22"/>
          <w:szCs w:val="22"/>
        </w:rPr>
      </w:pPr>
    </w:p>
    <w:p w:rsidR="007A6387" w:rsidRDefault="007A6387" w:rsidP="00EC0BE6">
      <w:pPr>
        <w:keepNext/>
        <w:jc w:val="center"/>
        <w:outlineLvl w:val="0"/>
        <w:rPr>
          <w:b/>
          <w:bCs/>
          <w:spacing w:val="-6"/>
          <w:sz w:val="22"/>
          <w:szCs w:val="22"/>
        </w:rPr>
      </w:pPr>
    </w:p>
    <w:p w:rsidR="00EC0BE6" w:rsidRPr="00EC0BE6" w:rsidRDefault="00EC0BE6" w:rsidP="00EC0BE6">
      <w:pPr>
        <w:keepNext/>
        <w:jc w:val="center"/>
        <w:outlineLvl w:val="0"/>
        <w:rPr>
          <w:b/>
          <w:bCs/>
          <w:spacing w:val="-6"/>
          <w:sz w:val="22"/>
          <w:szCs w:val="22"/>
        </w:rPr>
      </w:pPr>
      <w:r w:rsidRPr="00EC0BE6">
        <w:rPr>
          <w:b/>
          <w:bCs/>
          <w:spacing w:val="-6"/>
          <w:sz w:val="22"/>
          <w:szCs w:val="22"/>
        </w:rPr>
        <w:t>Проект договора аренды земельного участка</w:t>
      </w:r>
    </w:p>
    <w:p w:rsidR="00EC0BE6" w:rsidRPr="00EC0BE6" w:rsidRDefault="00EC0BE6" w:rsidP="00EC0BE6">
      <w:pPr>
        <w:keepNext/>
        <w:jc w:val="center"/>
        <w:outlineLvl w:val="0"/>
        <w:rPr>
          <w:sz w:val="22"/>
          <w:szCs w:val="22"/>
        </w:rPr>
      </w:pPr>
    </w:p>
    <w:p w:rsidR="00EC0BE6" w:rsidRPr="00EC0BE6" w:rsidRDefault="00EC0BE6" w:rsidP="00EC0BE6">
      <w:pPr>
        <w:autoSpaceDE w:val="0"/>
        <w:autoSpaceDN w:val="0"/>
        <w:adjustRightInd w:val="0"/>
        <w:jc w:val="center"/>
        <w:rPr>
          <w:sz w:val="22"/>
          <w:szCs w:val="22"/>
        </w:rPr>
      </w:pPr>
      <w:r w:rsidRPr="00EC0BE6">
        <w:rPr>
          <w:sz w:val="22"/>
          <w:szCs w:val="22"/>
        </w:rPr>
        <w:t xml:space="preserve">ДОГОВОР АРЕНДЫ </w:t>
      </w:r>
    </w:p>
    <w:p w:rsidR="00EC0BE6" w:rsidRPr="00EC0BE6" w:rsidRDefault="00EC0BE6" w:rsidP="00EC0BE6">
      <w:pPr>
        <w:autoSpaceDE w:val="0"/>
        <w:autoSpaceDN w:val="0"/>
        <w:adjustRightInd w:val="0"/>
        <w:jc w:val="center"/>
        <w:rPr>
          <w:sz w:val="22"/>
          <w:szCs w:val="22"/>
        </w:rPr>
      </w:pPr>
      <w:r w:rsidRPr="00EC0BE6">
        <w:rPr>
          <w:sz w:val="22"/>
          <w:szCs w:val="22"/>
        </w:rPr>
        <w:t>ЗЕМЕЛЬНОГО УЧАСТКА</w:t>
      </w:r>
    </w:p>
    <w:p w:rsidR="00EC0BE6" w:rsidRPr="00EC0BE6" w:rsidRDefault="00EC0BE6" w:rsidP="00EC0BE6">
      <w:pPr>
        <w:ind w:left="2160" w:hanging="2192"/>
        <w:jc w:val="both"/>
        <w:rPr>
          <w:sz w:val="22"/>
          <w:szCs w:val="22"/>
        </w:rPr>
      </w:pPr>
    </w:p>
    <w:p w:rsidR="00EC0BE6" w:rsidRPr="00EC0BE6" w:rsidRDefault="00EC0BE6" w:rsidP="00EC0BE6">
      <w:pPr>
        <w:ind w:left="2160" w:hanging="2192"/>
        <w:jc w:val="both"/>
        <w:rPr>
          <w:sz w:val="22"/>
          <w:szCs w:val="22"/>
        </w:rPr>
      </w:pPr>
      <w:r w:rsidRPr="00EC0BE6">
        <w:rPr>
          <w:sz w:val="22"/>
          <w:szCs w:val="22"/>
        </w:rPr>
        <w:t>АРЕНДАТОР: ________________________</w:t>
      </w:r>
    </w:p>
    <w:p w:rsidR="00EC0BE6" w:rsidRPr="00EC0BE6" w:rsidRDefault="00EC0BE6" w:rsidP="00EC0BE6">
      <w:pPr>
        <w:ind w:left="2160" w:hanging="2192"/>
        <w:jc w:val="both"/>
        <w:rPr>
          <w:sz w:val="22"/>
          <w:szCs w:val="22"/>
        </w:rPr>
      </w:pPr>
    </w:p>
    <w:p w:rsidR="00EC0BE6" w:rsidRPr="00EC0BE6" w:rsidRDefault="00EC0BE6" w:rsidP="00EC0BE6">
      <w:pPr>
        <w:jc w:val="center"/>
        <w:rPr>
          <w:sz w:val="22"/>
          <w:szCs w:val="22"/>
        </w:rPr>
      </w:pPr>
      <w:r w:rsidRPr="00EC0BE6">
        <w:rPr>
          <w:sz w:val="22"/>
          <w:szCs w:val="22"/>
        </w:rPr>
        <w:t>ЗЕМЕЛЬНЫЙ</w:t>
      </w:r>
    </w:p>
    <w:p w:rsidR="00EC0BE6" w:rsidRPr="00EC0BE6" w:rsidRDefault="00EC0BE6" w:rsidP="00EC0BE6">
      <w:pPr>
        <w:jc w:val="center"/>
        <w:rPr>
          <w:sz w:val="22"/>
          <w:szCs w:val="22"/>
        </w:rPr>
      </w:pPr>
      <w:r w:rsidRPr="00EC0BE6">
        <w:rPr>
          <w:sz w:val="22"/>
          <w:szCs w:val="22"/>
        </w:rPr>
        <w:t>УЧАСТОК:</w:t>
      </w:r>
    </w:p>
    <w:p w:rsidR="00EC0BE6" w:rsidRPr="00EC0BE6" w:rsidRDefault="00EC0BE6" w:rsidP="00EC0BE6">
      <w:pPr>
        <w:tabs>
          <w:tab w:val="left" w:pos="3544"/>
        </w:tabs>
        <w:spacing w:after="120"/>
        <w:jc w:val="both"/>
        <w:rPr>
          <w:sz w:val="22"/>
          <w:szCs w:val="22"/>
        </w:rPr>
      </w:pPr>
      <w:r w:rsidRPr="00EC0BE6">
        <w:rPr>
          <w:sz w:val="22"/>
          <w:szCs w:val="22"/>
        </w:rPr>
        <w:t>Местоположение земельного участка</w:t>
      </w:r>
      <w:proofErr w:type="gramStart"/>
      <w:r w:rsidRPr="00EC0BE6">
        <w:rPr>
          <w:sz w:val="22"/>
          <w:szCs w:val="22"/>
        </w:rPr>
        <w:t>: _______________________;</w:t>
      </w:r>
      <w:proofErr w:type="gramEnd"/>
    </w:p>
    <w:p w:rsidR="00EC0BE6" w:rsidRPr="00EC0BE6" w:rsidRDefault="00EC0BE6" w:rsidP="00EC0BE6">
      <w:pPr>
        <w:tabs>
          <w:tab w:val="left" w:pos="2268"/>
        </w:tabs>
        <w:spacing w:after="120"/>
        <w:ind w:left="2268" w:hanging="2268"/>
        <w:jc w:val="both"/>
        <w:rPr>
          <w:sz w:val="22"/>
          <w:szCs w:val="22"/>
        </w:rPr>
      </w:pPr>
      <w:r w:rsidRPr="00EC0BE6">
        <w:rPr>
          <w:sz w:val="22"/>
          <w:szCs w:val="22"/>
        </w:rPr>
        <w:t>Кадастровый номер</w:t>
      </w:r>
      <w:proofErr w:type="gramStart"/>
      <w:r w:rsidRPr="00EC0BE6">
        <w:rPr>
          <w:sz w:val="22"/>
          <w:szCs w:val="22"/>
        </w:rPr>
        <w:t>:_______:____;</w:t>
      </w:r>
      <w:proofErr w:type="gramEnd"/>
    </w:p>
    <w:p w:rsidR="00EC0BE6" w:rsidRPr="00EC0BE6" w:rsidRDefault="00EC0BE6" w:rsidP="00EC0BE6">
      <w:pPr>
        <w:tabs>
          <w:tab w:val="left" w:pos="2268"/>
        </w:tabs>
        <w:spacing w:after="120"/>
        <w:ind w:left="2268" w:hanging="2268"/>
        <w:jc w:val="both"/>
        <w:rPr>
          <w:sz w:val="22"/>
          <w:szCs w:val="22"/>
        </w:rPr>
      </w:pPr>
      <w:r w:rsidRPr="00EC0BE6">
        <w:rPr>
          <w:sz w:val="22"/>
          <w:szCs w:val="22"/>
        </w:rPr>
        <w:t>Категория земель (целевое назначение): земли населенных пунктов;</w:t>
      </w:r>
    </w:p>
    <w:p w:rsidR="00EC0BE6" w:rsidRPr="00EC0BE6" w:rsidRDefault="00EC0BE6" w:rsidP="00EC0BE6">
      <w:pPr>
        <w:tabs>
          <w:tab w:val="left" w:pos="2268"/>
        </w:tabs>
        <w:spacing w:after="120"/>
        <w:ind w:left="2268" w:hanging="2268"/>
        <w:jc w:val="both"/>
        <w:rPr>
          <w:sz w:val="22"/>
          <w:szCs w:val="22"/>
        </w:rPr>
      </w:pPr>
      <w:r w:rsidRPr="00EC0BE6">
        <w:rPr>
          <w:sz w:val="22"/>
          <w:szCs w:val="22"/>
        </w:rPr>
        <w:t xml:space="preserve">Площадь земельного участка: 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w:t>
      </w:r>
    </w:p>
    <w:p w:rsidR="00EC0BE6" w:rsidRPr="00EC0BE6" w:rsidRDefault="00EC0BE6" w:rsidP="00EC0BE6">
      <w:pPr>
        <w:tabs>
          <w:tab w:val="left" w:pos="2268"/>
        </w:tabs>
        <w:spacing w:after="120"/>
        <w:ind w:left="2268" w:hanging="2268"/>
        <w:jc w:val="both"/>
        <w:rPr>
          <w:sz w:val="22"/>
          <w:szCs w:val="22"/>
        </w:rPr>
      </w:pPr>
      <w:r w:rsidRPr="00EC0BE6">
        <w:rPr>
          <w:sz w:val="22"/>
          <w:szCs w:val="22"/>
        </w:rPr>
        <w:t>ДОГОВОР № _________</w:t>
      </w:r>
    </w:p>
    <w:p w:rsidR="00EC0BE6" w:rsidRPr="00EC0BE6" w:rsidRDefault="00EC0BE6" w:rsidP="00EC0BE6">
      <w:pPr>
        <w:jc w:val="both"/>
        <w:rPr>
          <w:bCs/>
          <w:sz w:val="22"/>
          <w:szCs w:val="22"/>
        </w:rPr>
      </w:pPr>
      <w:r w:rsidRPr="00EC0BE6">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 xml:space="preserve">, местоположение: ___________________________, с разрешенным использованием: _______________________________, </w:t>
      </w:r>
      <w:r w:rsidRPr="00EC0BE6">
        <w:rPr>
          <w:bCs/>
          <w:sz w:val="22"/>
          <w:szCs w:val="22"/>
        </w:rPr>
        <w:t>от ______________ (далее – протокол № 2 о результатах аукциона).</w:t>
      </w:r>
    </w:p>
    <w:p w:rsidR="00EC0BE6" w:rsidRPr="00EC0BE6" w:rsidRDefault="00EC0BE6" w:rsidP="00EC0BE6">
      <w:pPr>
        <w:jc w:val="both"/>
        <w:rPr>
          <w:bCs/>
          <w:sz w:val="22"/>
          <w:szCs w:val="22"/>
        </w:rPr>
      </w:pPr>
    </w:p>
    <w:p w:rsidR="00EC0BE6" w:rsidRPr="00EC0BE6" w:rsidRDefault="00EC0BE6" w:rsidP="00EC0BE6">
      <w:pPr>
        <w:tabs>
          <w:tab w:val="left" w:pos="1980"/>
        </w:tabs>
        <w:spacing w:after="120"/>
        <w:ind w:left="1440" w:hanging="1440"/>
        <w:rPr>
          <w:sz w:val="22"/>
          <w:szCs w:val="22"/>
        </w:rPr>
      </w:pPr>
      <w:r w:rsidRPr="00EC0BE6">
        <w:rPr>
          <w:sz w:val="22"/>
          <w:szCs w:val="22"/>
        </w:rPr>
        <w:t xml:space="preserve">Срок аренды до «______» _________  20__г. </w:t>
      </w:r>
    </w:p>
    <w:p w:rsidR="00EC0BE6" w:rsidRPr="00EC0BE6" w:rsidRDefault="00EC0BE6" w:rsidP="00EC0BE6">
      <w:pPr>
        <w:tabs>
          <w:tab w:val="left" w:pos="1980"/>
        </w:tabs>
        <w:spacing w:after="120"/>
        <w:ind w:left="1440" w:hanging="1440"/>
        <w:jc w:val="center"/>
        <w:rPr>
          <w:sz w:val="22"/>
          <w:szCs w:val="22"/>
        </w:rPr>
      </w:pPr>
    </w:p>
    <w:p w:rsidR="00EC0BE6" w:rsidRPr="00EC0BE6" w:rsidRDefault="00EC0BE6" w:rsidP="00EC0BE6">
      <w:pPr>
        <w:spacing w:after="120"/>
        <w:jc w:val="center"/>
        <w:rPr>
          <w:sz w:val="22"/>
          <w:szCs w:val="22"/>
        </w:rPr>
      </w:pPr>
      <w:r w:rsidRPr="00EC0BE6">
        <w:rPr>
          <w:sz w:val="22"/>
          <w:szCs w:val="22"/>
        </w:rPr>
        <w:t>ДОГОВОР № ______</w:t>
      </w:r>
    </w:p>
    <w:p w:rsidR="00EC0BE6" w:rsidRPr="00EC0BE6" w:rsidRDefault="00EC0BE6" w:rsidP="00EC0BE6">
      <w:pPr>
        <w:tabs>
          <w:tab w:val="left" w:pos="2552"/>
        </w:tabs>
        <w:jc w:val="center"/>
        <w:rPr>
          <w:sz w:val="22"/>
          <w:szCs w:val="22"/>
        </w:rPr>
      </w:pPr>
      <w:r w:rsidRPr="00EC0BE6">
        <w:rPr>
          <w:sz w:val="22"/>
          <w:szCs w:val="22"/>
        </w:rPr>
        <w:t>аренды земельного участка</w:t>
      </w:r>
    </w:p>
    <w:p w:rsidR="00EC0BE6" w:rsidRPr="00EC0BE6" w:rsidRDefault="00EC0BE6" w:rsidP="00EC0BE6">
      <w:pPr>
        <w:tabs>
          <w:tab w:val="left" w:pos="2552"/>
        </w:tabs>
        <w:ind w:left="2552" w:hanging="2552"/>
        <w:jc w:val="both"/>
        <w:rPr>
          <w:sz w:val="22"/>
          <w:szCs w:val="22"/>
        </w:rPr>
      </w:pPr>
    </w:p>
    <w:p w:rsidR="00EC0BE6" w:rsidRPr="00EC0BE6" w:rsidRDefault="00EC0BE6" w:rsidP="00EC0BE6">
      <w:pPr>
        <w:tabs>
          <w:tab w:val="left" w:pos="2552"/>
        </w:tabs>
        <w:ind w:left="2552" w:hanging="2552"/>
        <w:rPr>
          <w:sz w:val="22"/>
          <w:szCs w:val="22"/>
        </w:rPr>
      </w:pPr>
      <w:r w:rsidRPr="00EC0BE6">
        <w:rPr>
          <w:sz w:val="22"/>
          <w:szCs w:val="22"/>
        </w:rPr>
        <w:t xml:space="preserve">г. Н. Новгород                                                                                                 «_____»__________ 2017г. </w:t>
      </w:r>
    </w:p>
    <w:p w:rsidR="00EC0BE6" w:rsidRPr="00EC0BE6" w:rsidRDefault="00EC0BE6" w:rsidP="00EC0BE6">
      <w:pPr>
        <w:tabs>
          <w:tab w:val="left" w:pos="2552"/>
        </w:tabs>
        <w:ind w:left="2552" w:hanging="2552"/>
        <w:jc w:val="right"/>
        <w:rPr>
          <w:sz w:val="22"/>
          <w:szCs w:val="22"/>
        </w:rPr>
      </w:pPr>
    </w:p>
    <w:p w:rsidR="00EC0BE6" w:rsidRPr="00EC0BE6" w:rsidRDefault="00EC0BE6" w:rsidP="00EC0BE6">
      <w:pPr>
        <w:tabs>
          <w:tab w:val="left" w:pos="-142"/>
        </w:tabs>
        <w:jc w:val="both"/>
        <w:rPr>
          <w:bCs/>
          <w:sz w:val="22"/>
          <w:szCs w:val="22"/>
        </w:rPr>
      </w:pPr>
      <w:r w:rsidRPr="00EC0BE6">
        <w:rPr>
          <w:bCs/>
          <w:sz w:val="22"/>
          <w:szCs w:val="22"/>
        </w:rPr>
        <w:t>Министерство инвестиций, земельных и имущественных отношений Нижегородской области</w:t>
      </w:r>
    </w:p>
    <w:p w:rsidR="00EC0BE6" w:rsidRPr="00EC0BE6" w:rsidRDefault="00EC0BE6" w:rsidP="00EC0BE6">
      <w:pPr>
        <w:tabs>
          <w:tab w:val="left" w:pos="-142"/>
        </w:tabs>
        <w:jc w:val="both"/>
        <w:rPr>
          <w:sz w:val="22"/>
          <w:szCs w:val="22"/>
        </w:rPr>
      </w:pPr>
      <w:r w:rsidRPr="00EC0BE6">
        <w:rPr>
          <w:sz w:val="22"/>
          <w:szCs w:val="22"/>
        </w:rPr>
        <w:t>в лице ________________________________________________________________</w:t>
      </w:r>
    </w:p>
    <w:p w:rsidR="00EC0BE6" w:rsidRPr="00EC0BE6" w:rsidRDefault="00EC0BE6" w:rsidP="00EC0BE6">
      <w:pPr>
        <w:tabs>
          <w:tab w:val="left" w:pos="-142"/>
        </w:tabs>
        <w:jc w:val="both"/>
        <w:rPr>
          <w:sz w:val="22"/>
          <w:szCs w:val="22"/>
        </w:rPr>
      </w:pPr>
      <w:r w:rsidRPr="00EC0BE6">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EC0BE6" w:rsidRPr="00EC0BE6" w:rsidRDefault="00EC0BE6" w:rsidP="00EC0BE6">
      <w:pPr>
        <w:ind w:hanging="32"/>
        <w:jc w:val="both"/>
        <w:rPr>
          <w:sz w:val="22"/>
          <w:szCs w:val="22"/>
        </w:rPr>
      </w:pPr>
      <w:proofErr w:type="gramStart"/>
      <w:r w:rsidRPr="00EC0BE6">
        <w:rPr>
          <w:sz w:val="22"/>
          <w:szCs w:val="22"/>
        </w:rPr>
        <w:t>именуемое</w:t>
      </w:r>
      <w:proofErr w:type="gramEnd"/>
      <w:r w:rsidRPr="00EC0BE6">
        <w:rPr>
          <w:sz w:val="22"/>
          <w:szCs w:val="22"/>
        </w:rPr>
        <w:t xml:space="preserve"> в дальнейшем Арендодатель, с одной стороны, и                                       </w:t>
      </w:r>
    </w:p>
    <w:p w:rsidR="00EC0BE6" w:rsidRPr="00EC0BE6" w:rsidRDefault="00EC0BE6" w:rsidP="00EC0BE6">
      <w:pPr>
        <w:ind w:hanging="32"/>
        <w:jc w:val="both"/>
        <w:rPr>
          <w:sz w:val="22"/>
          <w:szCs w:val="22"/>
          <w:u w:val="single"/>
        </w:rPr>
      </w:pPr>
      <w:r w:rsidRPr="00EC0BE6">
        <w:rPr>
          <w:sz w:val="22"/>
          <w:szCs w:val="22"/>
        </w:rPr>
        <w:t>_______________________________________________________________________</w:t>
      </w:r>
    </w:p>
    <w:p w:rsidR="00EC0BE6" w:rsidRPr="00EC0BE6" w:rsidRDefault="00EC0BE6" w:rsidP="00EC0BE6">
      <w:pPr>
        <w:tabs>
          <w:tab w:val="left" w:pos="-142"/>
        </w:tabs>
        <w:jc w:val="both"/>
        <w:rPr>
          <w:sz w:val="22"/>
          <w:szCs w:val="22"/>
        </w:rPr>
      </w:pPr>
      <w:r w:rsidRPr="00EC0BE6">
        <w:rPr>
          <w:sz w:val="22"/>
          <w:szCs w:val="22"/>
        </w:rPr>
        <w:t>(наименование юридического лица или ФИО гражданина, индивидуального предпринимателя)</w:t>
      </w:r>
    </w:p>
    <w:p w:rsidR="00EC0BE6" w:rsidRPr="00EC0BE6" w:rsidRDefault="00EC0BE6" w:rsidP="00EC0BE6">
      <w:pPr>
        <w:tabs>
          <w:tab w:val="left" w:pos="-142"/>
        </w:tabs>
        <w:jc w:val="both"/>
        <w:rPr>
          <w:sz w:val="22"/>
          <w:szCs w:val="22"/>
        </w:rPr>
      </w:pPr>
      <w:r w:rsidRPr="00EC0BE6">
        <w:rPr>
          <w:sz w:val="22"/>
          <w:szCs w:val="22"/>
        </w:rPr>
        <w:t>в лице ________________________________________________________________</w:t>
      </w:r>
    </w:p>
    <w:p w:rsidR="00EC0BE6" w:rsidRPr="00EC0BE6" w:rsidRDefault="00EC0BE6" w:rsidP="00EC0BE6">
      <w:pPr>
        <w:tabs>
          <w:tab w:val="left" w:pos="-142"/>
        </w:tabs>
        <w:jc w:val="both"/>
        <w:rPr>
          <w:sz w:val="22"/>
          <w:szCs w:val="22"/>
        </w:rPr>
      </w:pPr>
      <w:r w:rsidRPr="00EC0BE6">
        <w:rPr>
          <w:sz w:val="22"/>
          <w:szCs w:val="22"/>
        </w:rPr>
        <w:t xml:space="preserve">                                 (должность, фамилия, имя, отчество)</w:t>
      </w:r>
    </w:p>
    <w:p w:rsidR="00EC0BE6" w:rsidRPr="00EC0BE6" w:rsidRDefault="00EC0BE6" w:rsidP="00EC0BE6">
      <w:pPr>
        <w:tabs>
          <w:tab w:val="left" w:pos="-142"/>
        </w:tabs>
        <w:jc w:val="both"/>
        <w:rPr>
          <w:sz w:val="22"/>
          <w:szCs w:val="22"/>
        </w:rPr>
      </w:pPr>
      <w:proofErr w:type="gramStart"/>
      <w:r w:rsidRPr="00EC0BE6">
        <w:rPr>
          <w:sz w:val="22"/>
          <w:szCs w:val="22"/>
        </w:rPr>
        <w:t>действующего</w:t>
      </w:r>
      <w:proofErr w:type="gramEnd"/>
      <w:r w:rsidRPr="00EC0BE6">
        <w:rPr>
          <w:sz w:val="22"/>
          <w:szCs w:val="22"/>
        </w:rPr>
        <w:t xml:space="preserve"> на основании, _____________________________________________</w:t>
      </w:r>
    </w:p>
    <w:p w:rsidR="00EC0BE6" w:rsidRPr="00EC0BE6" w:rsidRDefault="00EC0BE6" w:rsidP="00EC0BE6">
      <w:pPr>
        <w:tabs>
          <w:tab w:val="left" w:pos="-142"/>
        </w:tabs>
        <w:jc w:val="both"/>
        <w:rPr>
          <w:sz w:val="22"/>
          <w:szCs w:val="22"/>
        </w:rPr>
      </w:pPr>
      <w:r w:rsidRPr="00EC0BE6">
        <w:rPr>
          <w:sz w:val="22"/>
          <w:szCs w:val="22"/>
        </w:rPr>
        <w:t xml:space="preserve">                                  (положения,   распоряжения,  решения, устава, иного документа)</w:t>
      </w:r>
    </w:p>
    <w:p w:rsidR="00EC0BE6" w:rsidRPr="00EC0BE6" w:rsidRDefault="00EC0BE6" w:rsidP="00EC0BE6">
      <w:pPr>
        <w:tabs>
          <w:tab w:val="left" w:pos="-142"/>
        </w:tabs>
        <w:jc w:val="both"/>
        <w:rPr>
          <w:sz w:val="22"/>
          <w:szCs w:val="22"/>
        </w:rPr>
      </w:pPr>
      <w:r w:rsidRPr="00EC0BE6">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EC0BE6" w:rsidRPr="00EC0BE6" w:rsidRDefault="00EC0BE6" w:rsidP="00EC0BE6">
      <w:pPr>
        <w:tabs>
          <w:tab w:val="left" w:pos="-142"/>
        </w:tabs>
        <w:jc w:val="both"/>
        <w:rPr>
          <w:sz w:val="22"/>
          <w:szCs w:val="22"/>
        </w:rPr>
      </w:pPr>
    </w:p>
    <w:p w:rsidR="00EC0BE6" w:rsidRPr="00EC0BE6" w:rsidRDefault="00EC0BE6" w:rsidP="00EC0BE6">
      <w:pPr>
        <w:tabs>
          <w:tab w:val="left" w:pos="-142"/>
        </w:tabs>
        <w:jc w:val="center"/>
        <w:rPr>
          <w:sz w:val="22"/>
          <w:szCs w:val="22"/>
        </w:rPr>
      </w:pPr>
      <w:r w:rsidRPr="00EC0BE6">
        <w:rPr>
          <w:sz w:val="22"/>
          <w:szCs w:val="22"/>
        </w:rPr>
        <w:t>1. ПРЕДМЕТ ДОГОВОРА</w:t>
      </w:r>
    </w:p>
    <w:p w:rsidR="00EC0BE6" w:rsidRPr="00EC0BE6" w:rsidRDefault="00EC0BE6" w:rsidP="00EC0BE6">
      <w:pPr>
        <w:tabs>
          <w:tab w:val="left" w:pos="-180"/>
        </w:tabs>
        <w:spacing w:after="120"/>
        <w:jc w:val="center"/>
        <w:rPr>
          <w:sz w:val="22"/>
          <w:szCs w:val="22"/>
        </w:rPr>
      </w:pPr>
      <w:r w:rsidRPr="00EC0BE6">
        <w:rPr>
          <w:sz w:val="22"/>
          <w:szCs w:val="22"/>
        </w:rPr>
        <w:t xml:space="preserve">1.1. На основании протокола № 2 о результатах аукциона </w:t>
      </w:r>
      <w:proofErr w:type="gramStart"/>
      <w:r w:rsidRPr="00EC0BE6">
        <w:rPr>
          <w:sz w:val="22"/>
          <w:szCs w:val="22"/>
        </w:rPr>
        <w:t>от</w:t>
      </w:r>
      <w:proofErr w:type="gramEnd"/>
      <w:r w:rsidRPr="00EC0BE6">
        <w:rPr>
          <w:sz w:val="22"/>
          <w:szCs w:val="22"/>
        </w:rPr>
        <w:t xml:space="preserve"> ________ (Приложение №1)</w:t>
      </w:r>
    </w:p>
    <w:p w:rsidR="00EC0BE6" w:rsidRPr="00EC0BE6" w:rsidRDefault="00EC0BE6" w:rsidP="00EC0BE6">
      <w:pPr>
        <w:tabs>
          <w:tab w:val="left" w:pos="1980"/>
        </w:tabs>
        <w:jc w:val="both"/>
        <w:rPr>
          <w:sz w:val="22"/>
          <w:szCs w:val="22"/>
        </w:rPr>
      </w:pPr>
      <w:r w:rsidRPr="00EC0BE6">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EC0BE6">
        <w:rPr>
          <w:sz w:val="22"/>
          <w:szCs w:val="22"/>
        </w:rPr>
        <w:t xml:space="preserve"> ______ (______________________) </w:t>
      </w:r>
      <w:proofErr w:type="spellStart"/>
      <w:proofErr w:type="gramEnd"/>
      <w:r w:rsidRPr="00EC0BE6">
        <w:rPr>
          <w:sz w:val="22"/>
          <w:szCs w:val="22"/>
        </w:rPr>
        <w:t>кв.м</w:t>
      </w:r>
      <w:proofErr w:type="spellEnd"/>
      <w:r w:rsidRPr="00EC0BE6">
        <w:rPr>
          <w:sz w:val="22"/>
          <w:szCs w:val="22"/>
        </w:rPr>
        <w:t>., категория земель – земли населенных пунктов, местоположение земельного участка: ______________________________________________________________________</w:t>
      </w:r>
      <w:r w:rsidRPr="00EC0BE6">
        <w:rPr>
          <w:b/>
          <w:bCs/>
          <w:sz w:val="22"/>
          <w:szCs w:val="22"/>
        </w:rPr>
        <w:t>,</w:t>
      </w:r>
    </w:p>
    <w:p w:rsidR="00EC0BE6" w:rsidRPr="00EC0BE6" w:rsidRDefault="00EC0BE6" w:rsidP="00EC0BE6">
      <w:pPr>
        <w:tabs>
          <w:tab w:val="left" w:pos="1980"/>
        </w:tabs>
        <w:spacing w:after="120"/>
        <w:jc w:val="both"/>
        <w:rPr>
          <w:sz w:val="22"/>
          <w:szCs w:val="22"/>
        </w:rPr>
      </w:pPr>
      <w:r w:rsidRPr="00EC0BE6">
        <w:rPr>
          <w:sz w:val="22"/>
          <w:szCs w:val="22"/>
        </w:rPr>
        <w:t xml:space="preserve">кадастровый номер: </w:t>
      </w:r>
      <w:r w:rsidRPr="00EC0BE6">
        <w:rPr>
          <w:b/>
          <w:bCs/>
          <w:sz w:val="22"/>
          <w:szCs w:val="22"/>
        </w:rPr>
        <w:t>_______________</w:t>
      </w:r>
      <w:r w:rsidRPr="00EC0BE6">
        <w:rPr>
          <w:sz w:val="22"/>
          <w:szCs w:val="22"/>
        </w:rPr>
        <w:t xml:space="preserve"> (далее – Участок). </w:t>
      </w:r>
    </w:p>
    <w:p w:rsidR="00EC0BE6" w:rsidRPr="00EC0BE6" w:rsidRDefault="00EC0BE6" w:rsidP="00EC0BE6">
      <w:pPr>
        <w:tabs>
          <w:tab w:val="left" w:pos="-142"/>
        </w:tabs>
        <w:ind w:firstLine="567"/>
        <w:jc w:val="both"/>
        <w:rPr>
          <w:sz w:val="22"/>
          <w:szCs w:val="22"/>
        </w:rPr>
      </w:pPr>
      <w:r w:rsidRPr="00EC0BE6">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EC0BE6" w:rsidRPr="00EC0BE6" w:rsidRDefault="00EC0BE6" w:rsidP="00EC0BE6">
      <w:pPr>
        <w:ind w:firstLine="540"/>
        <w:jc w:val="both"/>
        <w:rPr>
          <w:sz w:val="22"/>
          <w:szCs w:val="22"/>
        </w:rPr>
      </w:pPr>
      <w:r w:rsidRPr="00EC0BE6">
        <w:rPr>
          <w:sz w:val="22"/>
          <w:szCs w:val="22"/>
        </w:rPr>
        <w:t xml:space="preserve">1.3. Участок предоставлен и используется в соответствии с установленным видом разрешенного использования – </w:t>
      </w:r>
      <w:r w:rsidRPr="00EC0BE6">
        <w:rPr>
          <w:b/>
          <w:sz w:val="22"/>
          <w:szCs w:val="22"/>
        </w:rPr>
        <w:t xml:space="preserve">«_________________________________». </w:t>
      </w:r>
      <w:r w:rsidRPr="00EC0BE6">
        <w:rPr>
          <w:sz w:val="22"/>
          <w:szCs w:val="22"/>
        </w:rPr>
        <w:t xml:space="preserve">Земельный участок передается в аренду </w:t>
      </w:r>
      <w:proofErr w:type="gramStart"/>
      <w:r w:rsidRPr="00EC0BE6">
        <w:rPr>
          <w:sz w:val="22"/>
          <w:szCs w:val="22"/>
        </w:rPr>
        <w:t>для</w:t>
      </w:r>
      <w:proofErr w:type="gramEnd"/>
      <w:r w:rsidRPr="00EC0BE6">
        <w:rPr>
          <w:sz w:val="22"/>
          <w:szCs w:val="22"/>
        </w:rPr>
        <w:t xml:space="preserve"> </w:t>
      </w:r>
      <w:r w:rsidRPr="00EC0BE6">
        <w:rPr>
          <w:b/>
          <w:sz w:val="22"/>
          <w:szCs w:val="22"/>
        </w:rPr>
        <w:t>_______________________________________________________________________________</w:t>
      </w:r>
      <w:r w:rsidRPr="00EC0BE6">
        <w:rPr>
          <w:sz w:val="22"/>
          <w:szCs w:val="22"/>
        </w:rPr>
        <w:t xml:space="preserve">. </w:t>
      </w:r>
    </w:p>
    <w:p w:rsidR="00EC0BE6" w:rsidRPr="00EC0BE6" w:rsidRDefault="00EC0BE6" w:rsidP="00EC0BE6">
      <w:pPr>
        <w:tabs>
          <w:tab w:val="left" w:pos="-142"/>
        </w:tabs>
        <w:jc w:val="center"/>
        <w:rPr>
          <w:sz w:val="22"/>
          <w:szCs w:val="22"/>
        </w:rPr>
      </w:pPr>
    </w:p>
    <w:p w:rsidR="00EC0BE6" w:rsidRPr="00EC0BE6" w:rsidRDefault="00EC0BE6" w:rsidP="00EC0BE6">
      <w:pPr>
        <w:tabs>
          <w:tab w:val="left" w:pos="-142"/>
        </w:tabs>
        <w:jc w:val="center"/>
        <w:rPr>
          <w:sz w:val="22"/>
          <w:szCs w:val="22"/>
        </w:rPr>
      </w:pPr>
      <w:r w:rsidRPr="00EC0BE6">
        <w:rPr>
          <w:sz w:val="22"/>
          <w:szCs w:val="22"/>
        </w:rPr>
        <w:t>2. СРОК ДОГОВОРА</w:t>
      </w:r>
    </w:p>
    <w:p w:rsidR="00EC0BE6" w:rsidRPr="00EC0BE6" w:rsidRDefault="00EC0BE6" w:rsidP="00EC0BE6">
      <w:pPr>
        <w:tabs>
          <w:tab w:val="left" w:pos="-142"/>
        </w:tabs>
        <w:ind w:firstLine="540"/>
        <w:jc w:val="both"/>
        <w:rPr>
          <w:sz w:val="22"/>
          <w:szCs w:val="22"/>
        </w:rPr>
      </w:pPr>
      <w:r w:rsidRPr="00EC0BE6">
        <w:rPr>
          <w:sz w:val="22"/>
          <w:szCs w:val="22"/>
        </w:rPr>
        <w:t>2.1. Срок окончания аренды «___» _____ 20__г.</w:t>
      </w:r>
    </w:p>
    <w:p w:rsidR="00EC0BE6" w:rsidRPr="00EC0BE6" w:rsidRDefault="00EC0BE6" w:rsidP="00EC0BE6">
      <w:pPr>
        <w:tabs>
          <w:tab w:val="left" w:pos="426"/>
        </w:tabs>
        <w:ind w:firstLine="540"/>
        <w:jc w:val="both"/>
        <w:rPr>
          <w:sz w:val="22"/>
          <w:szCs w:val="22"/>
        </w:rPr>
      </w:pPr>
      <w:r w:rsidRPr="00EC0BE6">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EC0BE6" w:rsidRPr="00EC0BE6" w:rsidRDefault="00EC0BE6" w:rsidP="00EC0BE6">
      <w:pPr>
        <w:tabs>
          <w:tab w:val="left" w:pos="-142"/>
        </w:tabs>
        <w:ind w:firstLine="567"/>
        <w:jc w:val="both"/>
        <w:rPr>
          <w:sz w:val="22"/>
          <w:szCs w:val="22"/>
        </w:rPr>
      </w:pPr>
      <w:r w:rsidRPr="00EC0BE6">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EC0BE6" w:rsidRPr="00EC0BE6" w:rsidRDefault="00EC0BE6" w:rsidP="00EC0BE6">
      <w:pPr>
        <w:tabs>
          <w:tab w:val="left" w:pos="-142"/>
        </w:tabs>
        <w:ind w:firstLine="567"/>
        <w:jc w:val="both"/>
        <w:rPr>
          <w:sz w:val="22"/>
          <w:szCs w:val="22"/>
        </w:rPr>
      </w:pPr>
      <w:r w:rsidRPr="00EC0BE6">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EC0BE6" w:rsidRPr="00EC0BE6" w:rsidRDefault="00EC0BE6" w:rsidP="00EC0BE6">
      <w:pPr>
        <w:tabs>
          <w:tab w:val="left" w:pos="-142"/>
        </w:tabs>
        <w:jc w:val="both"/>
        <w:rPr>
          <w:sz w:val="22"/>
          <w:szCs w:val="22"/>
        </w:rPr>
      </w:pPr>
      <w:r w:rsidRPr="00EC0BE6">
        <w:rPr>
          <w:sz w:val="22"/>
          <w:szCs w:val="22"/>
        </w:rPr>
        <w:tab/>
      </w:r>
    </w:p>
    <w:p w:rsidR="00EC0BE6" w:rsidRPr="00EC0BE6" w:rsidRDefault="00EC0BE6" w:rsidP="00EC0BE6">
      <w:pPr>
        <w:tabs>
          <w:tab w:val="left" w:pos="-142"/>
        </w:tabs>
        <w:jc w:val="center"/>
        <w:rPr>
          <w:sz w:val="22"/>
          <w:szCs w:val="22"/>
        </w:rPr>
      </w:pPr>
      <w:r w:rsidRPr="00EC0BE6">
        <w:rPr>
          <w:sz w:val="22"/>
          <w:szCs w:val="22"/>
        </w:rPr>
        <w:t>3. ПРАВА И ОБЯЗАННОСТИ СТОРОН</w:t>
      </w:r>
    </w:p>
    <w:p w:rsidR="00EC0BE6" w:rsidRPr="00EC0BE6" w:rsidRDefault="00EC0BE6" w:rsidP="00EC0BE6">
      <w:pPr>
        <w:tabs>
          <w:tab w:val="left" w:pos="-142"/>
        </w:tabs>
        <w:ind w:firstLine="567"/>
        <w:jc w:val="both"/>
        <w:rPr>
          <w:sz w:val="22"/>
          <w:szCs w:val="22"/>
        </w:rPr>
      </w:pPr>
      <w:r w:rsidRPr="00EC0BE6">
        <w:rPr>
          <w:sz w:val="22"/>
          <w:szCs w:val="22"/>
        </w:rPr>
        <w:t>3.1. Арендодатель имеет право:</w:t>
      </w:r>
    </w:p>
    <w:p w:rsidR="00EC0BE6" w:rsidRPr="00EC0BE6" w:rsidRDefault="00EC0BE6" w:rsidP="00EC0BE6">
      <w:pPr>
        <w:tabs>
          <w:tab w:val="left" w:pos="-142"/>
        </w:tabs>
        <w:ind w:firstLine="567"/>
        <w:jc w:val="both"/>
        <w:rPr>
          <w:sz w:val="22"/>
          <w:szCs w:val="22"/>
        </w:rPr>
      </w:pPr>
      <w:r w:rsidRPr="00EC0BE6">
        <w:rPr>
          <w:sz w:val="22"/>
          <w:szCs w:val="22"/>
        </w:rPr>
        <w:t>3.1.1. Контролировать и требовать соблюдение Арендатором условий настоящего Договора.</w:t>
      </w:r>
    </w:p>
    <w:p w:rsidR="00EC0BE6" w:rsidRPr="00EC0BE6" w:rsidRDefault="00EC0BE6" w:rsidP="00EC0BE6">
      <w:pPr>
        <w:tabs>
          <w:tab w:val="left" w:pos="-142"/>
        </w:tabs>
        <w:ind w:firstLine="567"/>
        <w:jc w:val="both"/>
        <w:rPr>
          <w:sz w:val="22"/>
          <w:szCs w:val="22"/>
        </w:rPr>
      </w:pPr>
      <w:r w:rsidRPr="00EC0BE6">
        <w:rPr>
          <w:sz w:val="22"/>
          <w:szCs w:val="22"/>
        </w:rPr>
        <w:t xml:space="preserve">3.1.2. Вносить в государственные органы, осуществляющие государственный </w:t>
      </w:r>
      <w:proofErr w:type="gramStart"/>
      <w:r w:rsidRPr="00EC0BE6">
        <w:rPr>
          <w:sz w:val="22"/>
          <w:szCs w:val="22"/>
        </w:rPr>
        <w:t>контроль за</w:t>
      </w:r>
      <w:proofErr w:type="gramEnd"/>
      <w:r w:rsidRPr="00EC0BE6">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EC0BE6" w:rsidRPr="00EC0BE6" w:rsidRDefault="00EC0BE6" w:rsidP="00EC0BE6">
      <w:pPr>
        <w:tabs>
          <w:tab w:val="left" w:pos="-142"/>
        </w:tabs>
        <w:ind w:firstLine="567"/>
        <w:jc w:val="both"/>
        <w:rPr>
          <w:sz w:val="22"/>
          <w:szCs w:val="22"/>
        </w:rPr>
      </w:pPr>
      <w:r w:rsidRPr="00EC0BE6">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EC0BE6" w:rsidRPr="00EC0BE6" w:rsidRDefault="00EC0BE6" w:rsidP="00EC0BE6">
      <w:pPr>
        <w:tabs>
          <w:tab w:val="left" w:pos="-142"/>
        </w:tabs>
        <w:ind w:firstLine="567"/>
        <w:jc w:val="both"/>
        <w:rPr>
          <w:sz w:val="22"/>
          <w:szCs w:val="22"/>
        </w:rPr>
      </w:pPr>
      <w:r w:rsidRPr="00EC0BE6">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EC0BE6" w:rsidRPr="00EC0BE6" w:rsidRDefault="00EC0BE6" w:rsidP="00EC0BE6">
      <w:pPr>
        <w:tabs>
          <w:tab w:val="left" w:pos="-142"/>
        </w:tabs>
        <w:ind w:firstLine="540"/>
        <w:jc w:val="both"/>
        <w:rPr>
          <w:sz w:val="22"/>
          <w:szCs w:val="22"/>
        </w:rPr>
      </w:pPr>
      <w:r w:rsidRPr="00EC0BE6">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EC0BE6" w:rsidRPr="00EC0BE6" w:rsidRDefault="00EC0BE6" w:rsidP="00EC0BE6">
      <w:pPr>
        <w:tabs>
          <w:tab w:val="left" w:pos="-142"/>
        </w:tabs>
        <w:ind w:firstLine="540"/>
        <w:jc w:val="both"/>
        <w:rPr>
          <w:sz w:val="22"/>
          <w:szCs w:val="22"/>
        </w:rPr>
      </w:pPr>
      <w:r w:rsidRPr="00EC0BE6">
        <w:rPr>
          <w:sz w:val="22"/>
          <w:szCs w:val="22"/>
        </w:rPr>
        <w:t xml:space="preserve">3.1.5. Беспрепятственного доступа на арендуемый Участок, для </w:t>
      </w:r>
      <w:proofErr w:type="gramStart"/>
      <w:r w:rsidRPr="00EC0BE6">
        <w:rPr>
          <w:sz w:val="22"/>
          <w:szCs w:val="22"/>
        </w:rPr>
        <w:t>контроля за</w:t>
      </w:r>
      <w:proofErr w:type="gramEnd"/>
      <w:r w:rsidRPr="00EC0BE6">
        <w:rPr>
          <w:sz w:val="22"/>
          <w:szCs w:val="22"/>
        </w:rPr>
        <w:t xml:space="preserve"> соблюдением правового режима использования Участка.</w:t>
      </w:r>
    </w:p>
    <w:p w:rsidR="00EC0BE6" w:rsidRPr="00EC0BE6" w:rsidRDefault="00EC0BE6" w:rsidP="00EC0BE6">
      <w:pPr>
        <w:autoSpaceDE w:val="0"/>
        <w:autoSpaceDN w:val="0"/>
        <w:adjustRightInd w:val="0"/>
        <w:ind w:firstLine="540"/>
        <w:jc w:val="both"/>
        <w:rPr>
          <w:noProof/>
          <w:sz w:val="22"/>
          <w:szCs w:val="22"/>
        </w:rPr>
      </w:pPr>
      <w:r w:rsidRPr="00EC0BE6">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EC0BE6" w:rsidRPr="00EC0BE6" w:rsidRDefault="00EC0BE6" w:rsidP="00EC0BE6">
      <w:pPr>
        <w:tabs>
          <w:tab w:val="left" w:pos="-142"/>
        </w:tabs>
        <w:ind w:firstLine="567"/>
        <w:jc w:val="both"/>
        <w:rPr>
          <w:sz w:val="22"/>
          <w:szCs w:val="22"/>
        </w:rPr>
      </w:pPr>
      <w:r w:rsidRPr="00EC0BE6">
        <w:rPr>
          <w:sz w:val="22"/>
          <w:szCs w:val="22"/>
        </w:rPr>
        <w:t>3.2. Арендодатель обязан:</w:t>
      </w:r>
    </w:p>
    <w:p w:rsidR="00EC0BE6" w:rsidRPr="00EC0BE6" w:rsidRDefault="00EC0BE6" w:rsidP="00EC0BE6">
      <w:pPr>
        <w:tabs>
          <w:tab w:val="left" w:pos="-142"/>
        </w:tabs>
        <w:ind w:firstLine="567"/>
        <w:jc w:val="both"/>
        <w:rPr>
          <w:sz w:val="22"/>
          <w:szCs w:val="22"/>
        </w:rPr>
      </w:pPr>
      <w:r w:rsidRPr="00EC0BE6">
        <w:rPr>
          <w:sz w:val="22"/>
          <w:szCs w:val="22"/>
        </w:rPr>
        <w:t>3.2.1. Передать Арендатору Участок по акту приема-передачи (Приложение №3).</w:t>
      </w:r>
    </w:p>
    <w:p w:rsidR="00EC0BE6" w:rsidRPr="00EC0BE6" w:rsidRDefault="00EC0BE6" w:rsidP="00EC0BE6">
      <w:pPr>
        <w:tabs>
          <w:tab w:val="left" w:pos="-142"/>
        </w:tabs>
        <w:ind w:firstLine="567"/>
        <w:jc w:val="both"/>
        <w:rPr>
          <w:sz w:val="22"/>
          <w:szCs w:val="22"/>
        </w:rPr>
      </w:pPr>
      <w:r w:rsidRPr="00EC0BE6">
        <w:rPr>
          <w:sz w:val="22"/>
          <w:szCs w:val="22"/>
        </w:rPr>
        <w:t xml:space="preserve">3.2.2. Выполнять в полном объеме все условия Договора. </w:t>
      </w:r>
    </w:p>
    <w:p w:rsidR="00EC0BE6" w:rsidRPr="00EC0BE6" w:rsidRDefault="00EC0BE6" w:rsidP="00EC0BE6">
      <w:pPr>
        <w:tabs>
          <w:tab w:val="left" w:pos="-142"/>
        </w:tabs>
        <w:ind w:firstLine="567"/>
        <w:jc w:val="both"/>
        <w:rPr>
          <w:sz w:val="22"/>
          <w:szCs w:val="22"/>
        </w:rPr>
      </w:pPr>
      <w:r w:rsidRPr="00EC0BE6">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C0BE6" w:rsidRPr="00EC0BE6" w:rsidRDefault="00EC0BE6" w:rsidP="00EC0BE6">
      <w:pPr>
        <w:tabs>
          <w:tab w:val="left" w:pos="-142"/>
        </w:tabs>
        <w:ind w:firstLine="540"/>
        <w:jc w:val="both"/>
        <w:rPr>
          <w:sz w:val="22"/>
          <w:szCs w:val="22"/>
        </w:rPr>
      </w:pPr>
      <w:r w:rsidRPr="00EC0BE6">
        <w:rPr>
          <w:sz w:val="22"/>
          <w:szCs w:val="22"/>
        </w:rPr>
        <w:t>3.2.4. Своевременно уведомлять Арендатора о внесении изменений в договор в порядке, установленном п.3.1.4.</w:t>
      </w:r>
    </w:p>
    <w:p w:rsidR="00EC0BE6" w:rsidRPr="00EC0BE6" w:rsidRDefault="00EC0BE6" w:rsidP="00EC0BE6">
      <w:pPr>
        <w:autoSpaceDE w:val="0"/>
        <w:autoSpaceDN w:val="0"/>
        <w:adjustRightInd w:val="0"/>
        <w:ind w:firstLine="540"/>
        <w:jc w:val="both"/>
        <w:rPr>
          <w:noProof/>
          <w:sz w:val="22"/>
          <w:szCs w:val="22"/>
        </w:rPr>
      </w:pPr>
      <w:r w:rsidRPr="00EC0BE6">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EC0BE6" w:rsidRPr="00EC0BE6" w:rsidRDefault="00EC0BE6" w:rsidP="00EC0BE6">
      <w:pPr>
        <w:autoSpaceDE w:val="0"/>
        <w:autoSpaceDN w:val="0"/>
        <w:adjustRightInd w:val="0"/>
        <w:ind w:firstLine="540"/>
        <w:jc w:val="both"/>
        <w:rPr>
          <w:noProof/>
          <w:sz w:val="22"/>
          <w:szCs w:val="22"/>
        </w:rPr>
      </w:pPr>
      <w:r w:rsidRPr="00EC0BE6">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EC0BE6" w:rsidRPr="00EC0BE6" w:rsidRDefault="00EC0BE6" w:rsidP="00EC0BE6">
      <w:pPr>
        <w:tabs>
          <w:tab w:val="left" w:pos="-142"/>
        </w:tabs>
        <w:ind w:firstLine="567"/>
        <w:jc w:val="both"/>
        <w:rPr>
          <w:sz w:val="22"/>
          <w:szCs w:val="22"/>
        </w:rPr>
      </w:pPr>
      <w:r w:rsidRPr="00EC0BE6">
        <w:rPr>
          <w:sz w:val="22"/>
          <w:szCs w:val="22"/>
        </w:rPr>
        <w:t>3.3. Арендатор имеет право:</w:t>
      </w:r>
    </w:p>
    <w:p w:rsidR="00EC0BE6" w:rsidRPr="00EC0BE6" w:rsidRDefault="00EC0BE6" w:rsidP="00EC0BE6">
      <w:pPr>
        <w:tabs>
          <w:tab w:val="left" w:pos="-142"/>
        </w:tabs>
        <w:ind w:firstLine="567"/>
        <w:jc w:val="both"/>
        <w:rPr>
          <w:sz w:val="22"/>
          <w:szCs w:val="22"/>
        </w:rPr>
      </w:pPr>
      <w:r w:rsidRPr="00EC0BE6">
        <w:rPr>
          <w:sz w:val="22"/>
          <w:szCs w:val="22"/>
        </w:rPr>
        <w:t>3.3.1. Самостоятельно хозяйствовать на Участке в соответствии с видом разрешенного использования Участка.</w:t>
      </w:r>
    </w:p>
    <w:p w:rsidR="00EC0BE6" w:rsidRPr="00EC0BE6" w:rsidRDefault="00EC0BE6" w:rsidP="00EC0BE6">
      <w:pPr>
        <w:jc w:val="both"/>
        <w:rPr>
          <w:sz w:val="22"/>
          <w:szCs w:val="22"/>
        </w:rPr>
      </w:pPr>
      <w:r w:rsidRPr="00EC0BE6">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EC0BE6" w:rsidRPr="00EC0BE6" w:rsidRDefault="00EC0BE6" w:rsidP="00EC0BE6">
      <w:pPr>
        <w:tabs>
          <w:tab w:val="left" w:pos="-142"/>
        </w:tabs>
        <w:ind w:firstLine="567"/>
        <w:jc w:val="both"/>
        <w:rPr>
          <w:sz w:val="22"/>
          <w:szCs w:val="22"/>
        </w:rPr>
      </w:pPr>
      <w:r w:rsidRPr="00EC0BE6">
        <w:rPr>
          <w:sz w:val="22"/>
          <w:szCs w:val="22"/>
        </w:rPr>
        <w:lastRenderedPageBreak/>
        <w:t>3.3.3</w:t>
      </w:r>
      <w:proofErr w:type="gramStart"/>
      <w:r w:rsidRPr="00EC0BE6">
        <w:rPr>
          <w:sz w:val="22"/>
          <w:szCs w:val="22"/>
        </w:rPr>
        <w:t xml:space="preserve"> Р</w:t>
      </w:r>
      <w:proofErr w:type="gramEnd"/>
      <w:r w:rsidRPr="00EC0BE6">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EC0BE6" w:rsidRPr="00EC0BE6" w:rsidRDefault="00EC0BE6" w:rsidP="00EC0BE6">
      <w:pPr>
        <w:tabs>
          <w:tab w:val="left" w:pos="-142"/>
        </w:tabs>
        <w:ind w:firstLine="567"/>
        <w:jc w:val="both"/>
        <w:rPr>
          <w:sz w:val="22"/>
          <w:szCs w:val="22"/>
        </w:rPr>
      </w:pPr>
      <w:r w:rsidRPr="00EC0BE6">
        <w:rPr>
          <w:sz w:val="22"/>
          <w:szCs w:val="22"/>
        </w:rPr>
        <w:t>3.4. Арендатор обязан:</w:t>
      </w:r>
    </w:p>
    <w:p w:rsidR="00EC0BE6" w:rsidRPr="00EC0BE6" w:rsidRDefault="00EC0BE6" w:rsidP="00EC0BE6">
      <w:pPr>
        <w:tabs>
          <w:tab w:val="left" w:pos="-142"/>
        </w:tabs>
        <w:ind w:firstLine="567"/>
        <w:jc w:val="both"/>
        <w:rPr>
          <w:sz w:val="22"/>
          <w:szCs w:val="22"/>
        </w:rPr>
      </w:pPr>
      <w:r w:rsidRPr="00EC0BE6">
        <w:rPr>
          <w:sz w:val="22"/>
          <w:szCs w:val="22"/>
        </w:rPr>
        <w:t>3.4.1. Принять Участок по акту приема-передачи.</w:t>
      </w:r>
    </w:p>
    <w:p w:rsidR="00EC0BE6" w:rsidRPr="00EC0BE6" w:rsidRDefault="00EC0BE6" w:rsidP="00EC0BE6">
      <w:pPr>
        <w:tabs>
          <w:tab w:val="left" w:pos="-142"/>
        </w:tabs>
        <w:ind w:firstLine="567"/>
        <w:jc w:val="both"/>
        <w:rPr>
          <w:sz w:val="22"/>
          <w:szCs w:val="22"/>
        </w:rPr>
      </w:pPr>
      <w:r w:rsidRPr="00EC0BE6">
        <w:rPr>
          <w:sz w:val="22"/>
          <w:szCs w:val="22"/>
        </w:rPr>
        <w:t xml:space="preserve">3.4.2. Выполнять в полном объеме все условия договора. </w:t>
      </w:r>
    </w:p>
    <w:p w:rsidR="00EC0BE6" w:rsidRPr="00EC0BE6" w:rsidRDefault="00EC0BE6" w:rsidP="00EC0BE6">
      <w:pPr>
        <w:tabs>
          <w:tab w:val="left" w:pos="-142"/>
        </w:tabs>
        <w:ind w:firstLine="567"/>
        <w:jc w:val="both"/>
        <w:rPr>
          <w:sz w:val="22"/>
          <w:szCs w:val="22"/>
        </w:rPr>
      </w:pPr>
      <w:r w:rsidRPr="00EC0BE6">
        <w:rPr>
          <w:sz w:val="22"/>
          <w:szCs w:val="22"/>
        </w:rPr>
        <w:t>3.4.3. Использовать Участок в соответствии с установленным в п.1.3. разрешенным использованием  Участка.</w:t>
      </w:r>
    </w:p>
    <w:p w:rsidR="00EC0BE6" w:rsidRPr="00EC0BE6" w:rsidRDefault="00EC0BE6" w:rsidP="00EC0BE6">
      <w:pPr>
        <w:widowControl w:val="0"/>
        <w:tabs>
          <w:tab w:val="left" w:pos="-142"/>
        </w:tabs>
        <w:ind w:firstLine="567"/>
        <w:jc w:val="both"/>
        <w:rPr>
          <w:sz w:val="22"/>
          <w:szCs w:val="22"/>
        </w:rPr>
      </w:pPr>
      <w:r w:rsidRPr="00EC0BE6">
        <w:rPr>
          <w:sz w:val="22"/>
          <w:szCs w:val="22"/>
        </w:rPr>
        <w:t>3.4.4. Своевременно вносить арендную плату, установленную договором.</w:t>
      </w:r>
    </w:p>
    <w:p w:rsidR="00EC0BE6" w:rsidRPr="00EC0BE6" w:rsidRDefault="00EC0BE6" w:rsidP="00EC0BE6">
      <w:pPr>
        <w:keepLines/>
        <w:spacing w:after="120"/>
        <w:ind w:firstLine="567"/>
        <w:jc w:val="both"/>
        <w:rPr>
          <w:sz w:val="22"/>
          <w:szCs w:val="22"/>
        </w:rPr>
      </w:pPr>
      <w:r w:rsidRPr="00EC0BE6">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EC0BE6">
        <w:rPr>
          <w:sz w:val="22"/>
          <w:szCs w:val="22"/>
        </w:rPr>
        <w:t>контроль за</w:t>
      </w:r>
      <w:proofErr w:type="gramEnd"/>
      <w:r w:rsidRPr="00EC0BE6">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EC0BE6" w:rsidRPr="00EC0BE6" w:rsidRDefault="00EC0BE6" w:rsidP="00EC0BE6">
      <w:pPr>
        <w:ind w:firstLine="540"/>
        <w:jc w:val="both"/>
        <w:rPr>
          <w:sz w:val="22"/>
          <w:szCs w:val="22"/>
        </w:rPr>
      </w:pPr>
      <w:r w:rsidRPr="00EC0BE6">
        <w:rPr>
          <w:sz w:val="22"/>
          <w:szCs w:val="22"/>
        </w:rPr>
        <w:t>3.4.6. Не нарушать права других собственников, арендаторов, землепользователей, землевладельцев.</w:t>
      </w:r>
    </w:p>
    <w:p w:rsidR="00EC0BE6" w:rsidRPr="00EC0BE6" w:rsidRDefault="00EC0BE6" w:rsidP="00EC0BE6">
      <w:pPr>
        <w:ind w:firstLine="540"/>
        <w:jc w:val="both"/>
        <w:rPr>
          <w:sz w:val="22"/>
          <w:szCs w:val="22"/>
        </w:rPr>
      </w:pPr>
      <w:r w:rsidRPr="00EC0BE6">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EC0BE6" w:rsidRPr="00EC0BE6" w:rsidRDefault="00EC0BE6" w:rsidP="00EC0BE6">
      <w:pPr>
        <w:tabs>
          <w:tab w:val="left" w:pos="-142"/>
        </w:tabs>
        <w:ind w:firstLine="567"/>
        <w:jc w:val="both"/>
        <w:rPr>
          <w:sz w:val="22"/>
          <w:szCs w:val="22"/>
        </w:rPr>
      </w:pPr>
      <w:r w:rsidRPr="00EC0BE6">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C0BE6" w:rsidRPr="00EC0BE6" w:rsidRDefault="00EC0BE6" w:rsidP="00EC0BE6">
      <w:pPr>
        <w:tabs>
          <w:tab w:val="left" w:pos="-142"/>
        </w:tabs>
        <w:ind w:firstLine="567"/>
        <w:jc w:val="both"/>
        <w:rPr>
          <w:sz w:val="22"/>
          <w:szCs w:val="22"/>
        </w:rPr>
      </w:pPr>
      <w:r w:rsidRPr="00EC0BE6">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C0BE6" w:rsidRPr="00EC0BE6" w:rsidRDefault="00EC0BE6" w:rsidP="00EC0BE6">
      <w:pPr>
        <w:tabs>
          <w:tab w:val="left" w:pos="-142"/>
        </w:tabs>
        <w:ind w:firstLine="567"/>
        <w:jc w:val="both"/>
        <w:rPr>
          <w:sz w:val="22"/>
          <w:szCs w:val="22"/>
        </w:rPr>
      </w:pPr>
      <w:r w:rsidRPr="00EC0BE6">
        <w:rPr>
          <w:sz w:val="22"/>
          <w:szCs w:val="22"/>
        </w:rPr>
        <w:t>а)</w:t>
      </w:r>
      <w:r w:rsidRPr="00EC0BE6">
        <w:rPr>
          <w:sz w:val="22"/>
          <w:szCs w:val="22"/>
          <w:lang w:val="en-US"/>
        </w:rPr>
        <w:t> </w:t>
      </w:r>
      <w:r w:rsidRPr="00EC0BE6">
        <w:rPr>
          <w:sz w:val="22"/>
          <w:szCs w:val="22"/>
        </w:rPr>
        <w:t>изменения юридического и почтового адресов, банковских реквизитов;</w:t>
      </w:r>
    </w:p>
    <w:p w:rsidR="00EC0BE6" w:rsidRPr="00EC0BE6" w:rsidRDefault="00EC0BE6" w:rsidP="00EC0BE6">
      <w:pPr>
        <w:tabs>
          <w:tab w:val="left" w:pos="-142"/>
        </w:tabs>
        <w:ind w:firstLine="567"/>
        <w:jc w:val="both"/>
        <w:rPr>
          <w:sz w:val="22"/>
          <w:szCs w:val="22"/>
        </w:rPr>
      </w:pPr>
      <w:r w:rsidRPr="00EC0BE6">
        <w:rPr>
          <w:sz w:val="22"/>
          <w:szCs w:val="22"/>
        </w:rPr>
        <w:t>б)</w:t>
      </w:r>
      <w:r w:rsidRPr="00EC0BE6">
        <w:rPr>
          <w:sz w:val="22"/>
          <w:szCs w:val="22"/>
          <w:lang w:val="en-US"/>
        </w:rPr>
        <w:t> </w:t>
      </w:r>
      <w:r w:rsidRPr="00EC0BE6">
        <w:rPr>
          <w:sz w:val="22"/>
          <w:szCs w:val="22"/>
        </w:rPr>
        <w:t>изменения организационно-правовой формы, наименование Арендатора;</w:t>
      </w:r>
    </w:p>
    <w:p w:rsidR="00EC0BE6" w:rsidRPr="00EC0BE6" w:rsidRDefault="00EC0BE6" w:rsidP="00EC0BE6">
      <w:pPr>
        <w:tabs>
          <w:tab w:val="left" w:pos="-142"/>
        </w:tabs>
        <w:ind w:firstLine="567"/>
        <w:jc w:val="both"/>
        <w:rPr>
          <w:sz w:val="22"/>
          <w:szCs w:val="22"/>
        </w:rPr>
      </w:pPr>
      <w:r w:rsidRPr="00EC0BE6">
        <w:rPr>
          <w:sz w:val="22"/>
          <w:szCs w:val="22"/>
        </w:rPr>
        <w:t xml:space="preserve">в) смены руководителя организации с подтверждением полномочий; </w:t>
      </w:r>
    </w:p>
    <w:p w:rsidR="00EC0BE6" w:rsidRPr="00EC0BE6" w:rsidRDefault="00EC0BE6" w:rsidP="00EC0BE6">
      <w:pPr>
        <w:tabs>
          <w:tab w:val="left" w:pos="-142"/>
        </w:tabs>
        <w:ind w:firstLine="567"/>
        <w:jc w:val="both"/>
        <w:rPr>
          <w:sz w:val="22"/>
          <w:szCs w:val="22"/>
        </w:rPr>
      </w:pPr>
      <w:r w:rsidRPr="00EC0BE6">
        <w:rPr>
          <w:sz w:val="22"/>
          <w:szCs w:val="22"/>
        </w:rPr>
        <w:t>г)</w:t>
      </w:r>
      <w:r w:rsidRPr="00EC0BE6">
        <w:rPr>
          <w:sz w:val="22"/>
          <w:szCs w:val="22"/>
          <w:lang w:val="en-US"/>
        </w:rPr>
        <w:t> </w:t>
      </w:r>
      <w:r w:rsidRPr="00EC0BE6">
        <w:rPr>
          <w:sz w:val="22"/>
          <w:szCs w:val="22"/>
        </w:rPr>
        <w:t>изменения целевого использования земельного участка или видов разрешенного использования земельного участка;</w:t>
      </w:r>
    </w:p>
    <w:p w:rsidR="00EC0BE6" w:rsidRPr="00EC0BE6" w:rsidRDefault="00EC0BE6" w:rsidP="00EC0BE6">
      <w:pPr>
        <w:tabs>
          <w:tab w:val="left" w:pos="-142"/>
        </w:tabs>
        <w:ind w:firstLine="567"/>
        <w:jc w:val="both"/>
        <w:rPr>
          <w:sz w:val="22"/>
          <w:szCs w:val="22"/>
        </w:rPr>
      </w:pPr>
      <w:r w:rsidRPr="00EC0BE6">
        <w:rPr>
          <w:sz w:val="22"/>
          <w:szCs w:val="22"/>
        </w:rPr>
        <w:t>д) принятия решения о ликвидации Арендатора;</w:t>
      </w:r>
    </w:p>
    <w:p w:rsidR="00EC0BE6" w:rsidRPr="00EC0BE6" w:rsidRDefault="00EC0BE6" w:rsidP="00EC0BE6">
      <w:pPr>
        <w:tabs>
          <w:tab w:val="left" w:pos="-142"/>
        </w:tabs>
        <w:ind w:firstLine="567"/>
        <w:jc w:val="both"/>
        <w:rPr>
          <w:sz w:val="22"/>
          <w:szCs w:val="22"/>
        </w:rPr>
      </w:pPr>
      <w:r w:rsidRPr="00EC0BE6">
        <w:rPr>
          <w:sz w:val="22"/>
          <w:szCs w:val="22"/>
        </w:rPr>
        <w:t>е) перехода права  на объекты расположенные на Участке</w:t>
      </w:r>
    </w:p>
    <w:p w:rsidR="00EC0BE6" w:rsidRPr="00EC0BE6" w:rsidRDefault="00EC0BE6" w:rsidP="00EC0BE6">
      <w:pPr>
        <w:tabs>
          <w:tab w:val="left" w:pos="-142"/>
        </w:tabs>
        <w:ind w:firstLine="567"/>
        <w:jc w:val="both"/>
        <w:rPr>
          <w:sz w:val="22"/>
          <w:szCs w:val="22"/>
        </w:rPr>
      </w:pPr>
      <w:proofErr w:type="gramStart"/>
      <w:r w:rsidRPr="00EC0BE6">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EC0BE6" w:rsidRPr="00EC0BE6" w:rsidRDefault="00EC0BE6" w:rsidP="00EC0BE6">
      <w:pPr>
        <w:tabs>
          <w:tab w:val="left" w:pos="-142"/>
        </w:tabs>
        <w:ind w:firstLine="567"/>
        <w:jc w:val="both"/>
        <w:rPr>
          <w:sz w:val="22"/>
          <w:szCs w:val="22"/>
        </w:rPr>
      </w:pPr>
      <w:r w:rsidRPr="00EC0BE6">
        <w:rPr>
          <w:sz w:val="22"/>
          <w:szCs w:val="22"/>
        </w:rPr>
        <w:t>3.4.10.</w:t>
      </w:r>
      <w:r w:rsidRPr="00EC0BE6">
        <w:rPr>
          <w:sz w:val="22"/>
          <w:szCs w:val="22"/>
          <w:lang w:val="en-US"/>
        </w:rPr>
        <w:t> </w:t>
      </w:r>
      <w:r w:rsidRPr="00EC0BE6">
        <w:rPr>
          <w:sz w:val="22"/>
          <w:szCs w:val="22"/>
        </w:rPr>
        <w:t>Письменно сообщать Арендодателю о досрочном расторжении договора по инициативе Арендатора не позднее, чем за 60 дней до момента расторжения. При этом возвратить Участок по акту приема-передачи.</w:t>
      </w:r>
    </w:p>
    <w:p w:rsidR="00EC0BE6" w:rsidRPr="00EC0BE6" w:rsidRDefault="00EC0BE6" w:rsidP="00EC0BE6">
      <w:pPr>
        <w:tabs>
          <w:tab w:val="left" w:pos="-142"/>
        </w:tabs>
        <w:ind w:firstLine="567"/>
        <w:jc w:val="both"/>
        <w:rPr>
          <w:sz w:val="22"/>
          <w:szCs w:val="22"/>
        </w:rPr>
      </w:pPr>
      <w:r w:rsidRPr="00EC0BE6">
        <w:rPr>
          <w:sz w:val="22"/>
          <w:szCs w:val="22"/>
        </w:rPr>
        <w:t>3.4.11. Обеспечивать надлежащее санитарное содержание территории Участка.</w:t>
      </w:r>
    </w:p>
    <w:p w:rsidR="00EC0BE6" w:rsidRPr="00EC0BE6" w:rsidRDefault="00EC0BE6" w:rsidP="00EC0BE6">
      <w:pPr>
        <w:tabs>
          <w:tab w:val="left" w:pos="-142"/>
        </w:tabs>
        <w:ind w:firstLine="567"/>
        <w:jc w:val="both"/>
        <w:rPr>
          <w:sz w:val="22"/>
          <w:szCs w:val="22"/>
        </w:rPr>
      </w:pPr>
      <w:r w:rsidRPr="00EC0BE6">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EC0BE6" w:rsidRPr="00EC0BE6" w:rsidRDefault="00EC0BE6" w:rsidP="00EC0BE6">
      <w:pPr>
        <w:tabs>
          <w:tab w:val="left" w:pos="-142"/>
        </w:tabs>
        <w:ind w:firstLine="567"/>
        <w:jc w:val="both"/>
        <w:rPr>
          <w:sz w:val="22"/>
          <w:szCs w:val="22"/>
        </w:rPr>
      </w:pPr>
      <w:r w:rsidRPr="00EC0BE6">
        <w:rPr>
          <w:sz w:val="22"/>
          <w:szCs w:val="22"/>
        </w:rPr>
        <w:t>3.4.13.</w:t>
      </w:r>
      <w:r w:rsidRPr="00EC0BE6">
        <w:rPr>
          <w:sz w:val="22"/>
          <w:szCs w:val="22"/>
          <w:lang w:val="en-US"/>
        </w:rPr>
        <w:t> </w:t>
      </w:r>
      <w:r w:rsidRPr="00EC0BE6">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EC0BE6">
        <w:rPr>
          <w:sz w:val="22"/>
          <w:szCs w:val="22"/>
        </w:rPr>
        <w:t>т.ч</w:t>
      </w:r>
      <w:proofErr w:type="spellEnd"/>
      <w:r w:rsidRPr="00EC0BE6">
        <w:rPr>
          <w:sz w:val="22"/>
          <w:szCs w:val="22"/>
        </w:rPr>
        <w:t>. принадлежащих иным лицам) и возвратить Участок по акту приема передачи.</w:t>
      </w:r>
    </w:p>
    <w:p w:rsidR="00EC0BE6" w:rsidRPr="00EC0BE6" w:rsidRDefault="00EC0BE6" w:rsidP="00EC0BE6">
      <w:pPr>
        <w:tabs>
          <w:tab w:val="left" w:pos="-142"/>
        </w:tabs>
        <w:ind w:firstLine="567"/>
        <w:jc w:val="both"/>
        <w:rPr>
          <w:sz w:val="22"/>
          <w:szCs w:val="22"/>
        </w:rPr>
      </w:pPr>
      <w:r w:rsidRPr="00EC0BE6">
        <w:rPr>
          <w:sz w:val="22"/>
          <w:szCs w:val="22"/>
        </w:rPr>
        <w:t>3.4.14.</w:t>
      </w:r>
      <w:r w:rsidRPr="00EC0BE6">
        <w:rPr>
          <w:sz w:val="22"/>
          <w:szCs w:val="22"/>
          <w:lang w:val="en-US"/>
        </w:rPr>
        <w:t> </w:t>
      </w:r>
      <w:r w:rsidRPr="00EC0BE6">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C0BE6" w:rsidRPr="00EC0BE6" w:rsidRDefault="00EC0BE6" w:rsidP="00EC0BE6">
      <w:pPr>
        <w:tabs>
          <w:tab w:val="left" w:pos="-142"/>
        </w:tabs>
        <w:jc w:val="both"/>
        <w:rPr>
          <w:sz w:val="22"/>
          <w:szCs w:val="22"/>
        </w:rPr>
      </w:pPr>
    </w:p>
    <w:p w:rsidR="00EC0BE6" w:rsidRPr="00EC0BE6" w:rsidRDefault="00EC0BE6" w:rsidP="00EC0BE6">
      <w:pPr>
        <w:tabs>
          <w:tab w:val="left" w:pos="-142"/>
        </w:tabs>
        <w:ind w:firstLine="567"/>
        <w:jc w:val="center"/>
        <w:rPr>
          <w:sz w:val="22"/>
          <w:szCs w:val="22"/>
        </w:rPr>
      </w:pPr>
      <w:r w:rsidRPr="00EC0BE6">
        <w:rPr>
          <w:sz w:val="22"/>
          <w:szCs w:val="22"/>
        </w:rPr>
        <w:t>4. ПОРЯДОК РАСЧЕТОВ</w:t>
      </w:r>
    </w:p>
    <w:p w:rsidR="00EC0BE6" w:rsidRPr="00EC0BE6" w:rsidRDefault="00EC0BE6" w:rsidP="00EC0BE6">
      <w:pPr>
        <w:tabs>
          <w:tab w:val="left" w:pos="-142"/>
        </w:tabs>
        <w:ind w:firstLine="567"/>
        <w:jc w:val="both"/>
        <w:rPr>
          <w:sz w:val="22"/>
          <w:szCs w:val="22"/>
        </w:rPr>
      </w:pPr>
      <w:r w:rsidRPr="00EC0BE6">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EC0BE6" w:rsidRPr="00EC0BE6" w:rsidRDefault="00EC0BE6" w:rsidP="00EC0BE6">
      <w:pPr>
        <w:tabs>
          <w:tab w:val="left" w:pos="-142"/>
        </w:tabs>
        <w:ind w:firstLine="567"/>
        <w:jc w:val="both"/>
        <w:rPr>
          <w:sz w:val="22"/>
          <w:szCs w:val="22"/>
        </w:rPr>
      </w:pPr>
      <w:r w:rsidRPr="00EC0BE6">
        <w:rPr>
          <w:sz w:val="22"/>
          <w:szCs w:val="22"/>
        </w:rPr>
        <w:t>4.2.</w:t>
      </w:r>
      <w:r w:rsidRPr="00EC0BE6">
        <w:rPr>
          <w:color w:val="FF0000"/>
          <w:sz w:val="22"/>
          <w:szCs w:val="22"/>
        </w:rPr>
        <w:t xml:space="preserve"> </w:t>
      </w:r>
      <w:r w:rsidRPr="00EC0BE6">
        <w:rPr>
          <w:sz w:val="22"/>
          <w:szCs w:val="22"/>
        </w:rPr>
        <w:t xml:space="preserve">Размер годовой арендной платы, устанавливается на основании протокола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EC0BE6" w:rsidRPr="00EC0BE6" w:rsidRDefault="00EC0BE6" w:rsidP="00EC0BE6">
      <w:pPr>
        <w:tabs>
          <w:tab w:val="left" w:pos="-142"/>
        </w:tabs>
        <w:ind w:firstLine="567"/>
        <w:jc w:val="both"/>
        <w:rPr>
          <w:sz w:val="22"/>
          <w:szCs w:val="22"/>
        </w:rPr>
      </w:pPr>
      <w:r w:rsidRPr="00EC0BE6">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EC0BE6" w:rsidRPr="00EC0BE6" w:rsidRDefault="00EC0BE6" w:rsidP="00EC0BE6">
      <w:pPr>
        <w:tabs>
          <w:tab w:val="left" w:pos="-142"/>
        </w:tabs>
        <w:ind w:firstLine="567"/>
        <w:jc w:val="both"/>
        <w:rPr>
          <w:sz w:val="22"/>
          <w:szCs w:val="22"/>
        </w:rPr>
      </w:pPr>
      <w:r w:rsidRPr="00EC0BE6">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EC0BE6" w:rsidRPr="00EC0BE6" w:rsidRDefault="00EC0BE6" w:rsidP="00EC0BE6">
      <w:pPr>
        <w:tabs>
          <w:tab w:val="left" w:pos="-142"/>
        </w:tabs>
        <w:ind w:firstLine="567"/>
        <w:jc w:val="both"/>
        <w:rPr>
          <w:sz w:val="22"/>
          <w:szCs w:val="22"/>
        </w:rPr>
      </w:pPr>
      <w:r w:rsidRPr="00EC0BE6">
        <w:rPr>
          <w:sz w:val="22"/>
          <w:szCs w:val="22"/>
        </w:rPr>
        <w:t>4.4. В случае досрочного расторжения договора аренды итоговый размер ежегодной арендной платы</w:t>
      </w:r>
      <w:r w:rsidR="007A6387">
        <w:rPr>
          <w:sz w:val="22"/>
          <w:szCs w:val="22"/>
        </w:rPr>
        <w:t>,</w:t>
      </w:r>
      <w:r w:rsidRPr="00EC0BE6">
        <w:rPr>
          <w:sz w:val="22"/>
          <w:szCs w:val="22"/>
        </w:rPr>
        <w:t xml:space="preserve"> внесенный в соответствии с пунктом 4.3. настоящего договора не возвращается независимо от причин расторжения.</w:t>
      </w:r>
    </w:p>
    <w:p w:rsidR="00EC0BE6" w:rsidRPr="00EC0BE6" w:rsidRDefault="00EC0BE6" w:rsidP="00EC0BE6">
      <w:pPr>
        <w:tabs>
          <w:tab w:val="left" w:pos="-142"/>
        </w:tabs>
        <w:ind w:firstLine="567"/>
        <w:jc w:val="both"/>
        <w:rPr>
          <w:sz w:val="22"/>
          <w:szCs w:val="22"/>
        </w:rPr>
      </w:pPr>
      <w:r w:rsidRPr="00EC0BE6">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EC0BE6" w:rsidRPr="00EC0BE6" w:rsidRDefault="00EC0BE6" w:rsidP="00EC0BE6">
      <w:pPr>
        <w:tabs>
          <w:tab w:val="left" w:pos="-142"/>
        </w:tabs>
        <w:ind w:firstLine="567"/>
        <w:jc w:val="both"/>
        <w:rPr>
          <w:sz w:val="22"/>
          <w:szCs w:val="22"/>
        </w:rPr>
      </w:pPr>
      <w:r w:rsidRPr="00EC0BE6">
        <w:rPr>
          <w:sz w:val="22"/>
          <w:szCs w:val="22"/>
        </w:rPr>
        <w:t xml:space="preserve">4.6. Арендная плата начисляется </w:t>
      </w:r>
      <w:proofErr w:type="gramStart"/>
      <w:r w:rsidRPr="00EC0BE6">
        <w:rPr>
          <w:sz w:val="22"/>
          <w:szCs w:val="22"/>
        </w:rPr>
        <w:t>с даты подписания</w:t>
      </w:r>
      <w:proofErr w:type="gramEnd"/>
      <w:r w:rsidRPr="00EC0BE6">
        <w:rPr>
          <w:sz w:val="22"/>
          <w:szCs w:val="22"/>
        </w:rPr>
        <w:t xml:space="preserve"> акта приема-передачи Участка.</w:t>
      </w:r>
    </w:p>
    <w:p w:rsidR="00EC0BE6" w:rsidRPr="00EC0BE6" w:rsidRDefault="00EC0BE6" w:rsidP="00EC0BE6">
      <w:pPr>
        <w:tabs>
          <w:tab w:val="left" w:pos="-142"/>
        </w:tabs>
        <w:ind w:firstLine="567"/>
        <w:jc w:val="both"/>
        <w:rPr>
          <w:sz w:val="22"/>
          <w:szCs w:val="22"/>
        </w:rPr>
      </w:pPr>
      <w:r w:rsidRPr="00EC0BE6">
        <w:rPr>
          <w:sz w:val="22"/>
          <w:szCs w:val="22"/>
        </w:rPr>
        <w:t xml:space="preserve">4.7. Начисление арендной платы прекращается </w:t>
      </w:r>
      <w:proofErr w:type="gramStart"/>
      <w:r w:rsidRPr="00EC0BE6">
        <w:rPr>
          <w:sz w:val="22"/>
          <w:szCs w:val="22"/>
        </w:rPr>
        <w:t>с даты подписания</w:t>
      </w:r>
      <w:proofErr w:type="gramEnd"/>
      <w:r w:rsidRPr="00EC0BE6">
        <w:rPr>
          <w:sz w:val="22"/>
          <w:szCs w:val="22"/>
        </w:rPr>
        <w:t xml:space="preserve"> акта приема-передачи и подтверждается соглашением о расторжении договора.</w:t>
      </w:r>
    </w:p>
    <w:p w:rsidR="00EC0BE6" w:rsidRPr="00EC0BE6" w:rsidRDefault="00EC0BE6" w:rsidP="00EC0BE6">
      <w:pPr>
        <w:tabs>
          <w:tab w:val="left" w:pos="-142"/>
        </w:tabs>
        <w:ind w:firstLine="567"/>
        <w:jc w:val="both"/>
        <w:rPr>
          <w:sz w:val="22"/>
          <w:szCs w:val="22"/>
        </w:rPr>
      </w:pPr>
      <w:r w:rsidRPr="00EC0BE6">
        <w:rPr>
          <w:sz w:val="22"/>
          <w:szCs w:val="22"/>
        </w:rPr>
        <w:t xml:space="preserve">4.8. Не использование Участка Арендатором не может служить основанием для </w:t>
      </w:r>
      <w:proofErr w:type="gramStart"/>
      <w:r w:rsidRPr="00EC0BE6">
        <w:rPr>
          <w:sz w:val="22"/>
          <w:szCs w:val="22"/>
        </w:rPr>
        <w:t>не уплаты</w:t>
      </w:r>
      <w:proofErr w:type="gramEnd"/>
      <w:r w:rsidRPr="00EC0BE6">
        <w:rPr>
          <w:sz w:val="22"/>
          <w:szCs w:val="22"/>
        </w:rPr>
        <w:t xml:space="preserve"> им арендной платы.</w:t>
      </w:r>
    </w:p>
    <w:p w:rsidR="00EC0BE6" w:rsidRPr="00EC0BE6" w:rsidRDefault="00EC0BE6" w:rsidP="00EC0BE6">
      <w:pPr>
        <w:tabs>
          <w:tab w:val="left" w:pos="-142"/>
        </w:tabs>
        <w:jc w:val="center"/>
        <w:rPr>
          <w:sz w:val="22"/>
          <w:szCs w:val="22"/>
        </w:rPr>
      </w:pPr>
      <w:r w:rsidRPr="00EC0BE6">
        <w:rPr>
          <w:sz w:val="22"/>
          <w:szCs w:val="22"/>
        </w:rPr>
        <w:t>5. ОТВЕТСТВЕННОСТЬ СТОРОН.</w:t>
      </w:r>
    </w:p>
    <w:p w:rsidR="00EC0BE6" w:rsidRPr="00EC0BE6" w:rsidRDefault="00EC0BE6" w:rsidP="00EC0BE6">
      <w:pPr>
        <w:tabs>
          <w:tab w:val="left" w:pos="-142"/>
        </w:tabs>
        <w:ind w:firstLine="567"/>
        <w:jc w:val="both"/>
        <w:rPr>
          <w:sz w:val="22"/>
          <w:szCs w:val="22"/>
        </w:rPr>
      </w:pPr>
      <w:r w:rsidRPr="00EC0BE6">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EC0BE6" w:rsidRPr="00EC0BE6" w:rsidRDefault="00EC0BE6" w:rsidP="00EC0BE6">
      <w:pPr>
        <w:tabs>
          <w:tab w:val="left" w:pos="-142"/>
        </w:tabs>
        <w:ind w:firstLine="567"/>
        <w:jc w:val="both"/>
        <w:rPr>
          <w:sz w:val="22"/>
          <w:szCs w:val="22"/>
        </w:rPr>
      </w:pPr>
      <w:r w:rsidRPr="00EC0BE6">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EC0BE6" w:rsidRPr="00EC0BE6" w:rsidRDefault="00EC0BE6" w:rsidP="00EC0BE6">
      <w:pPr>
        <w:tabs>
          <w:tab w:val="left" w:pos="-142"/>
        </w:tabs>
        <w:ind w:firstLine="567"/>
        <w:jc w:val="both"/>
        <w:rPr>
          <w:sz w:val="22"/>
          <w:szCs w:val="22"/>
        </w:rPr>
      </w:pPr>
    </w:p>
    <w:p w:rsidR="00EC0BE6" w:rsidRPr="00EC0BE6" w:rsidRDefault="00EC0BE6" w:rsidP="00EC0BE6">
      <w:pPr>
        <w:tabs>
          <w:tab w:val="left" w:pos="-142"/>
        </w:tabs>
        <w:ind w:firstLine="567"/>
        <w:jc w:val="center"/>
        <w:rPr>
          <w:sz w:val="22"/>
          <w:szCs w:val="22"/>
        </w:rPr>
      </w:pPr>
      <w:r w:rsidRPr="00EC0BE6">
        <w:rPr>
          <w:sz w:val="22"/>
          <w:szCs w:val="22"/>
        </w:rPr>
        <w:t>6. ИЗМЕНЕНИЕ И РАСТОРЖЕНИЕ ДОГОВОРА</w:t>
      </w:r>
    </w:p>
    <w:p w:rsidR="00EC0BE6" w:rsidRPr="00EC0BE6" w:rsidRDefault="00EC0BE6" w:rsidP="00EC0BE6">
      <w:pPr>
        <w:tabs>
          <w:tab w:val="left" w:pos="-142"/>
        </w:tabs>
        <w:ind w:firstLine="567"/>
        <w:jc w:val="both"/>
        <w:rPr>
          <w:sz w:val="22"/>
          <w:szCs w:val="22"/>
        </w:rPr>
      </w:pPr>
      <w:r w:rsidRPr="00EC0BE6">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EC0BE6" w:rsidRPr="00EC0BE6" w:rsidRDefault="00EC0BE6" w:rsidP="00EC0BE6">
      <w:pPr>
        <w:tabs>
          <w:tab w:val="left" w:pos="-142"/>
        </w:tabs>
        <w:ind w:firstLine="567"/>
        <w:jc w:val="both"/>
        <w:rPr>
          <w:sz w:val="22"/>
          <w:szCs w:val="22"/>
        </w:rPr>
      </w:pPr>
      <w:r w:rsidRPr="00EC0BE6">
        <w:rPr>
          <w:sz w:val="22"/>
          <w:szCs w:val="22"/>
        </w:rPr>
        <w:t xml:space="preserve">6.2. По требованию одной из сторон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 предусмотренных законодательством РФ, настоящим договором. </w:t>
      </w:r>
    </w:p>
    <w:p w:rsidR="00EC0BE6" w:rsidRPr="00EC0BE6" w:rsidRDefault="00EC0BE6" w:rsidP="00EC0BE6">
      <w:pPr>
        <w:tabs>
          <w:tab w:val="left" w:pos="-142"/>
        </w:tabs>
        <w:ind w:firstLine="567"/>
        <w:jc w:val="both"/>
        <w:rPr>
          <w:sz w:val="22"/>
          <w:szCs w:val="22"/>
        </w:rPr>
      </w:pPr>
      <w:r w:rsidRPr="00EC0BE6">
        <w:rPr>
          <w:sz w:val="22"/>
          <w:szCs w:val="22"/>
        </w:rPr>
        <w:t xml:space="preserve">6.3. По требованию Арендодателя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w:t>
      </w:r>
    </w:p>
    <w:p w:rsidR="00EC0BE6" w:rsidRPr="00EC0BE6" w:rsidRDefault="00EC0BE6" w:rsidP="00EC0BE6">
      <w:pPr>
        <w:numPr>
          <w:ilvl w:val="0"/>
          <w:numId w:val="44"/>
        </w:numPr>
        <w:tabs>
          <w:tab w:val="left" w:pos="-142"/>
        </w:tabs>
        <w:jc w:val="both"/>
        <w:rPr>
          <w:sz w:val="22"/>
          <w:szCs w:val="22"/>
        </w:rPr>
      </w:pPr>
      <w:r w:rsidRPr="00EC0BE6">
        <w:rPr>
          <w:sz w:val="22"/>
          <w:szCs w:val="22"/>
        </w:rPr>
        <w:t>нарушения земельного законодательства;</w:t>
      </w:r>
    </w:p>
    <w:p w:rsidR="00EC0BE6" w:rsidRPr="00EC0BE6" w:rsidRDefault="00EC0BE6" w:rsidP="00EC0BE6">
      <w:pPr>
        <w:numPr>
          <w:ilvl w:val="0"/>
          <w:numId w:val="44"/>
        </w:numPr>
        <w:tabs>
          <w:tab w:val="left" w:pos="-142"/>
        </w:tabs>
        <w:jc w:val="both"/>
        <w:rPr>
          <w:sz w:val="22"/>
          <w:szCs w:val="22"/>
        </w:rPr>
      </w:pPr>
      <w:r w:rsidRPr="00EC0BE6">
        <w:rPr>
          <w:sz w:val="22"/>
          <w:szCs w:val="22"/>
        </w:rPr>
        <w:t>нарушения условий Договора;</w:t>
      </w:r>
    </w:p>
    <w:p w:rsidR="00EC0BE6" w:rsidRPr="00EC0BE6" w:rsidRDefault="00EC0BE6" w:rsidP="00EC0BE6">
      <w:pPr>
        <w:numPr>
          <w:ilvl w:val="0"/>
          <w:numId w:val="44"/>
        </w:numPr>
        <w:tabs>
          <w:tab w:val="left" w:pos="-142"/>
        </w:tabs>
        <w:jc w:val="both"/>
        <w:rPr>
          <w:sz w:val="22"/>
          <w:szCs w:val="22"/>
        </w:rPr>
      </w:pPr>
      <w:r w:rsidRPr="00EC0BE6">
        <w:rPr>
          <w:sz w:val="22"/>
          <w:szCs w:val="22"/>
        </w:rPr>
        <w:t xml:space="preserve">в случае </w:t>
      </w:r>
      <w:proofErr w:type="gramStart"/>
      <w:r w:rsidRPr="00EC0BE6">
        <w:rPr>
          <w:sz w:val="22"/>
          <w:szCs w:val="22"/>
        </w:rPr>
        <w:t>не исполнения</w:t>
      </w:r>
      <w:proofErr w:type="gramEnd"/>
      <w:r w:rsidRPr="00EC0BE6">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EC0BE6" w:rsidRPr="00EC0BE6" w:rsidRDefault="00EC0BE6" w:rsidP="00EC0BE6">
      <w:pPr>
        <w:numPr>
          <w:ilvl w:val="0"/>
          <w:numId w:val="44"/>
        </w:numPr>
        <w:tabs>
          <w:tab w:val="left" w:pos="-142"/>
        </w:tabs>
        <w:jc w:val="both"/>
        <w:rPr>
          <w:sz w:val="22"/>
          <w:szCs w:val="22"/>
        </w:rPr>
      </w:pPr>
      <w:r w:rsidRPr="00EC0BE6">
        <w:rPr>
          <w:sz w:val="22"/>
          <w:szCs w:val="22"/>
        </w:rPr>
        <w:t>принятия решения уполномоченным органом об изъятии земельного участка для государственных и муниципальных нужд.</w:t>
      </w:r>
    </w:p>
    <w:p w:rsidR="00EC0BE6" w:rsidRPr="00EC0BE6" w:rsidRDefault="00EC0BE6" w:rsidP="00EC0BE6">
      <w:pPr>
        <w:tabs>
          <w:tab w:val="left" w:pos="-142"/>
        </w:tabs>
        <w:ind w:firstLine="567"/>
        <w:jc w:val="both"/>
        <w:rPr>
          <w:sz w:val="22"/>
          <w:szCs w:val="22"/>
        </w:rPr>
      </w:pPr>
      <w:r w:rsidRPr="00EC0BE6">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EC0BE6" w:rsidRPr="00EC0BE6" w:rsidRDefault="00EC0BE6" w:rsidP="00EC0BE6">
      <w:pPr>
        <w:tabs>
          <w:tab w:val="left" w:pos="-142"/>
        </w:tabs>
        <w:ind w:firstLine="567"/>
        <w:jc w:val="center"/>
        <w:rPr>
          <w:sz w:val="22"/>
          <w:szCs w:val="22"/>
        </w:rPr>
      </w:pPr>
    </w:p>
    <w:p w:rsidR="00EC0BE6" w:rsidRPr="00EC0BE6" w:rsidRDefault="00EC0BE6" w:rsidP="00EC0BE6">
      <w:pPr>
        <w:tabs>
          <w:tab w:val="left" w:pos="-142"/>
        </w:tabs>
        <w:jc w:val="center"/>
        <w:rPr>
          <w:sz w:val="22"/>
          <w:szCs w:val="22"/>
        </w:rPr>
      </w:pPr>
      <w:r w:rsidRPr="00EC0BE6">
        <w:rPr>
          <w:sz w:val="22"/>
          <w:szCs w:val="22"/>
        </w:rPr>
        <w:t>7. ОСОБЫЕ УСЛОВИЯ ДОГОВОРА</w:t>
      </w:r>
    </w:p>
    <w:p w:rsidR="00EC0BE6" w:rsidRPr="00EC0BE6" w:rsidRDefault="00EC0BE6" w:rsidP="00EC0BE6">
      <w:pPr>
        <w:autoSpaceDE w:val="0"/>
        <w:autoSpaceDN w:val="0"/>
        <w:adjustRightInd w:val="0"/>
        <w:jc w:val="both"/>
        <w:rPr>
          <w:i/>
          <w:sz w:val="22"/>
          <w:szCs w:val="22"/>
        </w:rPr>
      </w:pPr>
    </w:p>
    <w:p w:rsidR="00EC0BE6" w:rsidRPr="00EC0BE6" w:rsidRDefault="00EC0BE6" w:rsidP="00EC0BE6">
      <w:pPr>
        <w:tabs>
          <w:tab w:val="left" w:pos="-142"/>
        </w:tabs>
        <w:jc w:val="both"/>
        <w:rPr>
          <w:sz w:val="22"/>
          <w:szCs w:val="22"/>
        </w:rPr>
      </w:pPr>
      <w:r w:rsidRPr="00EC0BE6">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EC0BE6" w:rsidRPr="00EC0BE6" w:rsidRDefault="00EC0BE6" w:rsidP="00EC0BE6">
      <w:pPr>
        <w:tabs>
          <w:tab w:val="left" w:pos="-142"/>
        </w:tabs>
        <w:jc w:val="center"/>
        <w:rPr>
          <w:sz w:val="22"/>
          <w:szCs w:val="22"/>
        </w:rPr>
      </w:pPr>
    </w:p>
    <w:p w:rsidR="00EC0BE6" w:rsidRPr="00EC0BE6" w:rsidRDefault="00EC0BE6" w:rsidP="00EC0BE6">
      <w:pPr>
        <w:tabs>
          <w:tab w:val="left" w:pos="-142"/>
        </w:tabs>
        <w:jc w:val="center"/>
        <w:rPr>
          <w:sz w:val="22"/>
          <w:szCs w:val="22"/>
        </w:rPr>
      </w:pPr>
      <w:r w:rsidRPr="00EC0BE6">
        <w:rPr>
          <w:sz w:val="22"/>
          <w:szCs w:val="22"/>
        </w:rPr>
        <w:t>8. ПРОЧИЕ УСЛОВИЯ ДОГОВОРА</w:t>
      </w:r>
    </w:p>
    <w:p w:rsidR="00EC0BE6" w:rsidRPr="00EC0BE6" w:rsidRDefault="00EC0BE6" w:rsidP="00EC0BE6">
      <w:pPr>
        <w:tabs>
          <w:tab w:val="left" w:pos="426"/>
        </w:tabs>
        <w:ind w:firstLine="540"/>
        <w:jc w:val="both"/>
        <w:rPr>
          <w:color w:val="FF0000"/>
          <w:sz w:val="22"/>
          <w:szCs w:val="22"/>
        </w:rPr>
      </w:pPr>
      <w:r w:rsidRPr="00EC0BE6">
        <w:rPr>
          <w:sz w:val="22"/>
          <w:szCs w:val="22"/>
        </w:rPr>
        <w:t>8.1. Договор составлен в трех экземплярах имеющих одинаковую юридическую силу: по одному для каждой из сторон и органу регистрации прав</w:t>
      </w:r>
      <w:r w:rsidRPr="00EC0BE6">
        <w:rPr>
          <w:color w:val="FF0000"/>
          <w:sz w:val="22"/>
          <w:szCs w:val="22"/>
        </w:rPr>
        <w:t xml:space="preserve">. </w:t>
      </w:r>
    </w:p>
    <w:p w:rsidR="00EC0BE6" w:rsidRPr="00EC0BE6" w:rsidRDefault="00EC0BE6" w:rsidP="00EC0BE6">
      <w:pPr>
        <w:tabs>
          <w:tab w:val="left" w:pos="426"/>
        </w:tabs>
        <w:ind w:firstLine="540"/>
        <w:jc w:val="both"/>
        <w:rPr>
          <w:sz w:val="22"/>
          <w:szCs w:val="22"/>
        </w:rPr>
      </w:pPr>
      <w:r w:rsidRPr="00EC0BE6">
        <w:rPr>
          <w:sz w:val="22"/>
          <w:szCs w:val="22"/>
        </w:rPr>
        <w:t>8.2. Окончание срока аренды не влечет прекращения обязатель</w:t>
      </w:r>
      <w:proofErr w:type="gramStart"/>
      <w:r w:rsidRPr="00EC0BE6">
        <w:rPr>
          <w:sz w:val="22"/>
          <w:szCs w:val="22"/>
        </w:rPr>
        <w:t>ств ст</w:t>
      </w:r>
      <w:proofErr w:type="gramEnd"/>
      <w:r w:rsidRPr="00EC0BE6">
        <w:rPr>
          <w:sz w:val="22"/>
          <w:szCs w:val="22"/>
        </w:rPr>
        <w:t>орон по настоящему договору.</w:t>
      </w:r>
    </w:p>
    <w:p w:rsidR="00EC0BE6" w:rsidRPr="00EC0BE6" w:rsidRDefault="00EC0BE6" w:rsidP="00EC0BE6">
      <w:pPr>
        <w:tabs>
          <w:tab w:val="left" w:pos="-142"/>
        </w:tabs>
        <w:ind w:firstLine="567"/>
        <w:jc w:val="both"/>
        <w:rPr>
          <w:sz w:val="22"/>
          <w:szCs w:val="22"/>
        </w:rPr>
      </w:pPr>
      <w:r w:rsidRPr="00EC0BE6">
        <w:rPr>
          <w:sz w:val="22"/>
          <w:szCs w:val="22"/>
        </w:rPr>
        <w:t>8.3. В случаях, не предусмотренных настоящим договором, стороны руководствуются законодательством РФ.</w:t>
      </w:r>
    </w:p>
    <w:p w:rsidR="00EC0BE6" w:rsidRPr="00EC0BE6" w:rsidRDefault="00EC0BE6" w:rsidP="00EC0BE6">
      <w:pPr>
        <w:tabs>
          <w:tab w:val="left" w:pos="-142"/>
        </w:tabs>
        <w:ind w:firstLine="567"/>
        <w:jc w:val="both"/>
        <w:rPr>
          <w:sz w:val="22"/>
          <w:szCs w:val="22"/>
        </w:rPr>
      </w:pPr>
      <w:r w:rsidRPr="00EC0BE6">
        <w:rPr>
          <w:sz w:val="22"/>
          <w:szCs w:val="22"/>
        </w:rPr>
        <w:t xml:space="preserve">8.4. Неотъемлемой частью договора являются приложения №№1, 2, 3. </w:t>
      </w:r>
    </w:p>
    <w:p w:rsidR="00EC0BE6" w:rsidRPr="00EC0BE6" w:rsidRDefault="00EC0BE6" w:rsidP="00EC0BE6">
      <w:pPr>
        <w:tabs>
          <w:tab w:val="left" w:pos="-142"/>
        </w:tabs>
        <w:rPr>
          <w:sz w:val="22"/>
          <w:szCs w:val="22"/>
        </w:rPr>
      </w:pPr>
    </w:p>
    <w:p w:rsidR="00EC0BE6" w:rsidRPr="00EC0BE6" w:rsidRDefault="00EC0BE6" w:rsidP="00EC0BE6">
      <w:pPr>
        <w:tabs>
          <w:tab w:val="left" w:pos="-142"/>
        </w:tabs>
        <w:jc w:val="center"/>
        <w:rPr>
          <w:sz w:val="22"/>
          <w:szCs w:val="22"/>
        </w:rPr>
      </w:pPr>
    </w:p>
    <w:p w:rsidR="00EC0BE6" w:rsidRPr="00EC0BE6" w:rsidRDefault="00EC0BE6" w:rsidP="00EC0BE6">
      <w:pPr>
        <w:tabs>
          <w:tab w:val="left" w:pos="-142"/>
        </w:tabs>
        <w:jc w:val="center"/>
        <w:rPr>
          <w:sz w:val="22"/>
          <w:szCs w:val="22"/>
        </w:rPr>
      </w:pPr>
      <w:r w:rsidRPr="00EC0BE6">
        <w:rPr>
          <w:sz w:val="22"/>
          <w:szCs w:val="22"/>
        </w:rPr>
        <w:lastRenderedPageBreak/>
        <w:t>9. ПРИЛОЖЕНИЯ К НАСТОЯЩЕМУ ДОГОВОРУ:</w:t>
      </w:r>
    </w:p>
    <w:p w:rsidR="00EC0BE6" w:rsidRPr="00EC0BE6" w:rsidRDefault="00EC0BE6" w:rsidP="00EC0BE6">
      <w:pPr>
        <w:tabs>
          <w:tab w:val="left" w:pos="-142"/>
        </w:tabs>
        <w:ind w:firstLine="567"/>
        <w:jc w:val="both"/>
        <w:rPr>
          <w:sz w:val="22"/>
          <w:szCs w:val="22"/>
        </w:rPr>
      </w:pPr>
      <w:r w:rsidRPr="00EC0BE6">
        <w:rPr>
          <w:sz w:val="22"/>
          <w:szCs w:val="22"/>
        </w:rPr>
        <w:t xml:space="preserve">9.1. Приложение №1 – Протокол № 2 о результатах аукциона на право заключения договора аренды земельного участка </w:t>
      </w:r>
    </w:p>
    <w:p w:rsidR="00EC0BE6" w:rsidRPr="00EC0BE6" w:rsidRDefault="00EC0BE6" w:rsidP="00EC0BE6">
      <w:pPr>
        <w:tabs>
          <w:tab w:val="left" w:pos="-142"/>
        </w:tabs>
        <w:ind w:firstLine="567"/>
        <w:jc w:val="both"/>
        <w:rPr>
          <w:sz w:val="22"/>
          <w:szCs w:val="22"/>
        </w:rPr>
      </w:pPr>
      <w:r w:rsidRPr="00EC0BE6">
        <w:rPr>
          <w:sz w:val="22"/>
          <w:szCs w:val="22"/>
        </w:rPr>
        <w:t xml:space="preserve">9.2. Приложение №2 – Световая копия кадастровой выписки земельного участка                                        </w:t>
      </w:r>
    </w:p>
    <w:p w:rsidR="00EC0BE6" w:rsidRPr="00EC0BE6" w:rsidRDefault="00EC0BE6" w:rsidP="00EC0BE6">
      <w:pPr>
        <w:tabs>
          <w:tab w:val="left" w:pos="-142"/>
        </w:tabs>
        <w:ind w:firstLine="567"/>
        <w:jc w:val="both"/>
        <w:rPr>
          <w:sz w:val="22"/>
          <w:szCs w:val="22"/>
        </w:rPr>
      </w:pPr>
      <w:r w:rsidRPr="00EC0BE6">
        <w:rPr>
          <w:sz w:val="22"/>
          <w:szCs w:val="22"/>
        </w:rPr>
        <w:t xml:space="preserve">9.3. Приложение №3 – Акт приема-передачи земельного участка </w:t>
      </w:r>
    </w:p>
    <w:p w:rsidR="00EC0BE6" w:rsidRPr="00EC0BE6" w:rsidRDefault="00EC0BE6" w:rsidP="00EC0BE6">
      <w:pPr>
        <w:tabs>
          <w:tab w:val="left" w:pos="-142"/>
        </w:tabs>
        <w:ind w:firstLine="567"/>
        <w:jc w:val="both"/>
        <w:rPr>
          <w:sz w:val="22"/>
          <w:szCs w:val="22"/>
        </w:rPr>
      </w:pPr>
    </w:p>
    <w:p w:rsidR="00EC0BE6" w:rsidRPr="00EC0BE6" w:rsidRDefault="00EC0BE6" w:rsidP="00EC0BE6">
      <w:pPr>
        <w:tabs>
          <w:tab w:val="left" w:pos="-142"/>
        </w:tabs>
        <w:jc w:val="center"/>
        <w:rPr>
          <w:sz w:val="22"/>
          <w:szCs w:val="22"/>
        </w:rPr>
      </w:pPr>
    </w:p>
    <w:p w:rsidR="00EC0BE6" w:rsidRPr="00EC0BE6" w:rsidRDefault="00EC0BE6" w:rsidP="00EC0BE6">
      <w:pPr>
        <w:tabs>
          <w:tab w:val="left" w:pos="-142"/>
        </w:tabs>
        <w:jc w:val="center"/>
        <w:rPr>
          <w:sz w:val="22"/>
          <w:szCs w:val="22"/>
        </w:rPr>
      </w:pPr>
      <w:r w:rsidRPr="00EC0BE6">
        <w:rPr>
          <w:sz w:val="22"/>
          <w:szCs w:val="22"/>
        </w:rPr>
        <w:t>10. АДРЕСА, РЕКВИЗИТЫ И ПОДПИСИ СТОРОН:</w:t>
      </w:r>
    </w:p>
    <w:p w:rsidR="00EC0BE6" w:rsidRPr="00EC0BE6" w:rsidRDefault="00EC0BE6" w:rsidP="00EC0BE6">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EC0BE6">
        <w:rPr>
          <w:b/>
          <w:sz w:val="32"/>
          <w:szCs w:val="22"/>
        </w:rPr>
        <w:t>(Внимание!</w:t>
      </w:r>
      <w:proofErr w:type="gramEnd"/>
      <w:r w:rsidRPr="00EC0BE6">
        <w:rPr>
          <w:b/>
          <w:sz w:val="32"/>
          <w:szCs w:val="22"/>
        </w:rPr>
        <w:t xml:space="preserve"> </w:t>
      </w:r>
      <w:proofErr w:type="gramStart"/>
      <w:r w:rsidRPr="00EC0BE6">
        <w:rPr>
          <w:b/>
          <w:sz w:val="32"/>
          <w:szCs w:val="22"/>
        </w:rPr>
        <w:t>Реквизиты для перечисления задатка для участия в аукционе указаны в пункте 6 настоящего извещения)</w:t>
      </w:r>
      <w:proofErr w:type="gramEnd"/>
    </w:p>
    <w:p w:rsidR="00EC0BE6" w:rsidRPr="00EC0BE6" w:rsidRDefault="00EC0BE6" w:rsidP="00EC0BE6">
      <w:pPr>
        <w:tabs>
          <w:tab w:val="left" w:pos="-142"/>
        </w:tabs>
        <w:ind w:firstLine="567"/>
        <w:jc w:val="both"/>
        <w:rPr>
          <w:sz w:val="16"/>
          <w:szCs w:val="16"/>
        </w:rPr>
      </w:pPr>
      <w:r w:rsidRPr="00EC0BE6">
        <w:rPr>
          <w:sz w:val="16"/>
          <w:szCs w:val="16"/>
        </w:rPr>
        <w:t>АРЕНДОДАТЕЛЬ: Министерство инвестиций, земельных и имущественных отношений Нижегородской области</w:t>
      </w:r>
    </w:p>
    <w:p w:rsidR="00EC0BE6" w:rsidRPr="00EC0BE6" w:rsidRDefault="00EC0BE6" w:rsidP="00EC0BE6">
      <w:pPr>
        <w:tabs>
          <w:tab w:val="left" w:pos="-142"/>
        </w:tabs>
        <w:ind w:firstLine="540"/>
        <w:jc w:val="both"/>
        <w:rPr>
          <w:sz w:val="16"/>
          <w:szCs w:val="16"/>
        </w:rPr>
      </w:pPr>
      <w:r w:rsidRPr="00EC0BE6">
        <w:rPr>
          <w:sz w:val="16"/>
          <w:szCs w:val="16"/>
        </w:rPr>
        <w:t>Адрес:  603082,г</w:t>
      </w:r>
      <w:proofErr w:type="gramStart"/>
      <w:r w:rsidRPr="00EC0BE6">
        <w:rPr>
          <w:sz w:val="16"/>
          <w:szCs w:val="16"/>
        </w:rPr>
        <w:t>.Н</w:t>
      </w:r>
      <w:proofErr w:type="gramEnd"/>
      <w:r w:rsidRPr="00EC0BE6">
        <w:rPr>
          <w:sz w:val="16"/>
          <w:szCs w:val="16"/>
        </w:rPr>
        <w:t xml:space="preserve">ижний Новгород, Кремль, корп.2 </w:t>
      </w:r>
    </w:p>
    <w:p w:rsidR="00EC0BE6" w:rsidRPr="00EC0BE6" w:rsidRDefault="00EC0BE6" w:rsidP="00EC0BE6">
      <w:pPr>
        <w:tabs>
          <w:tab w:val="left" w:pos="-142"/>
        </w:tabs>
        <w:ind w:firstLine="567"/>
        <w:jc w:val="both"/>
        <w:rPr>
          <w:i/>
          <w:iCs/>
          <w:sz w:val="16"/>
          <w:szCs w:val="16"/>
        </w:rPr>
      </w:pPr>
      <w:r w:rsidRPr="00EC0BE6">
        <w:rPr>
          <w:sz w:val="16"/>
          <w:szCs w:val="16"/>
        </w:rPr>
        <w:t xml:space="preserve">Телефон: </w:t>
      </w:r>
      <w:r w:rsidRPr="00EC0BE6">
        <w:rPr>
          <w:i/>
          <w:iCs/>
          <w:sz w:val="16"/>
          <w:szCs w:val="16"/>
        </w:rPr>
        <w:t>437-08-68</w:t>
      </w:r>
      <w:r w:rsidRPr="00EC0BE6">
        <w:rPr>
          <w:sz w:val="16"/>
          <w:szCs w:val="16"/>
        </w:rPr>
        <w:t xml:space="preserve"> (приёмная), Факс: </w:t>
      </w:r>
      <w:r w:rsidRPr="00EC0BE6">
        <w:rPr>
          <w:i/>
          <w:iCs/>
          <w:sz w:val="16"/>
          <w:szCs w:val="16"/>
        </w:rPr>
        <w:t>433-05-15</w:t>
      </w:r>
    </w:p>
    <w:p w:rsidR="00EC0BE6" w:rsidRPr="00EC0BE6" w:rsidRDefault="00EC0BE6" w:rsidP="00EC0BE6">
      <w:pPr>
        <w:tabs>
          <w:tab w:val="left" w:pos="-142"/>
        </w:tabs>
        <w:ind w:firstLine="567"/>
        <w:jc w:val="both"/>
        <w:rPr>
          <w:i/>
          <w:iCs/>
          <w:sz w:val="16"/>
          <w:szCs w:val="16"/>
        </w:rPr>
      </w:pPr>
      <w:r w:rsidRPr="00EC0BE6">
        <w:rPr>
          <w:sz w:val="16"/>
          <w:szCs w:val="16"/>
        </w:rPr>
        <w:t xml:space="preserve">Электронная почта: </w:t>
      </w:r>
      <w:hyperlink r:id="rId9" w:history="1">
        <w:r w:rsidRPr="00EC0BE6">
          <w:rPr>
            <w:i/>
            <w:iCs/>
            <w:color w:val="0000FF"/>
            <w:sz w:val="16"/>
            <w:szCs w:val="16"/>
            <w:u w:val="single"/>
          </w:rPr>
          <w:t>official@</w:t>
        </w:r>
        <w:r w:rsidRPr="00EC0BE6">
          <w:rPr>
            <w:i/>
            <w:iCs/>
            <w:color w:val="0000FF"/>
            <w:sz w:val="16"/>
            <w:szCs w:val="16"/>
            <w:u w:val="single"/>
            <w:lang w:val="en-US"/>
          </w:rPr>
          <w:t>invest</w:t>
        </w:r>
        <w:r w:rsidRPr="00EC0BE6">
          <w:rPr>
            <w:i/>
            <w:iCs/>
            <w:color w:val="0000FF"/>
            <w:sz w:val="16"/>
            <w:szCs w:val="16"/>
            <w:u w:val="single"/>
          </w:rPr>
          <w:t>.</w:t>
        </w:r>
        <w:r w:rsidRPr="00EC0BE6">
          <w:rPr>
            <w:i/>
            <w:iCs/>
            <w:color w:val="0000FF"/>
            <w:sz w:val="16"/>
            <w:szCs w:val="16"/>
            <w:u w:val="single"/>
            <w:lang w:val="en-US"/>
          </w:rPr>
          <w:t>kreml</w:t>
        </w:r>
        <w:r w:rsidRPr="00EC0BE6">
          <w:rPr>
            <w:i/>
            <w:iCs/>
            <w:color w:val="0000FF"/>
            <w:sz w:val="16"/>
            <w:szCs w:val="16"/>
            <w:u w:val="single"/>
          </w:rPr>
          <w:t>.</w:t>
        </w:r>
        <w:r w:rsidRPr="00EC0BE6">
          <w:rPr>
            <w:i/>
            <w:iCs/>
            <w:color w:val="0000FF"/>
            <w:sz w:val="16"/>
            <w:szCs w:val="16"/>
            <w:u w:val="single"/>
            <w:lang w:val="en-US"/>
          </w:rPr>
          <w:t>nnov</w:t>
        </w:r>
        <w:r w:rsidRPr="00EC0BE6">
          <w:rPr>
            <w:i/>
            <w:iCs/>
            <w:color w:val="0000FF"/>
            <w:sz w:val="16"/>
            <w:szCs w:val="16"/>
            <w:u w:val="single"/>
          </w:rPr>
          <w:t>.</w:t>
        </w:r>
        <w:proofErr w:type="spellStart"/>
        <w:r w:rsidRPr="00EC0BE6">
          <w:rPr>
            <w:i/>
            <w:iCs/>
            <w:color w:val="0000FF"/>
            <w:sz w:val="16"/>
            <w:szCs w:val="16"/>
            <w:u w:val="single"/>
            <w:lang w:val="en-US"/>
          </w:rPr>
          <w:t>ru</w:t>
        </w:r>
        <w:proofErr w:type="spellEnd"/>
      </w:hyperlink>
    </w:p>
    <w:p w:rsidR="00EC0BE6" w:rsidRPr="00EC0BE6" w:rsidRDefault="00EC0BE6" w:rsidP="00EC0BE6">
      <w:pPr>
        <w:tabs>
          <w:tab w:val="left" w:pos="-142"/>
        </w:tabs>
        <w:ind w:firstLine="567"/>
        <w:jc w:val="both"/>
        <w:rPr>
          <w:sz w:val="16"/>
          <w:szCs w:val="16"/>
        </w:rPr>
      </w:pPr>
      <w:r w:rsidRPr="00EC0BE6">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EC0BE6" w:rsidRPr="00EC0BE6" w:rsidRDefault="00EC0BE6" w:rsidP="00EC0BE6">
      <w:pPr>
        <w:tabs>
          <w:tab w:val="left" w:pos="-142"/>
        </w:tabs>
        <w:ind w:firstLine="567"/>
        <w:jc w:val="both"/>
        <w:rPr>
          <w:sz w:val="16"/>
          <w:szCs w:val="16"/>
        </w:rPr>
      </w:pPr>
      <w:r w:rsidRPr="00EC0BE6">
        <w:rPr>
          <w:sz w:val="16"/>
          <w:szCs w:val="16"/>
        </w:rPr>
        <w:t>ИНН 5260417980 КПП 526001001</w:t>
      </w:r>
    </w:p>
    <w:p w:rsidR="00EC0BE6" w:rsidRPr="00EC0BE6" w:rsidRDefault="00EC0BE6" w:rsidP="00EC0BE6">
      <w:pPr>
        <w:tabs>
          <w:tab w:val="left" w:pos="-142"/>
        </w:tabs>
        <w:ind w:firstLine="567"/>
        <w:jc w:val="both"/>
        <w:rPr>
          <w:sz w:val="16"/>
          <w:szCs w:val="16"/>
        </w:rPr>
      </w:pPr>
      <w:proofErr w:type="gramStart"/>
      <w:r w:rsidRPr="00EC0BE6">
        <w:rPr>
          <w:sz w:val="16"/>
          <w:szCs w:val="16"/>
        </w:rPr>
        <w:t>Р</w:t>
      </w:r>
      <w:proofErr w:type="gramEnd"/>
      <w:r w:rsidRPr="00EC0BE6">
        <w:rPr>
          <w:sz w:val="16"/>
          <w:szCs w:val="16"/>
        </w:rPr>
        <w:t>/</w:t>
      </w:r>
      <w:proofErr w:type="spellStart"/>
      <w:r w:rsidRPr="00EC0BE6">
        <w:rPr>
          <w:sz w:val="16"/>
          <w:szCs w:val="16"/>
        </w:rPr>
        <w:t>сч</w:t>
      </w:r>
      <w:proofErr w:type="spellEnd"/>
      <w:r w:rsidRPr="00EC0BE6">
        <w:rPr>
          <w:sz w:val="16"/>
          <w:szCs w:val="16"/>
        </w:rPr>
        <w:t xml:space="preserve"> получателя 40101810400000010002</w:t>
      </w:r>
    </w:p>
    <w:p w:rsidR="00EC0BE6" w:rsidRPr="00EC0BE6" w:rsidRDefault="00EC0BE6" w:rsidP="00EC0BE6">
      <w:pPr>
        <w:tabs>
          <w:tab w:val="left" w:pos="-142"/>
        </w:tabs>
        <w:ind w:firstLine="567"/>
        <w:jc w:val="both"/>
        <w:rPr>
          <w:sz w:val="16"/>
          <w:szCs w:val="16"/>
        </w:rPr>
      </w:pPr>
      <w:r w:rsidRPr="00EC0BE6">
        <w:rPr>
          <w:sz w:val="16"/>
          <w:szCs w:val="16"/>
        </w:rPr>
        <w:t xml:space="preserve">Банк получателя </w:t>
      </w:r>
      <w:proofErr w:type="gramStart"/>
      <w:r w:rsidRPr="00EC0BE6">
        <w:rPr>
          <w:sz w:val="16"/>
          <w:szCs w:val="16"/>
        </w:rPr>
        <w:t>Волго-Вятское</w:t>
      </w:r>
      <w:proofErr w:type="gramEnd"/>
      <w:r w:rsidRPr="00EC0BE6">
        <w:rPr>
          <w:sz w:val="16"/>
          <w:szCs w:val="16"/>
        </w:rPr>
        <w:t xml:space="preserve"> ГУ Банка России БИК 042202001</w:t>
      </w:r>
    </w:p>
    <w:p w:rsidR="00EC0BE6" w:rsidRPr="00EC0BE6" w:rsidRDefault="00EC0BE6" w:rsidP="00EC0BE6">
      <w:pPr>
        <w:tabs>
          <w:tab w:val="left" w:pos="-142"/>
        </w:tabs>
        <w:ind w:firstLine="567"/>
        <w:jc w:val="both"/>
        <w:rPr>
          <w:sz w:val="16"/>
          <w:szCs w:val="16"/>
        </w:rPr>
      </w:pPr>
      <w:r w:rsidRPr="00EC0BE6">
        <w:rPr>
          <w:sz w:val="16"/>
          <w:szCs w:val="16"/>
        </w:rPr>
        <w:t>Код бюджетной классификации (КБК) ________________________</w:t>
      </w:r>
    </w:p>
    <w:p w:rsidR="00EC0BE6" w:rsidRPr="00EC0BE6" w:rsidRDefault="00EC0BE6" w:rsidP="00EC0BE6">
      <w:pPr>
        <w:tabs>
          <w:tab w:val="left" w:pos="-142"/>
        </w:tabs>
        <w:ind w:firstLine="567"/>
        <w:jc w:val="both"/>
        <w:rPr>
          <w:sz w:val="16"/>
          <w:szCs w:val="16"/>
        </w:rPr>
      </w:pPr>
      <w:r w:rsidRPr="00EC0BE6">
        <w:rPr>
          <w:sz w:val="16"/>
          <w:szCs w:val="16"/>
        </w:rPr>
        <w:t>ОКТМО ______________________</w:t>
      </w:r>
    </w:p>
    <w:p w:rsidR="00EC0BE6" w:rsidRPr="00EC0BE6" w:rsidRDefault="00EC0BE6" w:rsidP="00EC0BE6">
      <w:pPr>
        <w:tabs>
          <w:tab w:val="left" w:pos="-142"/>
        </w:tabs>
        <w:ind w:firstLine="567"/>
        <w:jc w:val="both"/>
        <w:rPr>
          <w:sz w:val="10"/>
          <w:szCs w:val="22"/>
        </w:rPr>
      </w:pPr>
    </w:p>
    <w:p w:rsidR="00EC0BE6" w:rsidRPr="00EC0BE6" w:rsidRDefault="00EC0BE6" w:rsidP="00EC0BE6">
      <w:pPr>
        <w:tabs>
          <w:tab w:val="left" w:pos="-142"/>
        </w:tabs>
        <w:ind w:firstLine="567"/>
        <w:jc w:val="both"/>
        <w:rPr>
          <w:sz w:val="22"/>
          <w:szCs w:val="22"/>
        </w:rPr>
      </w:pPr>
      <w:r w:rsidRPr="00EC0BE6">
        <w:rPr>
          <w:sz w:val="22"/>
          <w:szCs w:val="22"/>
        </w:rPr>
        <w:t>АРЕНДАТОР: ________________________________________________ __________________________________________________________________ __________________________________________________________________</w:t>
      </w:r>
    </w:p>
    <w:p w:rsidR="00EC0BE6" w:rsidRPr="00EC0BE6" w:rsidRDefault="00EC0BE6" w:rsidP="00EC0BE6">
      <w:pPr>
        <w:ind w:firstLine="540"/>
        <w:jc w:val="both"/>
        <w:rPr>
          <w:sz w:val="22"/>
          <w:szCs w:val="22"/>
        </w:rPr>
      </w:pPr>
      <w:r w:rsidRPr="00EC0BE6">
        <w:rPr>
          <w:sz w:val="22"/>
          <w:szCs w:val="22"/>
        </w:rPr>
        <w:t>Свидетельство о внесении записи в Единый государственный реестр юридических лиц: серия ___ №</w:t>
      </w:r>
      <w:r w:rsidRPr="00EC0BE6">
        <w:rPr>
          <w:sz w:val="22"/>
          <w:szCs w:val="22"/>
          <w:lang w:val="en-US"/>
        </w:rPr>
        <w:t> </w:t>
      </w:r>
      <w:r w:rsidRPr="00EC0BE6">
        <w:rPr>
          <w:sz w:val="22"/>
          <w:szCs w:val="22"/>
        </w:rPr>
        <w:t>_______ от _____20___г.</w:t>
      </w:r>
    </w:p>
    <w:p w:rsidR="00EC0BE6" w:rsidRPr="00EC0BE6" w:rsidRDefault="00EC0BE6" w:rsidP="00EC0BE6">
      <w:pPr>
        <w:tabs>
          <w:tab w:val="left" w:pos="-142"/>
        </w:tabs>
        <w:ind w:firstLine="567"/>
        <w:jc w:val="both"/>
        <w:rPr>
          <w:sz w:val="22"/>
          <w:szCs w:val="22"/>
        </w:rPr>
      </w:pPr>
      <w:r w:rsidRPr="00EC0BE6">
        <w:rPr>
          <w:sz w:val="22"/>
          <w:szCs w:val="22"/>
        </w:rPr>
        <w:t>Адрес: ____________________________________________________________ ______________________________________________________________________</w:t>
      </w:r>
    </w:p>
    <w:p w:rsidR="00EC0BE6" w:rsidRPr="00EC0BE6" w:rsidRDefault="00EC0BE6" w:rsidP="00EC0BE6">
      <w:pPr>
        <w:tabs>
          <w:tab w:val="left" w:pos="-142"/>
        </w:tabs>
        <w:ind w:firstLine="567"/>
        <w:jc w:val="both"/>
        <w:rPr>
          <w:sz w:val="22"/>
          <w:szCs w:val="22"/>
        </w:rPr>
      </w:pPr>
      <w:r w:rsidRPr="00EC0BE6">
        <w:rPr>
          <w:sz w:val="22"/>
          <w:szCs w:val="22"/>
        </w:rPr>
        <w:t>ИНН ___________, ОКПО ________, ОКВЭД ________, ОГРН_________</w:t>
      </w:r>
    </w:p>
    <w:p w:rsidR="00EC0BE6" w:rsidRPr="00EC0BE6" w:rsidRDefault="00EC0BE6" w:rsidP="00EC0BE6">
      <w:pPr>
        <w:tabs>
          <w:tab w:val="left" w:pos="-142"/>
        </w:tabs>
        <w:ind w:firstLine="567"/>
        <w:jc w:val="both"/>
        <w:rPr>
          <w:sz w:val="22"/>
          <w:szCs w:val="22"/>
        </w:rPr>
      </w:pPr>
      <w:r w:rsidRPr="00EC0BE6">
        <w:rPr>
          <w:sz w:val="22"/>
          <w:szCs w:val="22"/>
        </w:rPr>
        <w:t xml:space="preserve">Расчетный счет: ________________________________________________ в _________________________________________________, БИК __________, </w:t>
      </w:r>
      <w:proofErr w:type="spellStart"/>
      <w:proofErr w:type="gramStart"/>
      <w:r w:rsidRPr="00EC0BE6">
        <w:rPr>
          <w:sz w:val="22"/>
          <w:szCs w:val="22"/>
        </w:rPr>
        <w:t>кор</w:t>
      </w:r>
      <w:proofErr w:type="spellEnd"/>
      <w:r w:rsidRPr="00EC0BE6">
        <w:rPr>
          <w:sz w:val="22"/>
          <w:szCs w:val="22"/>
        </w:rPr>
        <w:t>/счет</w:t>
      </w:r>
      <w:proofErr w:type="gramEnd"/>
      <w:r w:rsidRPr="00EC0BE6">
        <w:rPr>
          <w:sz w:val="22"/>
          <w:szCs w:val="22"/>
        </w:rPr>
        <w:t xml:space="preserve"> _____________________________________, ОКАТО</w:t>
      </w:r>
    </w:p>
    <w:p w:rsidR="00EC0BE6" w:rsidRPr="00EC0BE6" w:rsidRDefault="00EC0BE6" w:rsidP="00EC0BE6">
      <w:pPr>
        <w:tabs>
          <w:tab w:val="left" w:pos="-142"/>
        </w:tabs>
        <w:ind w:firstLine="567"/>
        <w:jc w:val="both"/>
        <w:rPr>
          <w:sz w:val="22"/>
          <w:szCs w:val="22"/>
        </w:rPr>
      </w:pPr>
      <w:r w:rsidRPr="00EC0BE6">
        <w:rPr>
          <w:sz w:val="22"/>
          <w:szCs w:val="22"/>
        </w:rPr>
        <w:t>Телефон: ____________________, Факс: _____________________</w:t>
      </w:r>
    </w:p>
    <w:p w:rsidR="00EC0BE6" w:rsidRPr="00EC0BE6" w:rsidRDefault="00EC0BE6" w:rsidP="00EC0BE6">
      <w:pPr>
        <w:tabs>
          <w:tab w:val="left" w:pos="-142"/>
        </w:tabs>
        <w:ind w:firstLine="567"/>
        <w:jc w:val="both"/>
        <w:rPr>
          <w:sz w:val="22"/>
          <w:szCs w:val="22"/>
        </w:rPr>
      </w:pPr>
      <w:r w:rsidRPr="00EC0BE6">
        <w:rPr>
          <w:sz w:val="22"/>
          <w:szCs w:val="22"/>
        </w:rPr>
        <w:t>Электронная почта: ______________________________________</w:t>
      </w:r>
    </w:p>
    <w:p w:rsidR="00EC0BE6" w:rsidRPr="00EC0BE6" w:rsidRDefault="00EC0BE6" w:rsidP="00EC0BE6">
      <w:pPr>
        <w:tabs>
          <w:tab w:val="left" w:pos="-142"/>
        </w:tabs>
        <w:ind w:firstLine="567"/>
        <w:jc w:val="both"/>
        <w:rPr>
          <w:sz w:val="22"/>
          <w:szCs w:val="22"/>
        </w:rPr>
      </w:pPr>
    </w:p>
    <w:p w:rsidR="00EC0BE6" w:rsidRPr="00EC0BE6" w:rsidRDefault="00EC0BE6" w:rsidP="00EC0BE6">
      <w:pPr>
        <w:tabs>
          <w:tab w:val="left" w:pos="-142"/>
        </w:tabs>
        <w:ind w:firstLine="567"/>
        <w:jc w:val="both"/>
        <w:rPr>
          <w:sz w:val="22"/>
          <w:szCs w:val="22"/>
        </w:rPr>
      </w:pPr>
    </w:p>
    <w:p w:rsidR="00EC0BE6" w:rsidRPr="00EC0BE6" w:rsidRDefault="00EC0BE6" w:rsidP="00EC0BE6">
      <w:pPr>
        <w:tabs>
          <w:tab w:val="left" w:pos="-142"/>
        </w:tabs>
        <w:jc w:val="both"/>
        <w:rPr>
          <w:sz w:val="22"/>
          <w:szCs w:val="22"/>
        </w:rPr>
      </w:pPr>
      <w:r w:rsidRPr="00EC0BE6">
        <w:rPr>
          <w:sz w:val="22"/>
          <w:szCs w:val="22"/>
        </w:rPr>
        <w:t>ПОДПИСИ СТОРОН:</w:t>
      </w:r>
    </w:p>
    <w:p w:rsidR="00EC0BE6" w:rsidRPr="00EC0BE6" w:rsidRDefault="00EC0BE6" w:rsidP="00EC0BE6">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EC0BE6" w:rsidRPr="00EC0BE6" w:rsidTr="002C51B3">
        <w:trPr>
          <w:trHeight w:val="1637"/>
        </w:trPr>
        <w:tc>
          <w:tcPr>
            <w:tcW w:w="4643" w:type="dxa"/>
          </w:tcPr>
          <w:p w:rsidR="00EC0BE6" w:rsidRPr="00EC0BE6" w:rsidRDefault="00EC0BE6" w:rsidP="00EC0BE6">
            <w:pPr>
              <w:tabs>
                <w:tab w:val="left" w:pos="-142"/>
              </w:tabs>
              <w:spacing w:line="276" w:lineRule="auto"/>
              <w:jc w:val="center"/>
            </w:pPr>
          </w:p>
          <w:p w:rsidR="00EC0BE6" w:rsidRPr="00EC0BE6" w:rsidRDefault="00EC0BE6" w:rsidP="00EC0BE6">
            <w:pPr>
              <w:tabs>
                <w:tab w:val="left" w:pos="-142"/>
              </w:tabs>
              <w:spacing w:line="276" w:lineRule="auto"/>
              <w:jc w:val="center"/>
            </w:pPr>
            <w:r w:rsidRPr="00EC0BE6">
              <w:rPr>
                <w:sz w:val="22"/>
                <w:szCs w:val="22"/>
              </w:rPr>
              <w:t>Арендодатель</w:t>
            </w:r>
          </w:p>
          <w:p w:rsidR="00EC0BE6" w:rsidRPr="00EC0BE6" w:rsidRDefault="00EC0BE6" w:rsidP="00EC0BE6">
            <w:pPr>
              <w:tabs>
                <w:tab w:val="left" w:pos="-142"/>
              </w:tabs>
              <w:spacing w:line="276" w:lineRule="auto"/>
              <w:jc w:val="both"/>
            </w:pPr>
            <w:r w:rsidRPr="00EC0BE6">
              <w:rPr>
                <w:sz w:val="22"/>
                <w:szCs w:val="22"/>
              </w:rPr>
              <w:t>________________________________</w:t>
            </w:r>
          </w:p>
          <w:p w:rsidR="00EC0BE6" w:rsidRPr="00EC0BE6" w:rsidRDefault="00EC0BE6" w:rsidP="00EC0BE6">
            <w:pPr>
              <w:tabs>
                <w:tab w:val="left" w:pos="-142"/>
              </w:tabs>
              <w:spacing w:line="276" w:lineRule="auto"/>
              <w:jc w:val="both"/>
            </w:pPr>
            <w:r w:rsidRPr="00EC0BE6">
              <w:rPr>
                <w:sz w:val="22"/>
                <w:szCs w:val="22"/>
                <w:vertAlign w:val="superscript"/>
              </w:rPr>
              <w:t xml:space="preserve">                                           (подпись)</w:t>
            </w:r>
          </w:p>
          <w:p w:rsidR="00EC0BE6" w:rsidRPr="00EC0BE6" w:rsidRDefault="00EC0BE6" w:rsidP="00EC0BE6">
            <w:pPr>
              <w:tabs>
                <w:tab w:val="left" w:pos="-142"/>
              </w:tabs>
              <w:spacing w:line="276" w:lineRule="auto"/>
              <w:jc w:val="center"/>
            </w:pPr>
            <w:r w:rsidRPr="00EC0BE6">
              <w:rPr>
                <w:sz w:val="22"/>
                <w:szCs w:val="22"/>
              </w:rPr>
              <w:t>М.П.</w:t>
            </w:r>
          </w:p>
        </w:tc>
        <w:tc>
          <w:tcPr>
            <w:tcW w:w="4643" w:type="dxa"/>
          </w:tcPr>
          <w:p w:rsidR="00EC0BE6" w:rsidRPr="00EC0BE6" w:rsidRDefault="00EC0BE6" w:rsidP="00EC0BE6">
            <w:pPr>
              <w:tabs>
                <w:tab w:val="left" w:pos="-142"/>
              </w:tabs>
              <w:spacing w:line="276" w:lineRule="auto"/>
              <w:jc w:val="center"/>
            </w:pPr>
          </w:p>
          <w:p w:rsidR="00EC0BE6" w:rsidRPr="00EC0BE6" w:rsidRDefault="00EC0BE6" w:rsidP="00EC0BE6">
            <w:pPr>
              <w:tabs>
                <w:tab w:val="left" w:pos="-142"/>
              </w:tabs>
              <w:spacing w:line="276" w:lineRule="auto"/>
              <w:jc w:val="center"/>
            </w:pPr>
            <w:r w:rsidRPr="00EC0BE6">
              <w:rPr>
                <w:sz w:val="22"/>
                <w:szCs w:val="22"/>
              </w:rPr>
              <w:t>Арендатор</w:t>
            </w:r>
          </w:p>
          <w:p w:rsidR="00EC0BE6" w:rsidRPr="00EC0BE6" w:rsidRDefault="00EC0BE6" w:rsidP="00EC0BE6">
            <w:pPr>
              <w:tabs>
                <w:tab w:val="left" w:pos="-142"/>
              </w:tabs>
              <w:spacing w:line="276" w:lineRule="auto"/>
              <w:jc w:val="center"/>
            </w:pPr>
            <w:r w:rsidRPr="00EC0BE6">
              <w:rPr>
                <w:sz w:val="22"/>
                <w:szCs w:val="22"/>
              </w:rPr>
              <w:t>________________________________</w:t>
            </w:r>
          </w:p>
          <w:p w:rsidR="00EC0BE6" w:rsidRPr="00EC0BE6" w:rsidRDefault="00EC0BE6" w:rsidP="00EC0BE6">
            <w:pPr>
              <w:tabs>
                <w:tab w:val="left" w:pos="-142"/>
              </w:tabs>
              <w:spacing w:line="276" w:lineRule="auto"/>
              <w:jc w:val="center"/>
              <w:rPr>
                <w:vertAlign w:val="superscript"/>
              </w:rPr>
            </w:pPr>
            <w:r w:rsidRPr="00EC0BE6">
              <w:rPr>
                <w:sz w:val="22"/>
                <w:szCs w:val="22"/>
                <w:vertAlign w:val="superscript"/>
              </w:rPr>
              <w:t>(подпись)</w:t>
            </w:r>
          </w:p>
          <w:p w:rsidR="00EC0BE6" w:rsidRPr="00EC0BE6" w:rsidRDefault="00EC0BE6" w:rsidP="00EC0BE6">
            <w:pPr>
              <w:tabs>
                <w:tab w:val="left" w:pos="-142"/>
              </w:tabs>
              <w:spacing w:line="276" w:lineRule="auto"/>
              <w:jc w:val="center"/>
            </w:pPr>
            <w:r w:rsidRPr="00EC0BE6">
              <w:rPr>
                <w:sz w:val="22"/>
                <w:szCs w:val="22"/>
              </w:rPr>
              <w:t>М.П.</w:t>
            </w:r>
          </w:p>
        </w:tc>
      </w:tr>
    </w:tbl>
    <w:p w:rsidR="00EC0BE6" w:rsidRPr="00EC0BE6" w:rsidRDefault="00EC0BE6" w:rsidP="00EC0BE6">
      <w:pPr>
        <w:tabs>
          <w:tab w:val="left" w:pos="-142"/>
        </w:tabs>
        <w:jc w:val="both"/>
        <w:rPr>
          <w:sz w:val="22"/>
          <w:szCs w:val="22"/>
        </w:rPr>
      </w:pPr>
    </w:p>
    <w:p w:rsidR="00EC0BE6" w:rsidRPr="007A6387" w:rsidRDefault="00EC0BE6" w:rsidP="007A6387">
      <w:pPr>
        <w:keepNext/>
        <w:outlineLvl w:val="0"/>
        <w:rPr>
          <w:b/>
          <w:bCs/>
          <w:spacing w:val="-6"/>
          <w:sz w:val="22"/>
          <w:szCs w:val="22"/>
        </w:rPr>
      </w:pPr>
      <w:r w:rsidRPr="00EC0BE6">
        <w:rPr>
          <w:sz w:val="22"/>
          <w:szCs w:val="22"/>
        </w:rPr>
        <w:br w:type="page"/>
      </w:r>
    </w:p>
    <w:p w:rsidR="00EC0BE6" w:rsidRDefault="00EC0BE6" w:rsidP="00D35339">
      <w:pPr>
        <w:tabs>
          <w:tab w:val="left" w:pos="-142"/>
        </w:tabs>
        <w:rPr>
          <w:sz w:val="22"/>
          <w:szCs w:val="22"/>
        </w:rPr>
      </w:pPr>
    </w:p>
    <w:p w:rsidR="00EC0BE6" w:rsidRDefault="00EC0BE6" w:rsidP="00D35339">
      <w:pPr>
        <w:tabs>
          <w:tab w:val="left" w:pos="-142"/>
        </w:tabs>
        <w:rPr>
          <w:sz w:val="22"/>
          <w:szCs w:val="22"/>
        </w:rPr>
      </w:pPr>
    </w:p>
    <w:p w:rsidR="00D35339" w:rsidRDefault="00D35339" w:rsidP="00D35339">
      <w:pPr>
        <w:tabs>
          <w:tab w:val="left" w:pos="-142"/>
        </w:tabs>
        <w:rPr>
          <w:sz w:val="22"/>
          <w:szCs w:val="22"/>
        </w:rPr>
      </w:pPr>
    </w:p>
    <w:p w:rsidR="00D35339" w:rsidRPr="00D4423F" w:rsidRDefault="00D35339" w:rsidP="00D35339">
      <w:pPr>
        <w:tabs>
          <w:tab w:val="left" w:pos="-142"/>
        </w:tabs>
        <w:rPr>
          <w:sz w:val="22"/>
          <w:szCs w:val="22"/>
        </w:rPr>
      </w:pPr>
      <w:r>
        <w:rPr>
          <w:sz w:val="22"/>
          <w:szCs w:val="22"/>
        </w:rPr>
        <w:t xml:space="preserve">                                                                                                                                                          </w:t>
      </w:r>
      <w:r w:rsidRPr="00D4423F">
        <w:rPr>
          <w:sz w:val="22"/>
          <w:szCs w:val="22"/>
        </w:rPr>
        <w:t>Приложение №3</w:t>
      </w:r>
    </w:p>
    <w:p w:rsidR="00D35339" w:rsidRPr="00D4423F" w:rsidRDefault="00D35339" w:rsidP="00D35339">
      <w:pPr>
        <w:tabs>
          <w:tab w:val="left" w:pos="-142"/>
        </w:tabs>
        <w:ind w:firstLine="567"/>
        <w:jc w:val="right"/>
        <w:rPr>
          <w:sz w:val="22"/>
          <w:szCs w:val="22"/>
        </w:rPr>
      </w:pPr>
      <w:r w:rsidRPr="00D4423F">
        <w:rPr>
          <w:sz w:val="22"/>
          <w:szCs w:val="22"/>
        </w:rPr>
        <w:t xml:space="preserve">к договору аренды </w:t>
      </w:r>
    </w:p>
    <w:p w:rsidR="00D35339" w:rsidRPr="00D4423F" w:rsidRDefault="00D35339" w:rsidP="00D35339">
      <w:pPr>
        <w:tabs>
          <w:tab w:val="left" w:pos="-142"/>
        </w:tabs>
        <w:ind w:firstLine="567"/>
        <w:jc w:val="right"/>
        <w:rPr>
          <w:sz w:val="22"/>
          <w:szCs w:val="22"/>
        </w:rPr>
      </w:pPr>
      <w:r w:rsidRPr="00D4423F">
        <w:rPr>
          <w:sz w:val="22"/>
          <w:szCs w:val="22"/>
        </w:rPr>
        <w:t>№ __   от ______20___г.</w:t>
      </w:r>
    </w:p>
    <w:p w:rsidR="00D35339" w:rsidRPr="00D4423F" w:rsidRDefault="00D35339" w:rsidP="00D35339">
      <w:pPr>
        <w:tabs>
          <w:tab w:val="left" w:pos="-142"/>
        </w:tabs>
        <w:ind w:firstLine="567"/>
        <w:jc w:val="right"/>
        <w:rPr>
          <w:sz w:val="22"/>
          <w:szCs w:val="22"/>
        </w:rPr>
      </w:pPr>
    </w:p>
    <w:p w:rsidR="00D35339" w:rsidRPr="00D4423F" w:rsidRDefault="00D35339" w:rsidP="00D35339">
      <w:pPr>
        <w:tabs>
          <w:tab w:val="left" w:pos="-142"/>
        </w:tabs>
        <w:ind w:firstLine="567"/>
        <w:jc w:val="center"/>
        <w:rPr>
          <w:sz w:val="22"/>
          <w:szCs w:val="22"/>
        </w:rPr>
      </w:pPr>
      <w:r w:rsidRPr="00D4423F">
        <w:rPr>
          <w:sz w:val="22"/>
          <w:szCs w:val="22"/>
        </w:rPr>
        <w:t>А К Т</w:t>
      </w:r>
    </w:p>
    <w:p w:rsidR="00D35339" w:rsidRPr="00D4423F" w:rsidRDefault="00D35339" w:rsidP="00D35339">
      <w:pPr>
        <w:tabs>
          <w:tab w:val="left" w:pos="-142"/>
        </w:tabs>
        <w:ind w:firstLine="567"/>
        <w:jc w:val="center"/>
        <w:rPr>
          <w:sz w:val="22"/>
          <w:szCs w:val="22"/>
        </w:rPr>
      </w:pPr>
      <w:r w:rsidRPr="00D4423F">
        <w:rPr>
          <w:sz w:val="22"/>
          <w:szCs w:val="22"/>
        </w:rPr>
        <w:t>ПРИЕМА-ПЕРЕДАЧИ ЗЕМЕЛЬНОГО УЧАСТКА</w:t>
      </w:r>
    </w:p>
    <w:p w:rsidR="00D35339" w:rsidRPr="00D4423F" w:rsidRDefault="00D35339" w:rsidP="00D35339">
      <w:pPr>
        <w:tabs>
          <w:tab w:val="left" w:pos="-142"/>
        </w:tabs>
        <w:ind w:firstLine="567"/>
        <w:jc w:val="center"/>
        <w:rPr>
          <w:sz w:val="22"/>
          <w:szCs w:val="22"/>
        </w:rPr>
      </w:pPr>
      <w:r w:rsidRPr="00D4423F">
        <w:rPr>
          <w:sz w:val="22"/>
          <w:szCs w:val="22"/>
        </w:rPr>
        <w:t xml:space="preserve">«________» _______________________20___ г. </w:t>
      </w:r>
    </w:p>
    <w:p w:rsidR="00D35339" w:rsidRPr="00D4423F" w:rsidRDefault="00D35339" w:rsidP="00D35339">
      <w:pPr>
        <w:tabs>
          <w:tab w:val="left" w:pos="-142"/>
        </w:tabs>
        <w:ind w:firstLine="567"/>
        <w:jc w:val="right"/>
        <w:rPr>
          <w:sz w:val="22"/>
          <w:szCs w:val="22"/>
        </w:rPr>
      </w:pPr>
    </w:p>
    <w:p w:rsidR="00D35339" w:rsidRPr="00D4423F" w:rsidRDefault="00D35339" w:rsidP="00D35339">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35339" w:rsidRPr="00D4423F" w:rsidRDefault="00D35339" w:rsidP="00D35339">
      <w:pPr>
        <w:tabs>
          <w:tab w:val="left" w:pos="-142"/>
        </w:tabs>
        <w:jc w:val="both"/>
        <w:rPr>
          <w:sz w:val="22"/>
          <w:szCs w:val="22"/>
        </w:rPr>
      </w:pPr>
      <w:r w:rsidRPr="00D4423F">
        <w:rPr>
          <w:sz w:val="22"/>
          <w:szCs w:val="22"/>
        </w:rPr>
        <w:t>со следующими характеристиками:</w:t>
      </w:r>
    </w:p>
    <w:p w:rsidR="00D35339" w:rsidRPr="00D4423F" w:rsidRDefault="00D35339" w:rsidP="00D35339">
      <w:pPr>
        <w:tabs>
          <w:tab w:val="left" w:pos="-142"/>
        </w:tabs>
        <w:jc w:val="both"/>
        <w:rPr>
          <w:sz w:val="22"/>
          <w:szCs w:val="22"/>
        </w:rPr>
      </w:pPr>
    </w:p>
    <w:p w:rsidR="00D35339" w:rsidRPr="00D4423F" w:rsidRDefault="00D35339" w:rsidP="00D35339">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35339" w:rsidRPr="00D4423F" w:rsidRDefault="00D35339" w:rsidP="00D35339">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35339" w:rsidRPr="00E70AB1" w:rsidRDefault="00D35339" w:rsidP="00D35339">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35339" w:rsidRPr="00D4423F" w:rsidRDefault="00D35339" w:rsidP="00D35339">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35339" w:rsidRPr="00D4423F" w:rsidRDefault="00D35339" w:rsidP="00D35339">
      <w:pPr>
        <w:tabs>
          <w:tab w:val="left" w:pos="-142"/>
        </w:tabs>
        <w:jc w:val="both"/>
        <w:rPr>
          <w:sz w:val="22"/>
          <w:szCs w:val="22"/>
        </w:rPr>
      </w:pPr>
    </w:p>
    <w:p w:rsidR="00D35339" w:rsidRPr="00D4423F" w:rsidRDefault="00D35339" w:rsidP="00D35339">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D35339" w:rsidRPr="00D4423F" w:rsidRDefault="00D35339" w:rsidP="00D35339">
      <w:pPr>
        <w:tabs>
          <w:tab w:val="left" w:pos="-142"/>
        </w:tabs>
        <w:jc w:val="both"/>
        <w:rPr>
          <w:sz w:val="22"/>
          <w:szCs w:val="22"/>
        </w:rPr>
      </w:pPr>
    </w:p>
    <w:p w:rsidR="00D35339" w:rsidRPr="00D4423F" w:rsidRDefault="00D35339" w:rsidP="00D35339">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35339" w:rsidRPr="00D4423F" w:rsidRDefault="00D35339" w:rsidP="00D35339">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35339" w:rsidRPr="00D4423F" w:rsidTr="00507E5F">
        <w:trPr>
          <w:trHeight w:val="1637"/>
        </w:trPr>
        <w:tc>
          <w:tcPr>
            <w:tcW w:w="4643" w:type="dxa"/>
          </w:tcPr>
          <w:p w:rsidR="00D35339" w:rsidRPr="00D4423F" w:rsidRDefault="00D35339" w:rsidP="00507E5F">
            <w:pPr>
              <w:tabs>
                <w:tab w:val="left" w:pos="-142"/>
              </w:tabs>
              <w:jc w:val="center"/>
            </w:pPr>
          </w:p>
          <w:p w:rsidR="00D35339" w:rsidRPr="00D4423F" w:rsidRDefault="00D35339" w:rsidP="00507E5F">
            <w:pPr>
              <w:tabs>
                <w:tab w:val="left" w:pos="-142"/>
              </w:tabs>
              <w:jc w:val="center"/>
            </w:pPr>
            <w:r w:rsidRPr="00D4423F">
              <w:rPr>
                <w:sz w:val="22"/>
                <w:szCs w:val="22"/>
              </w:rPr>
              <w:t>Арендодатель</w:t>
            </w:r>
          </w:p>
          <w:p w:rsidR="00D35339" w:rsidRPr="00D4423F" w:rsidRDefault="00D35339" w:rsidP="00507E5F">
            <w:pPr>
              <w:tabs>
                <w:tab w:val="left" w:pos="-142"/>
              </w:tabs>
              <w:jc w:val="both"/>
            </w:pPr>
            <w:r w:rsidRPr="00D4423F">
              <w:rPr>
                <w:sz w:val="22"/>
                <w:szCs w:val="22"/>
              </w:rPr>
              <w:t>________________________________</w:t>
            </w:r>
          </w:p>
          <w:p w:rsidR="00D35339" w:rsidRPr="00D4423F" w:rsidRDefault="00D35339" w:rsidP="00507E5F">
            <w:pPr>
              <w:tabs>
                <w:tab w:val="left" w:pos="-142"/>
              </w:tabs>
              <w:jc w:val="both"/>
            </w:pPr>
            <w:r w:rsidRPr="00D4423F">
              <w:rPr>
                <w:sz w:val="22"/>
                <w:szCs w:val="22"/>
                <w:vertAlign w:val="superscript"/>
              </w:rPr>
              <w:t xml:space="preserve">                                           (подпись)</w:t>
            </w:r>
          </w:p>
          <w:p w:rsidR="00D35339" w:rsidRPr="00D4423F" w:rsidRDefault="00D35339" w:rsidP="00507E5F">
            <w:pPr>
              <w:tabs>
                <w:tab w:val="left" w:pos="-142"/>
              </w:tabs>
              <w:jc w:val="center"/>
            </w:pPr>
            <w:r w:rsidRPr="00D4423F">
              <w:rPr>
                <w:sz w:val="22"/>
                <w:szCs w:val="22"/>
              </w:rPr>
              <w:t>М.П.</w:t>
            </w:r>
          </w:p>
        </w:tc>
        <w:tc>
          <w:tcPr>
            <w:tcW w:w="4643" w:type="dxa"/>
          </w:tcPr>
          <w:p w:rsidR="00D35339" w:rsidRPr="00D4423F" w:rsidRDefault="00D35339" w:rsidP="00507E5F">
            <w:pPr>
              <w:tabs>
                <w:tab w:val="left" w:pos="-142"/>
              </w:tabs>
              <w:jc w:val="center"/>
            </w:pPr>
          </w:p>
          <w:p w:rsidR="00D35339" w:rsidRPr="00D4423F" w:rsidRDefault="00D35339" w:rsidP="00507E5F">
            <w:pPr>
              <w:tabs>
                <w:tab w:val="left" w:pos="-142"/>
              </w:tabs>
              <w:jc w:val="center"/>
            </w:pPr>
            <w:r w:rsidRPr="00D4423F">
              <w:rPr>
                <w:sz w:val="22"/>
                <w:szCs w:val="22"/>
              </w:rPr>
              <w:t>Арендатор</w:t>
            </w:r>
          </w:p>
          <w:p w:rsidR="00D35339" w:rsidRPr="00D4423F" w:rsidRDefault="00D35339" w:rsidP="00507E5F">
            <w:pPr>
              <w:tabs>
                <w:tab w:val="left" w:pos="-142"/>
              </w:tabs>
              <w:jc w:val="center"/>
            </w:pPr>
            <w:r w:rsidRPr="00D4423F">
              <w:rPr>
                <w:sz w:val="22"/>
                <w:szCs w:val="22"/>
              </w:rPr>
              <w:t>________________________________</w:t>
            </w:r>
          </w:p>
          <w:p w:rsidR="00D35339" w:rsidRPr="00D4423F" w:rsidRDefault="00D35339" w:rsidP="00507E5F">
            <w:pPr>
              <w:tabs>
                <w:tab w:val="left" w:pos="-142"/>
              </w:tabs>
              <w:jc w:val="center"/>
              <w:rPr>
                <w:vertAlign w:val="superscript"/>
              </w:rPr>
            </w:pPr>
            <w:r w:rsidRPr="00D4423F">
              <w:rPr>
                <w:sz w:val="22"/>
                <w:szCs w:val="22"/>
                <w:vertAlign w:val="superscript"/>
              </w:rPr>
              <w:t>(подпись)</w:t>
            </w:r>
          </w:p>
          <w:p w:rsidR="00D35339" w:rsidRPr="00D4423F" w:rsidRDefault="00D35339" w:rsidP="00507E5F">
            <w:pPr>
              <w:tabs>
                <w:tab w:val="left" w:pos="-142"/>
              </w:tabs>
              <w:jc w:val="center"/>
            </w:pPr>
            <w:r w:rsidRPr="00D4423F">
              <w:rPr>
                <w:sz w:val="22"/>
                <w:szCs w:val="22"/>
              </w:rPr>
              <w:t>М.П.</w:t>
            </w:r>
          </w:p>
        </w:tc>
      </w:tr>
    </w:tbl>
    <w:p w:rsidR="00D35339" w:rsidRPr="00D4423F" w:rsidRDefault="00D35339" w:rsidP="00D35339">
      <w:pPr>
        <w:jc w:val="center"/>
        <w:rPr>
          <w:b/>
          <w:bCs/>
          <w:spacing w:val="-6"/>
          <w:sz w:val="22"/>
          <w:szCs w:val="22"/>
        </w:rPr>
      </w:pPr>
    </w:p>
    <w:p w:rsidR="00D35339" w:rsidRPr="00D4423F" w:rsidRDefault="00D35339" w:rsidP="00D35339">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35339" w:rsidRPr="00D4423F" w:rsidRDefault="00D35339" w:rsidP="00D35339">
      <w:pPr>
        <w:jc w:val="center"/>
        <w:rPr>
          <w:b/>
          <w:bCs/>
          <w:spacing w:val="-6"/>
          <w:sz w:val="22"/>
          <w:szCs w:val="22"/>
        </w:rPr>
      </w:pPr>
    </w:p>
    <w:p w:rsidR="00D35339" w:rsidRPr="00D4423F" w:rsidRDefault="00D35339" w:rsidP="00D35339">
      <w:pPr>
        <w:jc w:val="center"/>
        <w:rPr>
          <w:b/>
          <w:bCs/>
          <w:spacing w:val="-6"/>
          <w:sz w:val="22"/>
          <w:szCs w:val="22"/>
        </w:rPr>
      </w:pPr>
      <w:r w:rsidRPr="00D4423F">
        <w:rPr>
          <w:b/>
          <w:bCs/>
          <w:spacing w:val="-6"/>
          <w:sz w:val="22"/>
          <w:szCs w:val="22"/>
        </w:rPr>
        <w:t>ЗАЯВКА НА УЧАСТИЕ В АУКЦИОНЕ</w:t>
      </w:r>
    </w:p>
    <w:p w:rsidR="00D35339" w:rsidRPr="00DD2118" w:rsidRDefault="00D35339" w:rsidP="00D35339">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D35339" w:rsidRPr="00D4423F" w:rsidRDefault="00D35339" w:rsidP="00D35339">
      <w:pPr>
        <w:jc w:val="center"/>
        <w:rPr>
          <w:bCs/>
          <w:sz w:val="22"/>
          <w:szCs w:val="22"/>
        </w:rPr>
      </w:pPr>
      <w:r w:rsidRPr="006C58CB">
        <w:t xml:space="preserve"> </w:t>
      </w:r>
    </w:p>
    <w:p w:rsidR="00D35339" w:rsidRPr="00D4423F" w:rsidRDefault="00D35339" w:rsidP="00D35339">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35339" w:rsidRPr="00D4423F" w:rsidRDefault="00D35339" w:rsidP="00D35339">
      <w:pPr>
        <w:jc w:val="center"/>
        <w:rPr>
          <w:sz w:val="22"/>
          <w:szCs w:val="22"/>
        </w:rPr>
      </w:pPr>
    </w:p>
    <w:p w:rsidR="00D35339" w:rsidRPr="00D4423F" w:rsidRDefault="00D35339" w:rsidP="00D35339">
      <w:pPr>
        <w:jc w:val="center"/>
        <w:rPr>
          <w:sz w:val="22"/>
          <w:szCs w:val="22"/>
        </w:rPr>
      </w:pPr>
      <w:r w:rsidRPr="00D4423F">
        <w:rPr>
          <w:sz w:val="22"/>
          <w:szCs w:val="22"/>
        </w:rPr>
        <w:t>_________________________________________________________________________________________</w:t>
      </w:r>
    </w:p>
    <w:p w:rsidR="00D35339" w:rsidRPr="00D4423F" w:rsidRDefault="00D35339" w:rsidP="00D35339">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35339" w:rsidRPr="00D4423F" w:rsidRDefault="00D35339" w:rsidP="00D35339">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35339" w:rsidRPr="00D4423F" w:rsidRDefault="00D35339" w:rsidP="00D35339">
      <w:pPr>
        <w:rPr>
          <w:sz w:val="22"/>
          <w:szCs w:val="22"/>
        </w:rPr>
      </w:pPr>
    </w:p>
    <w:p w:rsidR="00D35339" w:rsidRPr="00D4423F" w:rsidRDefault="00D35339" w:rsidP="00D35339">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D35339" w:rsidRPr="00D4423F" w:rsidRDefault="00D35339" w:rsidP="00D35339">
      <w:pPr>
        <w:jc w:val="center"/>
        <w:rPr>
          <w:sz w:val="22"/>
          <w:szCs w:val="22"/>
        </w:rPr>
      </w:pPr>
      <w:r w:rsidRPr="00D4423F">
        <w:rPr>
          <w:sz w:val="22"/>
          <w:szCs w:val="22"/>
        </w:rPr>
        <w:t>(должность, ФИО)</w:t>
      </w:r>
    </w:p>
    <w:p w:rsidR="00D35339" w:rsidRPr="00D4423F" w:rsidRDefault="00D35339" w:rsidP="00D35339">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D35339" w:rsidRPr="00D4423F" w:rsidRDefault="00D35339" w:rsidP="00D35339">
      <w:pPr>
        <w:rPr>
          <w:sz w:val="22"/>
          <w:szCs w:val="22"/>
        </w:rPr>
      </w:pPr>
      <w:r w:rsidRPr="00D4423F">
        <w:rPr>
          <w:sz w:val="22"/>
          <w:szCs w:val="22"/>
        </w:rPr>
        <w:t xml:space="preserve">(наименование документа) </w:t>
      </w:r>
    </w:p>
    <w:p w:rsidR="00D35339" w:rsidRPr="00D4423F" w:rsidRDefault="00D35339" w:rsidP="00D35339">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35339" w:rsidRPr="00D4423F" w:rsidRDefault="00D35339" w:rsidP="00D35339">
      <w:pPr>
        <w:tabs>
          <w:tab w:val="left" w:pos="0"/>
          <w:tab w:val="left" w:pos="540"/>
        </w:tabs>
        <w:ind w:firstLine="540"/>
        <w:jc w:val="both"/>
        <w:rPr>
          <w:sz w:val="22"/>
          <w:szCs w:val="22"/>
        </w:rPr>
      </w:pPr>
      <w:r w:rsidRPr="00D4423F">
        <w:rPr>
          <w:sz w:val="22"/>
          <w:szCs w:val="22"/>
        </w:rPr>
        <w:t>1.Настоящей заявкой подтверждаем, что:</w:t>
      </w:r>
    </w:p>
    <w:p w:rsidR="00D35339" w:rsidRPr="00D4423F" w:rsidRDefault="00D35339" w:rsidP="00D35339">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35339" w:rsidRPr="00D4423F" w:rsidRDefault="00D35339" w:rsidP="00D35339">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35339" w:rsidRPr="00D4423F" w:rsidRDefault="00D35339" w:rsidP="00D35339">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35339" w:rsidRPr="00D4423F" w:rsidRDefault="00D35339" w:rsidP="00D35339">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35339" w:rsidRPr="00D4423F" w:rsidRDefault="00D35339" w:rsidP="00D35339">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35339" w:rsidRPr="00D4423F" w:rsidRDefault="00D35339" w:rsidP="00D35339">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35339" w:rsidRPr="00D4423F" w:rsidRDefault="00D35339" w:rsidP="00D35339">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35339" w:rsidRPr="00D4423F" w:rsidRDefault="00D35339" w:rsidP="00D35339">
      <w:pPr>
        <w:ind w:firstLine="540"/>
        <w:jc w:val="both"/>
        <w:rPr>
          <w:sz w:val="22"/>
          <w:szCs w:val="22"/>
        </w:rPr>
      </w:pPr>
      <w:r w:rsidRPr="00D4423F">
        <w:rPr>
          <w:sz w:val="22"/>
          <w:szCs w:val="22"/>
        </w:rPr>
        <w:t>Банковские реквизиты для возврата задатка: ______________________________________________</w:t>
      </w:r>
    </w:p>
    <w:p w:rsidR="00D35339" w:rsidRPr="00D4423F" w:rsidRDefault="00D35339" w:rsidP="00D35339">
      <w:pPr>
        <w:jc w:val="both"/>
        <w:rPr>
          <w:sz w:val="22"/>
          <w:szCs w:val="22"/>
        </w:rPr>
      </w:pPr>
      <w:r w:rsidRPr="00D4423F">
        <w:rPr>
          <w:sz w:val="22"/>
          <w:szCs w:val="22"/>
        </w:rPr>
        <w:t>__________________________________________________________________________________________</w:t>
      </w:r>
    </w:p>
    <w:p w:rsidR="00D35339" w:rsidRPr="00D4423F" w:rsidRDefault="00D35339" w:rsidP="00D35339">
      <w:pPr>
        <w:jc w:val="both"/>
        <w:rPr>
          <w:sz w:val="22"/>
          <w:szCs w:val="22"/>
        </w:rPr>
      </w:pPr>
      <w:r w:rsidRPr="00D4423F">
        <w:rPr>
          <w:sz w:val="22"/>
          <w:szCs w:val="22"/>
        </w:rPr>
        <w:t>Адрес почтовый:___________________________________</w:t>
      </w:r>
    </w:p>
    <w:p w:rsidR="00D35339" w:rsidRPr="00D4423F" w:rsidRDefault="00D35339" w:rsidP="00D35339">
      <w:pPr>
        <w:jc w:val="both"/>
        <w:rPr>
          <w:sz w:val="22"/>
          <w:szCs w:val="22"/>
        </w:rPr>
      </w:pPr>
      <w:r w:rsidRPr="00D4423F">
        <w:rPr>
          <w:sz w:val="22"/>
          <w:szCs w:val="22"/>
        </w:rPr>
        <w:t>Адрес электронной почты (если имеется):__________________________________</w:t>
      </w:r>
    </w:p>
    <w:p w:rsidR="00D35339" w:rsidRPr="00D4423F" w:rsidRDefault="00D35339" w:rsidP="00D35339">
      <w:pPr>
        <w:jc w:val="both"/>
        <w:rPr>
          <w:sz w:val="22"/>
          <w:szCs w:val="22"/>
        </w:rPr>
      </w:pPr>
      <w:r w:rsidRPr="00D4423F">
        <w:rPr>
          <w:sz w:val="22"/>
          <w:szCs w:val="22"/>
        </w:rPr>
        <w:t>Контактный телефон: _____________________________________</w:t>
      </w:r>
    </w:p>
    <w:p w:rsidR="00D35339" w:rsidRPr="00D4423F" w:rsidRDefault="00D35339" w:rsidP="00D35339">
      <w:pPr>
        <w:jc w:val="both"/>
        <w:rPr>
          <w:sz w:val="22"/>
          <w:szCs w:val="22"/>
        </w:rPr>
      </w:pPr>
      <w:r w:rsidRPr="00D4423F">
        <w:rPr>
          <w:sz w:val="22"/>
          <w:szCs w:val="22"/>
        </w:rPr>
        <w:t>Руководитель (должность) ________________ _______________________</w:t>
      </w:r>
    </w:p>
    <w:p w:rsidR="00D35339" w:rsidRPr="00D4423F" w:rsidRDefault="00D35339" w:rsidP="00D35339">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35339" w:rsidRPr="00D4423F" w:rsidRDefault="00D35339" w:rsidP="00D35339">
      <w:pPr>
        <w:jc w:val="center"/>
        <w:rPr>
          <w:sz w:val="22"/>
          <w:szCs w:val="22"/>
        </w:rPr>
      </w:pPr>
      <w:r w:rsidRPr="00D4423F">
        <w:rPr>
          <w:sz w:val="22"/>
          <w:szCs w:val="22"/>
        </w:rPr>
        <w:t>М.П.</w:t>
      </w:r>
    </w:p>
    <w:p w:rsidR="00D35339" w:rsidRPr="00D4423F" w:rsidRDefault="00D35339" w:rsidP="00D35339">
      <w:pPr>
        <w:jc w:val="both"/>
        <w:rPr>
          <w:sz w:val="4"/>
          <w:szCs w:val="22"/>
        </w:rPr>
      </w:pPr>
    </w:p>
    <w:p w:rsidR="00D35339" w:rsidRPr="00D4423F" w:rsidRDefault="00D35339" w:rsidP="00D35339">
      <w:pPr>
        <w:jc w:val="both"/>
        <w:rPr>
          <w:sz w:val="22"/>
          <w:szCs w:val="22"/>
        </w:rPr>
      </w:pPr>
      <w:r w:rsidRPr="00D4423F">
        <w:rPr>
          <w:sz w:val="22"/>
          <w:szCs w:val="22"/>
        </w:rPr>
        <w:t>Время и дата принятия заявки:</w:t>
      </w:r>
    </w:p>
    <w:p w:rsidR="00D35339" w:rsidRPr="00D4423F" w:rsidRDefault="00D35339" w:rsidP="00D35339">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35339" w:rsidRPr="00D4423F" w:rsidRDefault="00D35339" w:rsidP="00D35339">
      <w:pPr>
        <w:jc w:val="both"/>
        <w:rPr>
          <w:sz w:val="22"/>
          <w:szCs w:val="22"/>
        </w:rPr>
      </w:pPr>
    </w:p>
    <w:p w:rsidR="00D35339" w:rsidRPr="00D4423F" w:rsidRDefault="00D35339" w:rsidP="00D35339">
      <w:pPr>
        <w:jc w:val="both"/>
        <w:rPr>
          <w:sz w:val="22"/>
          <w:szCs w:val="22"/>
        </w:rPr>
      </w:pPr>
      <w:r w:rsidRPr="00D4423F">
        <w:rPr>
          <w:sz w:val="22"/>
          <w:szCs w:val="22"/>
        </w:rPr>
        <w:t>Регистрационный номер заявки: № _____________________</w:t>
      </w:r>
    </w:p>
    <w:p w:rsidR="00D35339" w:rsidRPr="00D4423F" w:rsidRDefault="00D35339" w:rsidP="00D35339">
      <w:pPr>
        <w:jc w:val="both"/>
        <w:rPr>
          <w:sz w:val="22"/>
          <w:szCs w:val="22"/>
        </w:rPr>
      </w:pPr>
    </w:p>
    <w:p w:rsidR="00D35339" w:rsidRPr="00D4423F" w:rsidRDefault="00D35339" w:rsidP="00D35339">
      <w:pPr>
        <w:jc w:val="both"/>
        <w:rPr>
          <w:sz w:val="22"/>
          <w:szCs w:val="22"/>
        </w:rPr>
      </w:pPr>
      <w:r w:rsidRPr="00D4423F">
        <w:rPr>
          <w:sz w:val="22"/>
          <w:szCs w:val="22"/>
        </w:rPr>
        <w:t>Подпись уполномоченного лица: __________________________________</w:t>
      </w:r>
    </w:p>
    <w:sectPr w:rsidR="00D35339" w:rsidRPr="00D4423F"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E3" w:rsidRDefault="00CA03E3">
      <w:r>
        <w:separator/>
      </w:r>
    </w:p>
  </w:endnote>
  <w:endnote w:type="continuationSeparator" w:id="0">
    <w:p w:rsidR="00CA03E3" w:rsidRDefault="00C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9B" w:rsidRDefault="0069347A">
    <w:pPr>
      <w:pStyle w:val="ad"/>
      <w:framePr w:wrap="auto" w:vAnchor="text" w:hAnchor="margin" w:xAlign="center" w:y="1"/>
      <w:rPr>
        <w:rStyle w:val="ac"/>
      </w:rPr>
    </w:pPr>
    <w:r>
      <w:rPr>
        <w:rStyle w:val="ac"/>
      </w:rPr>
      <w:fldChar w:fldCharType="begin"/>
    </w:r>
    <w:r w:rsidR="00772D9B">
      <w:rPr>
        <w:rStyle w:val="ac"/>
      </w:rPr>
      <w:instrText xml:space="preserve">PAGE  </w:instrText>
    </w:r>
    <w:r>
      <w:rPr>
        <w:rStyle w:val="ac"/>
      </w:rPr>
      <w:fldChar w:fldCharType="separate"/>
    </w:r>
    <w:r w:rsidR="00B649A2">
      <w:rPr>
        <w:rStyle w:val="ac"/>
        <w:noProof/>
      </w:rPr>
      <w:t>12</w:t>
    </w:r>
    <w:r>
      <w:rPr>
        <w:rStyle w:val="ac"/>
      </w:rPr>
      <w:fldChar w:fldCharType="end"/>
    </w:r>
  </w:p>
  <w:p w:rsidR="00772D9B" w:rsidRDefault="00772D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E3" w:rsidRDefault="00CA03E3">
      <w:r>
        <w:separator/>
      </w:r>
    </w:p>
  </w:footnote>
  <w:footnote w:type="continuationSeparator" w:id="0">
    <w:p w:rsidR="00CA03E3" w:rsidRDefault="00CA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12649"/>
    <w:rsid w:val="00012F8B"/>
    <w:rsid w:val="00016A95"/>
    <w:rsid w:val="00016FA5"/>
    <w:rsid w:val="00021175"/>
    <w:rsid w:val="00030349"/>
    <w:rsid w:val="00037CC8"/>
    <w:rsid w:val="00042F9B"/>
    <w:rsid w:val="0004374B"/>
    <w:rsid w:val="00046705"/>
    <w:rsid w:val="0005181A"/>
    <w:rsid w:val="00053B58"/>
    <w:rsid w:val="00057CD3"/>
    <w:rsid w:val="00057D24"/>
    <w:rsid w:val="00060C12"/>
    <w:rsid w:val="00061B5A"/>
    <w:rsid w:val="000666D1"/>
    <w:rsid w:val="00067F2E"/>
    <w:rsid w:val="00070779"/>
    <w:rsid w:val="00072B8E"/>
    <w:rsid w:val="000770C4"/>
    <w:rsid w:val="00080723"/>
    <w:rsid w:val="0008622E"/>
    <w:rsid w:val="000874AB"/>
    <w:rsid w:val="00091E96"/>
    <w:rsid w:val="000926A2"/>
    <w:rsid w:val="00093421"/>
    <w:rsid w:val="00094652"/>
    <w:rsid w:val="0009733B"/>
    <w:rsid w:val="000A4896"/>
    <w:rsid w:val="000A6064"/>
    <w:rsid w:val="000B2489"/>
    <w:rsid w:val="000B5245"/>
    <w:rsid w:val="000B776C"/>
    <w:rsid w:val="000C10CA"/>
    <w:rsid w:val="000C3564"/>
    <w:rsid w:val="000C6E43"/>
    <w:rsid w:val="000C7079"/>
    <w:rsid w:val="000D30FA"/>
    <w:rsid w:val="000D40AA"/>
    <w:rsid w:val="000D4998"/>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4B5A"/>
    <w:rsid w:val="00125AC4"/>
    <w:rsid w:val="00126709"/>
    <w:rsid w:val="0012723E"/>
    <w:rsid w:val="00130131"/>
    <w:rsid w:val="001306AC"/>
    <w:rsid w:val="00130C6E"/>
    <w:rsid w:val="00130FCD"/>
    <w:rsid w:val="00132E35"/>
    <w:rsid w:val="00136024"/>
    <w:rsid w:val="00136297"/>
    <w:rsid w:val="00136E3D"/>
    <w:rsid w:val="001370BF"/>
    <w:rsid w:val="00140A2B"/>
    <w:rsid w:val="00142EDD"/>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21FF"/>
    <w:rsid w:val="00175D56"/>
    <w:rsid w:val="00177DA7"/>
    <w:rsid w:val="00184243"/>
    <w:rsid w:val="001845E4"/>
    <w:rsid w:val="00184DFA"/>
    <w:rsid w:val="00184F18"/>
    <w:rsid w:val="0018646C"/>
    <w:rsid w:val="0019111C"/>
    <w:rsid w:val="001931B8"/>
    <w:rsid w:val="001951A9"/>
    <w:rsid w:val="001A0028"/>
    <w:rsid w:val="001A1054"/>
    <w:rsid w:val="001A46E1"/>
    <w:rsid w:val="001A52B2"/>
    <w:rsid w:val="001A55F3"/>
    <w:rsid w:val="001A7694"/>
    <w:rsid w:val="001A7ACD"/>
    <w:rsid w:val="001B2B41"/>
    <w:rsid w:val="001B30CE"/>
    <w:rsid w:val="001B4D2A"/>
    <w:rsid w:val="001B720A"/>
    <w:rsid w:val="001C3484"/>
    <w:rsid w:val="001C3938"/>
    <w:rsid w:val="001C60A9"/>
    <w:rsid w:val="001C682B"/>
    <w:rsid w:val="001C7B41"/>
    <w:rsid w:val="001D306E"/>
    <w:rsid w:val="001D3DDE"/>
    <w:rsid w:val="001D5499"/>
    <w:rsid w:val="001D6C4D"/>
    <w:rsid w:val="001E296F"/>
    <w:rsid w:val="001E45DC"/>
    <w:rsid w:val="001E53B0"/>
    <w:rsid w:val="001E62B3"/>
    <w:rsid w:val="001E656A"/>
    <w:rsid w:val="001E6EE5"/>
    <w:rsid w:val="001F0755"/>
    <w:rsid w:val="001F2DEF"/>
    <w:rsid w:val="001F63A4"/>
    <w:rsid w:val="001F6B1E"/>
    <w:rsid w:val="001F74F3"/>
    <w:rsid w:val="002015D5"/>
    <w:rsid w:val="00202E47"/>
    <w:rsid w:val="00203356"/>
    <w:rsid w:val="002039E0"/>
    <w:rsid w:val="00205059"/>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F32"/>
    <w:rsid w:val="0025009A"/>
    <w:rsid w:val="0025023C"/>
    <w:rsid w:val="00250848"/>
    <w:rsid w:val="00254C9F"/>
    <w:rsid w:val="00256BDD"/>
    <w:rsid w:val="002645AC"/>
    <w:rsid w:val="0026491D"/>
    <w:rsid w:val="00266012"/>
    <w:rsid w:val="00266B3B"/>
    <w:rsid w:val="0026743C"/>
    <w:rsid w:val="002704CD"/>
    <w:rsid w:val="00270E4A"/>
    <w:rsid w:val="002740DD"/>
    <w:rsid w:val="00277AAC"/>
    <w:rsid w:val="002846DD"/>
    <w:rsid w:val="00284FDB"/>
    <w:rsid w:val="00286828"/>
    <w:rsid w:val="00291F37"/>
    <w:rsid w:val="002A1608"/>
    <w:rsid w:val="002A2C2B"/>
    <w:rsid w:val="002A7754"/>
    <w:rsid w:val="002B0BA2"/>
    <w:rsid w:val="002B132E"/>
    <w:rsid w:val="002B29DD"/>
    <w:rsid w:val="002B4D38"/>
    <w:rsid w:val="002B62CB"/>
    <w:rsid w:val="002C31A1"/>
    <w:rsid w:val="002C3AD6"/>
    <w:rsid w:val="002C5154"/>
    <w:rsid w:val="002C5376"/>
    <w:rsid w:val="002D03CA"/>
    <w:rsid w:val="002D268C"/>
    <w:rsid w:val="002D5DD9"/>
    <w:rsid w:val="002D69A2"/>
    <w:rsid w:val="002E03DE"/>
    <w:rsid w:val="002E166F"/>
    <w:rsid w:val="002E175E"/>
    <w:rsid w:val="002E347E"/>
    <w:rsid w:val="002E55F0"/>
    <w:rsid w:val="002E6B7E"/>
    <w:rsid w:val="002F0A41"/>
    <w:rsid w:val="002F180B"/>
    <w:rsid w:val="002F4B7E"/>
    <w:rsid w:val="002F7528"/>
    <w:rsid w:val="002F7E00"/>
    <w:rsid w:val="00306511"/>
    <w:rsid w:val="00310113"/>
    <w:rsid w:val="00311C74"/>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399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2513"/>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0C9"/>
    <w:rsid w:val="003D4374"/>
    <w:rsid w:val="003D4E88"/>
    <w:rsid w:val="003E2984"/>
    <w:rsid w:val="003E3ACF"/>
    <w:rsid w:val="003E6AE4"/>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EDB"/>
    <w:rsid w:val="00414FA5"/>
    <w:rsid w:val="004173CF"/>
    <w:rsid w:val="00417B8B"/>
    <w:rsid w:val="0042243D"/>
    <w:rsid w:val="00425A37"/>
    <w:rsid w:val="00425AE7"/>
    <w:rsid w:val="00431619"/>
    <w:rsid w:val="0043335D"/>
    <w:rsid w:val="00433928"/>
    <w:rsid w:val="00441346"/>
    <w:rsid w:val="00441740"/>
    <w:rsid w:val="004420FB"/>
    <w:rsid w:val="00442721"/>
    <w:rsid w:val="00442F9D"/>
    <w:rsid w:val="00444FB5"/>
    <w:rsid w:val="00445B4C"/>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0F7B"/>
    <w:rsid w:val="00503E26"/>
    <w:rsid w:val="00505012"/>
    <w:rsid w:val="00507F23"/>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34F5"/>
    <w:rsid w:val="0055606C"/>
    <w:rsid w:val="00561737"/>
    <w:rsid w:val="00562437"/>
    <w:rsid w:val="00566118"/>
    <w:rsid w:val="005661D4"/>
    <w:rsid w:val="005739D3"/>
    <w:rsid w:val="00573F98"/>
    <w:rsid w:val="005757E9"/>
    <w:rsid w:val="00586371"/>
    <w:rsid w:val="0058782F"/>
    <w:rsid w:val="0059037C"/>
    <w:rsid w:val="005908BD"/>
    <w:rsid w:val="0059134B"/>
    <w:rsid w:val="00591984"/>
    <w:rsid w:val="00592A6A"/>
    <w:rsid w:val="00593A28"/>
    <w:rsid w:val="005A681B"/>
    <w:rsid w:val="005A72A6"/>
    <w:rsid w:val="005B1B5B"/>
    <w:rsid w:val="005B2329"/>
    <w:rsid w:val="005B24CB"/>
    <w:rsid w:val="005B318D"/>
    <w:rsid w:val="005B3EFA"/>
    <w:rsid w:val="005C10A8"/>
    <w:rsid w:val="005C33E4"/>
    <w:rsid w:val="005C35D3"/>
    <w:rsid w:val="005C3F34"/>
    <w:rsid w:val="005C53E0"/>
    <w:rsid w:val="005C7660"/>
    <w:rsid w:val="005C7A27"/>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2A4"/>
    <w:rsid w:val="00615CC2"/>
    <w:rsid w:val="00623FF3"/>
    <w:rsid w:val="006241E2"/>
    <w:rsid w:val="006321F0"/>
    <w:rsid w:val="00632729"/>
    <w:rsid w:val="00633B70"/>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546B"/>
    <w:rsid w:val="00666080"/>
    <w:rsid w:val="006668DB"/>
    <w:rsid w:val="00674273"/>
    <w:rsid w:val="006742B2"/>
    <w:rsid w:val="00675F32"/>
    <w:rsid w:val="00675FF2"/>
    <w:rsid w:val="0067713F"/>
    <w:rsid w:val="00677C99"/>
    <w:rsid w:val="006876DD"/>
    <w:rsid w:val="00690CDC"/>
    <w:rsid w:val="0069347A"/>
    <w:rsid w:val="006949E3"/>
    <w:rsid w:val="00697A8C"/>
    <w:rsid w:val="006A2BC3"/>
    <w:rsid w:val="006A3A2B"/>
    <w:rsid w:val="006A64E8"/>
    <w:rsid w:val="006A697E"/>
    <w:rsid w:val="006A6BDF"/>
    <w:rsid w:val="006B05BC"/>
    <w:rsid w:val="006B4935"/>
    <w:rsid w:val="006B6DFB"/>
    <w:rsid w:val="006C04D4"/>
    <w:rsid w:val="006C58CB"/>
    <w:rsid w:val="006C5F1F"/>
    <w:rsid w:val="006C6570"/>
    <w:rsid w:val="006C6EB3"/>
    <w:rsid w:val="006D02CB"/>
    <w:rsid w:val="006D18CA"/>
    <w:rsid w:val="006D59C5"/>
    <w:rsid w:val="006E31CB"/>
    <w:rsid w:val="006E4959"/>
    <w:rsid w:val="006E52F4"/>
    <w:rsid w:val="006E5BEE"/>
    <w:rsid w:val="006E616D"/>
    <w:rsid w:val="006E7329"/>
    <w:rsid w:val="006E782A"/>
    <w:rsid w:val="006F00BF"/>
    <w:rsid w:val="006F0931"/>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2D9B"/>
    <w:rsid w:val="00774AC5"/>
    <w:rsid w:val="00774F84"/>
    <w:rsid w:val="00776E6B"/>
    <w:rsid w:val="0078146E"/>
    <w:rsid w:val="00786F2C"/>
    <w:rsid w:val="00787114"/>
    <w:rsid w:val="00791152"/>
    <w:rsid w:val="0079465A"/>
    <w:rsid w:val="00794833"/>
    <w:rsid w:val="0079612C"/>
    <w:rsid w:val="00796F55"/>
    <w:rsid w:val="00797875"/>
    <w:rsid w:val="007A1BAF"/>
    <w:rsid w:val="007A1EC4"/>
    <w:rsid w:val="007A32DE"/>
    <w:rsid w:val="007A4D78"/>
    <w:rsid w:val="007A53BF"/>
    <w:rsid w:val="007A6387"/>
    <w:rsid w:val="007B2B4D"/>
    <w:rsid w:val="007B3B91"/>
    <w:rsid w:val="007B4B71"/>
    <w:rsid w:val="007C5051"/>
    <w:rsid w:val="007C77B3"/>
    <w:rsid w:val="007D304C"/>
    <w:rsid w:val="007D530D"/>
    <w:rsid w:val="007D6ECC"/>
    <w:rsid w:val="007E1B0B"/>
    <w:rsid w:val="007E40B2"/>
    <w:rsid w:val="007E4E58"/>
    <w:rsid w:val="007E606A"/>
    <w:rsid w:val="007F1D3D"/>
    <w:rsid w:val="007F7B2B"/>
    <w:rsid w:val="00800007"/>
    <w:rsid w:val="0080042D"/>
    <w:rsid w:val="008007FC"/>
    <w:rsid w:val="00814E3E"/>
    <w:rsid w:val="0081607E"/>
    <w:rsid w:val="008162AA"/>
    <w:rsid w:val="00816923"/>
    <w:rsid w:val="00817285"/>
    <w:rsid w:val="00820DC3"/>
    <w:rsid w:val="00820F0B"/>
    <w:rsid w:val="00826595"/>
    <w:rsid w:val="00832B16"/>
    <w:rsid w:val="0083645B"/>
    <w:rsid w:val="00837DAD"/>
    <w:rsid w:val="008421BB"/>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D22"/>
    <w:rsid w:val="0088284A"/>
    <w:rsid w:val="00884727"/>
    <w:rsid w:val="00885DFA"/>
    <w:rsid w:val="00886E84"/>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63D5"/>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2A7"/>
    <w:rsid w:val="009765D4"/>
    <w:rsid w:val="0097677E"/>
    <w:rsid w:val="009802A8"/>
    <w:rsid w:val="00982525"/>
    <w:rsid w:val="00982E84"/>
    <w:rsid w:val="00983097"/>
    <w:rsid w:val="009864A8"/>
    <w:rsid w:val="009877B7"/>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47B59"/>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D75FE"/>
    <w:rsid w:val="00AE0CC3"/>
    <w:rsid w:val="00AE13FC"/>
    <w:rsid w:val="00AE1489"/>
    <w:rsid w:val="00AE3733"/>
    <w:rsid w:val="00AE5543"/>
    <w:rsid w:val="00AE7B16"/>
    <w:rsid w:val="00AF017A"/>
    <w:rsid w:val="00AF05F2"/>
    <w:rsid w:val="00AF5508"/>
    <w:rsid w:val="00B01706"/>
    <w:rsid w:val="00B034B4"/>
    <w:rsid w:val="00B037C5"/>
    <w:rsid w:val="00B0732E"/>
    <w:rsid w:val="00B07C49"/>
    <w:rsid w:val="00B11F26"/>
    <w:rsid w:val="00B1537B"/>
    <w:rsid w:val="00B165F0"/>
    <w:rsid w:val="00B26B94"/>
    <w:rsid w:val="00B27AF1"/>
    <w:rsid w:val="00B31967"/>
    <w:rsid w:val="00B366F0"/>
    <w:rsid w:val="00B40176"/>
    <w:rsid w:val="00B438CE"/>
    <w:rsid w:val="00B439D7"/>
    <w:rsid w:val="00B45000"/>
    <w:rsid w:val="00B457D2"/>
    <w:rsid w:val="00B4633C"/>
    <w:rsid w:val="00B466D9"/>
    <w:rsid w:val="00B5065A"/>
    <w:rsid w:val="00B57E31"/>
    <w:rsid w:val="00B63C10"/>
    <w:rsid w:val="00B649A2"/>
    <w:rsid w:val="00B66236"/>
    <w:rsid w:val="00B67BDE"/>
    <w:rsid w:val="00B70F83"/>
    <w:rsid w:val="00B73C2D"/>
    <w:rsid w:val="00B743A1"/>
    <w:rsid w:val="00B81272"/>
    <w:rsid w:val="00B82593"/>
    <w:rsid w:val="00B8736B"/>
    <w:rsid w:val="00B9022A"/>
    <w:rsid w:val="00B90267"/>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148B"/>
    <w:rsid w:val="00BD4AA5"/>
    <w:rsid w:val="00BE0CA7"/>
    <w:rsid w:val="00BE2C99"/>
    <w:rsid w:val="00BE63FC"/>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03E3"/>
    <w:rsid w:val="00CA14A5"/>
    <w:rsid w:val="00CA2980"/>
    <w:rsid w:val="00CA42FB"/>
    <w:rsid w:val="00CA4E1E"/>
    <w:rsid w:val="00CA60A8"/>
    <w:rsid w:val="00CA6206"/>
    <w:rsid w:val="00CA7623"/>
    <w:rsid w:val="00CB1F8E"/>
    <w:rsid w:val="00CB5099"/>
    <w:rsid w:val="00CB654D"/>
    <w:rsid w:val="00CB66AC"/>
    <w:rsid w:val="00CC0914"/>
    <w:rsid w:val="00CC0A25"/>
    <w:rsid w:val="00CC56C6"/>
    <w:rsid w:val="00CC5D5A"/>
    <w:rsid w:val="00CC6057"/>
    <w:rsid w:val="00CD1094"/>
    <w:rsid w:val="00CD1601"/>
    <w:rsid w:val="00CD2912"/>
    <w:rsid w:val="00CD4F5A"/>
    <w:rsid w:val="00CD7CFE"/>
    <w:rsid w:val="00CE3470"/>
    <w:rsid w:val="00CF10B3"/>
    <w:rsid w:val="00CF2CFB"/>
    <w:rsid w:val="00CF4D27"/>
    <w:rsid w:val="00CF57F5"/>
    <w:rsid w:val="00D0129C"/>
    <w:rsid w:val="00D04738"/>
    <w:rsid w:val="00D073B9"/>
    <w:rsid w:val="00D12483"/>
    <w:rsid w:val="00D14C64"/>
    <w:rsid w:val="00D1607B"/>
    <w:rsid w:val="00D2091D"/>
    <w:rsid w:val="00D21E58"/>
    <w:rsid w:val="00D239D4"/>
    <w:rsid w:val="00D32A7E"/>
    <w:rsid w:val="00D35339"/>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1727F"/>
    <w:rsid w:val="00E20785"/>
    <w:rsid w:val="00E2137C"/>
    <w:rsid w:val="00E24016"/>
    <w:rsid w:val="00E26A6B"/>
    <w:rsid w:val="00E27E71"/>
    <w:rsid w:val="00E30EE2"/>
    <w:rsid w:val="00E334E0"/>
    <w:rsid w:val="00E33D9F"/>
    <w:rsid w:val="00E340FA"/>
    <w:rsid w:val="00E36181"/>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1364"/>
    <w:rsid w:val="00E9675E"/>
    <w:rsid w:val="00E970AB"/>
    <w:rsid w:val="00EA019B"/>
    <w:rsid w:val="00EA3804"/>
    <w:rsid w:val="00EA473F"/>
    <w:rsid w:val="00EA6242"/>
    <w:rsid w:val="00EA7426"/>
    <w:rsid w:val="00EB2150"/>
    <w:rsid w:val="00EB3C81"/>
    <w:rsid w:val="00EB5FB6"/>
    <w:rsid w:val="00EB65E2"/>
    <w:rsid w:val="00EC0BE6"/>
    <w:rsid w:val="00EC286C"/>
    <w:rsid w:val="00EC2B7E"/>
    <w:rsid w:val="00EC69D6"/>
    <w:rsid w:val="00EC765C"/>
    <w:rsid w:val="00ED3E6A"/>
    <w:rsid w:val="00EE7439"/>
    <w:rsid w:val="00EF2F22"/>
    <w:rsid w:val="00EF37EC"/>
    <w:rsid w:val="00F00173"/>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8BE"/>
    <w:rsid w:val="00FA3AD0"/>
    <w:rsid w:val="00FA4BBF"/>
    <w:rsid w:val="00FB188D"/>
    <w:rsid w:val="00FB5931"/>
    <w:rsid w:val="00FC0C3B"/>
    <w:rsid w:val="00FC0F3F"/>
    <w:rsid w:val="00FD34A6"/>
    <w:rsid w:val="00FD35BD"/>
    <w:rsid w:val="00FD6779"/>
    <w:rsid w:val="00FE5467"/>
    <w:rsid w:val="00FE5FF6"/>
    <w:rsid w:val="00FE668D"/>
    <w:rsid w:val="00FF095B"/>
    <w:rsid w:val="00FF1551"/>
    <w:rsid w:val="00FF1B98"/>
    <w:rsid w:val="00FF4AC8"/>
    <w:rsid w:val="00FF5792"/>
    <w:rsid w:val="00FF6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87"/>
    <w:pPr>
      <w:spacing w:after="0" w:line="240" w:lineRule="auto"/>
    </w:pPr>
    <w:rPr>
      <w:sz w:val="24"/>
      <w:szCs w:val="24"/>
    </w:rPr>
  </w:style>
  <w:style w:type="paragraph" w:styleId="10">
    <w:name w:val="heading 1"/>
    <w:basedOn w:val="a"/>
    <w:next w:val="a"/>
    <w:link w:val="11"/>
    <w:uiPriority w:val="99"/>
    <w:qFormat/>
    <w:rsid w:val="00507F23"/>
    <w:pPr>
      <w:keepNext/>
      <w:jc w:val="both"/>
      <w:outlineLvl w:val="0"/>
    </w:pPr>
    <w:rPr>
      <w:sz w:val="28"/>
      <w:szCs w:val="28"/>
    </w:rPr>
  </w:style>
  <w:style w:type="paragraph" w:styleId="20">
    <w:name w:val="heading 2"/>
    <w:basedOn w:val="a"/>
    <w:next w:val="a"/>
    <w:link w:val="21"/>
    <w:uiPriority w:val="99"/>
    <w:qFormat/>
    <w:rsid w:val="00507F2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507F23"/>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507F23"/>
    <w:rPr>
      <w:rFonts w:asciiTheme="majorHAnsi" w:eastAsiaTheme="majorEastAsia" w:hAnsiTheme="majorHAnsi" w:cs="Times New Roman"/>
      <w:b/>
      <w:bCs/>
      <w:i/>
      <w:iCs/>
      <w:sz w:val="28"/>
      <w:szCs w:val="28"/>
    </w:rPr>
  </w:style>
  <w:style w:type="paragraph" w:styleId="a3">
    <w:name w:val="Title"/>
    <w:basedOn w:val="a"/>
    <w:link w:val="a4"/>
    <w:uiPriority w:val="10"/>
    <w:qFormat/>
    <w:rsid w:val="00507F23"/>
    <w:pPr>
      <w:jc w:val="center"/>
    </w:pPr>
    <w:rPr>
      <w:b/>
      <w:bCs/>
      <w:sz w:val="28"/>
      <w:szCs w:val="28"/>
    </w:rPr>
  </w:style>
  <w:style w:type="character" w:customStyle="1" w:styleId="a4">
    <w:name w:val="Название Знак"/>
    <w:basedOn w:val="a0"/>
    <w:link w:val="a3"/>
    <w:uiPriority w:val="10"/>
    <w:locked/>
    <w:rsid w:val="00507F23"/>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507F23"/>
    <w:pPr>
      <w:ind w:left="360"/>
    </w:pPr>
    <w:rPr>
      <w:sz w:val="28"/>
      <w:szCs w:val="28"/>
    </w:rPr>
  </w:style>
  <w:style w:type="character" w:customStyle="1" w:styleId="a6">
    <w:name w:val="Основной текст с отступом Знак"/>
    <w:basedOn w:val="a0"/>
    <w:link w:val="a5"/>
    <w:uiPriority w:val="99"/>
    <w:semiHidden/>
    <w:locked/>
    <w:rsid w:val="00507F23"/>
    <w:rPr>
      <w:rFonts w:cs="Times New Roman"/>
      <w:sz w:val="24"/>
      <w:szCs w:val="24"/>
    </w:rPr>
  </w:style>
  <w:style w:type="character" w:customStyle="1" w:styleId="a7">
    <w:name w:val="Цветовое выделение"/>
    <w:rsid w:val="00507F23"/>
    <w:rPr>
      <w:b/>
      <w:color w:val="000080"/>
    </w:rPr>
  </w:style>
  <w:style w:type="paragraph" w:customStyle="1" w:styleId="a8">
    <w:name w:val="Заголовок статьи"/>
    <w:basedOn w:val="a"/>
    <w:next w:val="a"/>
    <w:uiPriority w:val="99"/>
    <w:rsid w:val="00507F23"/>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507F23"/>
    <w:pPr>
      <w:jc w:val="both"/>
    </w:pPr>
    <w:rPr>
      <w:sz w:val="28"/>
      <w:szCs w:val="28"/>
    </w:rPr>
  </w:style>
  <w:style w:type="character" w:customStyle="1" w:styleId="aa">
    <w:name w:val="Основной текст Знак"/>
    <w:basedOn w:val="a0"/>
    <w:link w:val="a9"/>
    <w:uiPriority w:val="99"/>
    <w:semiHidden/>
    <w:locked/>
    <w:rsid w:val="00507F23"/>
    <w:rPr>
      <w:rFonts w:cs="Times New Roman"/>
      <w:sz w:val="24"/>
      <w:szCs w:val="24"/>
    </w:rPr>
  </w:style>
  <w:style w:type="paragraph" w:styleId="22">
    <w:name w:val="Body Text Indent 2"/>
    <w:basedOn w:val="a"/>
    <w:link w:val="23"/>
    <w:uiPriority w:val="99"/>
    <w:rsid w:val="00507F23"/>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507F23"/>
    <w:rPr>
      <w:rFonts w:cs="Times New Roman"/>
      <w:sz w:val="24"/>
      <w:szCs w:val="24"/>
    </w:rPr>
  </w:style>
  <w:style w:type="paragraph" w:styleId="24">
    <w:name w:val="Body Text 2"/>
    <w:basedOn w:val="a"/>
    <w:link w:val="25"/>
    <w:uiPriority w:val="99"/>
    <w:rsid w:val="00507F23"/>
    <w:rPr>
      <w:i/>
      <w:iCs/>
    </w:rPr>
  </w:style>
  <w:style w:type="character" w:customStyle="1" w:styleId="25">
    <w:name w:val="Основной текст 2 Знак"/>
    <w:basedOn w:val="a0"/>
    <w:link w:val="24"/>
    <w:uiPriority w:val="99"/>
    <w:locked/>
    <w:rsid w:val="00507F23"/>
    <w:rPr>
      <w:rFonts w:cs="Times New Roman"/>
      <w:sz w:val="24"/>
      <w:szCs w:val="24"/>
    </w:rPr>
  </w:style>
  <w:style w:type="paragraph" w:customStyle="1" w:styleId="ab">
    <w:name w:val="Таблицы (моноширинный)"/>
    <w:basedOn w:val="a"/>
    <w:next w:val="a"/>
    <w:rsid w:val="00507F23"/>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507F23"/>
    <w:rPr>
      <w:rFonts w:cs="Times New Roman"/>
    </w:rPr>
  </w:style>
  <w:style w:type="paragraph" w:styleId="ad">
    <w:name w:val="footer"/>
    <w:basedOn w:val="a"/>
    <w:link w:val="ae"/>
    <w:uiPriority w:val="99"/>
    <w:rsid w:val="00507F23"/>
    <w:pPr>
      <w:tabs>
        <w:tab w:val="center" w:pos="4677"/>
        <w:tab w:val="right" w:pos="9355"/>
      </w:tabs>
    </w:pPr>
  </w:style>
  <w:style w:type="character" w:customStyle="1" w:styleId="ae">
    <w:name w:val="Нижний колонтитул Знак"/>
    <w:basedOn w:val="a0"/>
    <w:link w:val="ad"/>
    <w:uiPriority w:val="99"/>
    <w:semiHidden/>
    <w:locked/>
    <w:rsid w:val="00507F23"/>
    <w:rPr>
      <w:rFonts w:cs="Times New Roman"/>
      <w:sz w:val="24"/>
      <w:szCs w:val="24"/>
    </w:rPr>
  </w:style>
  <w:style w:type="paragraph" w:styleId="30">
    <w:name w:val="Body Text Indent 3"/>
    <w:basedOn w:val="a"/>
    <w:link w:val="31"/>
    <w:uiPriority w:val="99"/>
    <w:rsid w:val="00507F23"/>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507F23"/>
    <w:rPr>
      <w:rFonts w:cs="Times New Roman"/>
      <w:sz w:val="16"/>
      <w:szCs w:val="16"/>
    </w:rPr>
  </w:style>
  <w:style w:type="paragraph" w:customStyle="1" w:styleId="1">
    <w:name w:val="Стиль1"/>
    <w:basedOn w:val="a"/>
    <w:uiPriority w:val="99"/>
    <w:rsid w:val="00507F23"/>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507F23"/>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507F23"/>
    <w:pPr>
      <w:tabs>
        <w:tab w:val="num" w:pos="643"/>
      </w:tabs>
      <w:ind w:left="643" w:hanging="360"/>
    </w:pPr>
  </w:style>
  <w:style w:type="paragraph" w:customStyle="1" w:styleId="3">
    <w:name w:val="Стиль3"/>
    <w:basedOn w:val="22"/>
    <w:uiPriority w:val="99"/>
    <w:rsid w:val="00507F23"/>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507F23"/>
    <w:pPr>
      <w:tabs>
        <w:tab w:val="center" w:pos="4677"/>
        <w:tab w:val="right" w:pos="9355"/>
      </w:tabs>
    </w:pPr>
  </w:style>
  <w:style w:type="character" w:customStyle="1" w:styleId="af0">
    <w:name w:val="Верхний колонтитул Знак"/>
    <w:basedOn w:val="a0"/>
    <w:link w:val="af"/>
    <w:uiPriority w:val="99"/>
    <w:semiHidden/>
    <w:locked/>
    <w:rsid w:val="00507F23"/>
    <w:rPr>
      <w:rFonts w:cs="Times New Roman"/>
      <w:sz w:val="24"/>
      <w:szCs w:val="24"/>
    </w:rPr>
  </w:style>
  <w:style w:type="paragraph" w:styleId="af1">
    <w:name w:val="Subtitle"/>
    <w:basedOn w:val="a"/>
    <w:link w:val="af2"/>
    <w:uiPriority w:val="11"/>
    <w:qFormat/>
    <w:rsid w:val="00507F23"/>
    <w:pPr>
      <w:jc w:val="both"/>
    </w:pPr>
  </w:style>
  <w:style w:type="character" w:customStyle="1" w:styleId="af2">
    <w:name w:val="Подзаголовок Знак"/>
    <w:basedOn w:val="a0"/>
    <w:link w:val="af1"/>
    <w:uiPriority w:val="11"/>
    <w:locked/>
    <w:rsid w:val="00507F23"/>
    <w:rPr>
      <w:rFonts w:asciiTheme="majorHAnsi" w:eastAsiaTheme="majorEastAsia" w:hAnsiTheme="majorHAnsi" w:cs="Times New Roman"/>
      <w:sz w:val="24"/>
      <w:szCs w:val="24"/>
    </w:rPr>
  </w:style>
  <w:style w:type="paragraph" w:customStyle="1" w:styleId="ConsPlusNormal">
    <w:name w:val="ConsPlusNormal"/>
    <w:uiPriority w:val="99"/>
    <w:rsid w:val="00507F23"/>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507F23"/>
    <w:rPr>
      <w:rFonts w:cs="Times New Roman"/>
      <w:color w:val="0000FF"/>
      <w:u w:val="single"/>
    </w:rPr>
  </w:style>
  <w:style w:type="character" w:customStyle="1" w:styleId="af4">
    <w:name w:val="Знак"/>
    <w:basedOn w:val="a0"/>
    <w:uiPriority w:val="99"/>
    <w:rsid w:val="00507F23"/>
    <w:rPr>
      <w:rFonts w:cs="Times New Roman"/>
      <w:sz w:val="24"/>
      <w:szCs w:val="24"/>
      <w:lang w:val="ru-RU" w:eastAsia="ru-RU"/>
    </w:rPr>
  </w:style>
  <w:style w:type="paragraph" w:customStyle="1" w:styleId="ConsNonformat">
    <w:name w:val="ConsNonformat"/>
    <w:uiPriority w:val="99"/>
    <w:rsid w:val="00507F2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507F23"/>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507F23"/>
    <w:pPr>
      <w:spacing w:after="120"/>
    </w:pPr>
    <w:rPr>
      <w:sz w:val="16"/>
      <w:szCs w:val="16"/>
    </w:rPr>
  </w:style>
  <w:style w:type="character" w:customStyle="1" w:styleId="33">
    <w:name w:val="Основной текст 3 Знак"/>
    <w:basedOn w:val="a0"/>
    <w:link w:val="32"/>
    <w:uiPriority w:val="99"/>
    <w:semiHidden/>
    <w:locked/>
    <w:rsid w:val="00507F23"/>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507F23"/>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5B8A-6393-4EE9-805A-D052B23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12</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89</cp:revision>
  <cp:lastPrinted>2017-04-08T11:39:00Z</cp:lastPrinted>
  <dcterms:created xsi:type="dcterms:W3CDTF">2015-07-17T12:56:00Z</dcterms:created>
  <dcterms:modified xsi:type="dcterms:W3CDTF">2017-04-08T11:40:00Z</dcterms:modified>
</cp:coreProperties>
</file>