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B6009E" w:rsidRPr="00B6009E" w:rsidRDefault="002C5376" w:rsidP="00B6009E">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2B0BA2" w:rsidRPr="00D5179F" w:rsidRDefault="00211E4E" w:rsidP="00D5179F">
      <w:pPr>
        <w:ind w:firstLine="709"/>
        <w:jc w:val="both"/>
        <w:rPr>
          <w:sz w:val="22"/>
          <w:szCs w:val="22"/>
        </w:rPr>
      </w:pPr>
      <w:r>
        <w:rPr>
          <w:b/>
          <w:bCs/>
          <w:sz w:val="22"/>
          <w:szCs w:val="22"/>
          <w:u w:val="single"/>
        </w:rPr>
        <w:t>30</w:t>
      </w:r>
      <w:r w:rsidR="00C95511">
        <w:rPr>
          <w:b/>
          <w:bCs/>
          <w:sz w:val="22"/>
          <w:szCs w:val="22"/>
          <w:u w:val="single"/>
        </w:rPr>
        <w:t xml:space="preserve"> </w:t>
      </w:r>
      <w:r>
        <w:rPr>
          <w:b/>
          <w:bCs/>
          <w:sz w:val="22"/>
          <w:szCs w:val="22"/>
          <w:u w:val="single"/>
        </w:rPr>
        <w:t>марта</w:t>
      </w:r>
      <w:r w:rsidR="00EB5FB6" w:rsidRPr="00DD2118">
        <w:rPr>
          <w:b/>
          <w:bCs/>
          <w:sz w:val="22"/>
          <w:szCs w:val="22"/>
          <w:u w:val="single"/>
        </w:rPr>
        <w:t xml:space="preserve"> 201</w:t>
      </w:r>
      <w:r w:rsidR="009154D6">
        <w:rPr>
          <w:b/>
          <w:bCs/>
          <w:sz w:val="22"/>
          <w:szCs w:val="22"/>
          <w:u w:val="single"/>
        </w:rPr>
        <w:t>6</w:t>
      </w:r>
      <w:r w:rsidR="00EB5FB6" w:rsidRPr="00DD2118">
        <w:rPr>
          <w:b/>
          <w:bCs/>
          <w:sz w:val="22"/>
          <w:szCs w:val="22"/>
          <w:u w:val="single"/>
        </w:rPr>
        <w:t xml:space="preserve"> года  в 1</w:t>
      </w:r>
      <w:r w:rsidR="004B4D5E">
        <w:rPr>
          <w:b/>
          <w:bCs/>
          <w:sz w:val="22"/>
          <w:szCs w:val="22"/>
          <w:u w:val="single"/>
        </w:rPr>
        <w:t>3</w:t>
      </w:r>
      <w:r w:rsidR="00EB5FB6" w:rsidRPr="00DD2118">
        <w:rPr>
          <w:b/>
          <w:bCs/>
          <w:sz w:val="22"/>
          <w:szCs w:val="22"/>
          <w:u w:val="single"/>
        </w:rPr>
        <w:t>-</w:t>
      </w:r>
      <w:r w:rsidR="00CE2D60">
        <w:rPr>
          <w:b/>
          <w:bCs/>
          <w:sz w:val="22"/>
          <w:szCs w:val="22"/>
          <w:u w:val="single"/>
        </w:rPr>
        <w:t>0</w:t>
      </w:r>
      <w:r w:rsidR="00EB5FB6" w:rsidRPr="00DD2118">
        <w:rPr>
          <w:b/>
          <w:bCs/>
          <w:sz w:val="22"/>
          <w:szCs w:val="22"/>
          <w:u w:val="single"/>
        </w:rPr>
        <w:t>0 часов</w:t>
      </w:r>
      <w:r w:rsidR="002F1FDE">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области (г. Нижний Новгород, ул. М. Ямская,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w:t>
      </w:r>
      <w:r w:rsidR="008A0421" w:rsidRPr="00DD2118">
        <w:rPr>
          <w:sz w:val="22"/>
          <w:szCs w:val="22"/>
        </w:rPr>
        <w:t>земельного участка</w:t>
      </w:r>
      <w:r w:rsidR="00435C26">
        <w:rPr>
          <w:sz w:val="22"/>
          <w:szCs w:val="22"/>
        </w:rPr>
        <w:t xml:space="preserve">, </w:t>
      </w:r>
      <w:r w:rsidR="00F55E89" w:rsidRPr="00F55E89">
        <w:rPr>
          <w:sz w:val="22"/>
          <w:szCs w:val="22"/>
        </w:rPr>
        <w:t xml:space="preserve">находящегося в государственной собственности,  с кадастровым номером 52:38:0020001:3211, площадью 2652+/-18 </w:t>
      </w:r>
      <w:proofErr w:type="spellStart"/>
      <w:r w:rsidR="00F55E89" w:rsidRPr="00F55E89">
        <w:rPr>
          <w:sz w:val="22"/>
          <w:szCs w:val="22"/>
        </w:rPr>
        <w:t>кв</w:t>
      </w:r>
      <w:proofErr w:type="gramStart"/>
      <w:r w:rsidR="00F55E89" w:rsidRPr="00F55E89">
        <w:rPr>
          <w:sz w:val="22"/>
          <w:szCs w:val="22"/>
        </w:rPr>
        <w:t>.м</w:t>
      </w:r>
      <w:proofErr w:type="spellEnd"/>
      <w:proofErr w:type="gramEnd"/>
      <w:r w:rsidR="00F55E89" w:rsidRPr="00F55E89">
        <w:rPr>
          <w:sz w:val="22"/>
          <w:szCs w:val="22"/>
        </w:rPr>
        <w:t xml:space="preserve">, местоположение: Нижегородская область, р-н </w:t>
      </w:r>
      <w:proofErr w:type="spellStart"/>
      <w:r w:rsidR="00F55E89" w:rsidRPr="00F55E89">
        <w:rPr>
          <w:sz w:val="22"/>
          <w:szCs w:val="22"/>
        </w:rPr>
        <w:t>Кулебакский</w:t>
      </w:r>
      <w:proofErr w:type="spellEnd"/>
      <w:r w:rsidR="00F55E89" w:rsidRPr="00F55E89">
        <w:rPr>
          <w:sz w:val="22"/>
          <w:szCs w:val="22"/>
        </w:rPr>
        <w:t xml:space="preserve">, </w:t>
      </w:r>
      <w:proofErr w:type="spellStart"/>
      <w:r w:rsidR="00F55E89" w:rsidRPr="00F55E89">
        <w:rPr>
          <w:sz w:val="22"/>
          <w:szCs w:val="22"/>
        </w:rPr>
        <w:t>г</w:t>
      </w:r>
      <w:proofErr w:type="gramStart"/>
      <w:r w:rsidR="00F55E89" w:rsidRPr="00F55E89">
        <w:rPr>
          <w:sz w:val="22"/>
          <w:szCs w:val="22"/>
        </w:rPr>
        <w:t>.</w:t>
      </w:r>
      <w:r w:rsidR="0065369F">
        <w:rPr>
          <w:sz w:val="22"/>
          <w:szCs w:val="22"/>
        </w:rPr>
        <w:t>К</w:t>
      </w:r>
      <w:proofErr w:type="gramEnd"/>
      <w:r w:rsidR="0065369F">
        <w:rPr>
          <w:sz w:val="22"/>
          <w:szCs w:val="22"/>
        </w:rPr>
        <w:t>улебаки</w:t>
      </w:r>
      <w:proofErr w:type="spellEnd"/>
      <w:r w:rsidR="0065369F">
        <w:rPr>
          <w:sz w:val="22"/>
          <w:szCs w:val="22"/>
        </w:rPr>
        <w:t xml:space="preserve">, </w:t>
      </w:r>
      <w:proofErr w:type="spellStart"/>
      <w:r w:rsidR="0065369F">
        <w:rPr>
          <w:sz w:val="22"/>
          <w:szCs w:val="22"/>
        </w:rPr>
        <w:t>пл.</w:t>
      </w:r>
      <w:r w:rsidR="00F55E89" w:rsidRPr="00F55E89">
        <w:rPr>
          <w:sz w:val="22"/>
          <w:szCs w:val="22"/>
        </w:rPr>
        <w:t>Ленина</w:t>
      </w:r>
      <w:proofErr w:type="spellEnd"/>
      <w:r w:rsidR="00F55E89" w:rsidRPr="00F55E89">
        <w:rPr>
          <w:sz w:val="22"/>
          <w:szCs w:val="22"/>
        </w:rPr>
        <w:t>, №14/1,</w:t>
      </w:r>
      <w:r w:rsidR="0021347C">
        <w:rPr>
          <w:sz w:val="22"/>
          <w:szCs w:val="22"/>
        </w:rPr>
        <w:t xml:space="preserve"> </w:t>
      </w:r>
      <w:r w:rsidR="00F55E89" w:rsidRPr="00F55E89">
        <w:rPr>
          <w:sz w:val="22"/>
          <w:szCs w:val="22"/>
        </w:rPr>
        <w:t>с разрешенным использованием: деловое управление.</w:t>
      </w:r>
      <w:r w:rsidR="00F55E89">
        <w:rPr>
          <w:sz w:val="22"/>
          <w:szCs w:val="22"/>
        </w:rPr>
        <w:t xml:space="preserve"> </w:t>
      </w:r>
    </w:p>
    <w:p w:rsidR="00CE2D60" w:rsidRDefault="00CE2D60" w:rsidP="00C468E2">
      <w:pPr>
        <w:jc w:val="center"/>
        <w:rPr>
          <w:b/>
          <w:sz w:val="22"/>
          <w:szCs w:val="22"/>
        </w:rPr>
      </w:pPr>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CE2D60" w:rsidRDefault="00CE2D60" w:rsidP="00C468E2">
      <w:pPr>
        <w:jc w:val="center"/>
        <w:rPr>
          <w:b/>
          <w:sz w:val="22"/>
          <w:szCs w:val="22"/>
        </w:rPr>
      </w:pPr>
    </w:p>
    <w:p w:rsidR="002B0BA2" w:rsidRPr="00DD2118" w:rsidRDefault="002B0BA2" w:rsidP="00C468E2">
      <w:pPr>
        <w:jc w:val="center"/>
        <w:rPr>
          <w:b/>
          <w:sz w:val="22"/>
          <w:szCs w:val="22"/>
        </w:rPr>
      </w:pPr>
      <w:r w:rsidRPr="00DD2118">
        <w:rPr>
          <w:b/>
          <w:sz w:val="22"/>
          <w:szCs w:val="22"/>
        </w:rPr>
        <w:t>2. Реквизит</w:t>
      </w:r>
      <w:r w:rsidR="00CE2D60">
        <w:rPr>
          <w:b/>
          <w:sz w:val="22"/>
          <w:szCs w:val="22"/>
        </w:rPr>
        <w:t>ы решения о проведен</w:t>
      </w:r>
      <w:proofErr w:type="gramStart"/>
      <w:r w:rsidR="00CE2D60">
        <w:rPr>
          <w:b/>
          <w:sz w:val="22"/>
          <w:szCs w:val="22"/>
        </w:rPr>
        <w:t>ии ау</w:t>
      </w:r>
      <w:proofErr w:type="gramEnd"/>
      <w:r w:rsidR="00CE2D60">
        <w:rPr>
          <w:b/>
          <w:sz w:val="22"/>
          <w:szCs w:val="22"/>
        </w:rPr>
        <w:t>кциона</w:t>
      </w:r>
    </w:p>
    <w:p w:rsidR="002B0BA2" w:rsidRPr="00DD2118" w:rsidRDefault="00EB5FB6" w:rsidP="00BA7B4A">
      <w:pPr>
        <w:ind w:firstLine="709"/>
        <w:jc w:val="both"/>
        <w:rPr>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F55E89" w:rsidRPr="00F55E89">
        <w:rPr>
          <w:sz w:val="22"/>
          <w:szCs w:val="22"/>
        </w:rPr>
        <w:t xml:space="preserve">находящегося в государственной собственности,  с кадастровым номером 52:38:0020001:3211, площадью 2652+/-18 </w:t>
      </w:r>
      <w:proofErr w:type="spellStart"/>
      <w:r w:rsidR="00F55E89" w:rsidRPr="00F55E89">
        <w:rPr>
          <w:sz w:val="22"/>
          <w:szCs w:val="22"/>
        </w:rPr>
        <w:t>кв</w:t>
      </w:r>
      <w:proofErr w:type="gramStart"/>
      <w:r w:rsidR="00F55E89" w:rsidRPr="00F55E89">
        <w:rPr>
          <w:sz w:val="22"/>
          <w:szCs w:val="22"/>
        </w:rPr>
        <w:t>.м</w:t>
      </w:r>
      <w:proofErr w:type="spellEnd"/>
      <w:proofErr w:type="gramEnd"/>
      <w:r w:rsidR="00F55E89" w:rsidRPr="00F55E89">
        <w:rPr>
          <w:sz w:val="22"/>
          <w:szCs w:val="22"/>
        </w:rPr>
        <w:t xml:space="preserve">, местоположение: Нижегородская область, р-н </w:t>
      </w:r>
      <w:proofErr w:type="spellStart"/>
      <w:r w:rsidR="00F55E89" w:rsidRPr="00F55E89">
        <w:rPr>
          <w:sz w:val="22"/>
          <w:szCs w:val="22"/>
        </w:rPr>
        <w:t>Кулебакский</w:t>
      </w:r>
      <w:proofErr w:type="spellEnd"/>
      <w:r w:rsidR="00F55E89" w:rsidRPr="00F55E89">
        <w:rPr>
          <w:sz w:val="22"/>
          <w:szCs w:val="22"/>
        </w:rPr>
        <w:t>, г.</w:t>
      </w:r>
      <w:r w:rsidR="00B6009E">
        <w:rPr>
          <w:sz w:val="22"/>
          <w:szCs w:val="22"/>
        </w:rPr>
        <w:t xml:space="preserve"> Кулебаки, пл. Ленина, №14/1,</w:t>
      </w:r>
      <w:r w:rsidR="00F55E89" w:rsidRPr="00F55E89">
        <w:rPr>
          <w:sz w:val="22"/>
          <w:szCs w:val="22"/>
        </w:rPr>
        <w:t xml:space="preserve"> с разрешенным использованием: деловое управление</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w:t>
      </w:r>
      <w:r w:rsidR="00F55E89">
        <w:rPr>
          <w:sz w:val="22"/>
          <w:szCs w:val="22"/>
        </w:rPr>
        <w:t xml:space="preserve">кой области </w:t>
      </w:r>
      <w:r w:rsidRPr="00DD2118">
        <w:rPr>
          <w:sz w:val="22"/>
          <w:szCs w:val="22"/>
        </w:rPr>
        <w:t>«О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аренды земельного участка»  от  </w:t>
      </w:r>
      <w:r w:rsidR="000F5351">
        <w:rPr>
          <w:sz w:val="22"/>
          <w:szCs w:val="22"/>
        </w:rPr>
        <w:t>0</w:t>
      </w:r>
      <w:r w:rsidR="00F55E89">
        <w:rPr>
          <w:sz w:val="22"/>
          <w:szCs w:val="22"/>
        </w:rPr>
        <w:t>3</w:t>
      </w:r>
      <w:r w:rsidRPr="00DD2118">
        <w:rPr>
          <w:sz w:val="22"/>
          <w:szCs w:val="22"/>
        </w:rPr>
        <w:t>.</w:t>
      </w:r>
      <w:r w:rsidR="00F55E89">
        <w:rPr>
          <w:sz w:val="22"/>
          <w:szCs w:val="22"/>
        </w:rPr>
        <w:t>08</w:t>
      </w:r>
      <w:r w:rsidR="005B2329">
        <w:rPr>
          <w:sz w:val="22"/>
          <w:szCs w:val="22"/>
        </w:rPr>
        <w:t>.2015 №</w:t>
      </w:r>
      <w:r w:rsidR="00F55E89">
        <w:rPr>
          <w:sz w:val="22"/>
          <w:szCs w:val="22"/>
        </w:rPr>
        <w:t>1416</w:t>
      </w:r>
      <w:r w:rsidR="005B2329">
        <w:rPr>
          <w:sz w:val="22"/>
          <w:szCs w:val="22"/>
        </w:rPr>
        <w:t>-</w:t>
      </w:r>
      <w:r w:rsidR="005C53E0" w:rsidRPr="00DD2118">
        <w:rPr>
          <w:sz w:val="22"/>
          <w:szCs w:val="22"/>
        </w:rPr>
        <w:t>р</w:t>
      </w:r>
      <w:r w:rsidRPr="00DD2118">
        <w:rPr>
          <w:sz w:val="22"/>
          <w:szCs w:val="22"/>
        </w:rPr>
        <w:t>.</w:t>
      </w:r>
    </w:p>
    <w:p w:rsidR="00D4423F" w:rsidRPr="00DD2118" w:rsidRDefault="00D4423F" w:rsidP="00C468E2">
      <w:pPr>
        <w:ind w:firstLine="709"/>
        <w:jc w:val="both"/>
        <w:rPr>
          <w:sz w:val="22"/>
          <w:szCs w:val="22"/>
        </w:rPr>
      </w:pPr>
    </w:p>
    <w:p w:rsidR="002B0BA2" w:rsidRPr="00DD2118" w:rsidRDefault="002B0BA2" w:rsidP="00C468E2">
      <w:pPr>
        <w:ind w:firstLine="709"/>
        <w:jc w:val="both"/>
        <w:rPr>
          <w:sz w:val="22"/>
          <w:szCs w:val="22"/>
        </w:rPr>
      </w:pPr>
    </w:p>
    <w:p w:rsidR="00D4423F" w:rsidRPr="006E1A63" w:rsidRDefault="006E1A63" w:rsidP="006E1A63">
      <w:pPr>
        <w:jc w:val="center"/>
        <w:rPr>
          <w:b/>
          <w:sz w:val="22"/>
          <w:szCs w:val="22"/>
        </w:rPr>
      </w:pPr>
      <w:r>
        <w:rPr>
          <w:b/>
          <w:sz w:val="22"/>
          <w:szCs w:val="22"/>
        </w:rPr>
        <w:t>3</w:t>
      </w:r>
      <w:r w:rsidR="00E519A2" w:rsidRPr="00DD2118">
        <w:rPr>
          <w:b/>
          <w:sz w:val="22"/>
          <w:szCs w:val="22"/>
        </w:rPr>
        <w:t>. Предмет</w:t>
      </w:r>
      <w:r>
        <w:rPr>
          <w:b/>
          <w:sz w:val="22"/>
          <w:szCs w:val="22"/>
        </w:rPr>
        <w:t xml:space="preserve"> аукциона</w:t>
      </w:r>
    </w:p>
    <w:p w:rsidR="00EB5FB6" w:rsidRPr="00DD2118" w:rsidRDefault="00EB5FB6" w:rsidP="00EB5FB6">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F55E89" w:rsidRPr="00F55E89">
        <w:rPr>
          <w:bCs/>
          <w:sz w:val="22"/>
          <w:szCs w:val="22"/>
        </w:rPr>
        <w:t xml:space="preserve">находящегося в государственной собственности,  с кадастровым номером 52:38:0020001:3211, площадью 2652+/-18 </w:t>
      </w:r>
      <w:proofErr w:type="spellStart"/>
      <w:r w:rsidR="00F55E89" w:rsidRPr="00F55E89">
        <w:rPr>
          <w:bCs/>
          <w:sz w:val="22"/>
          <w:szCs w:val="22"/>
        </w:rPr>
        <w:t>кв</w:t>
      </w:r>
      <w:proofErr w:type="gramStart"/>
      <w:r w:rsidR="00F55E89" w:rsidRPr="00F55E89">
        <w:rPr>
          <w:bCs/>
          <w:sz w:val="22"/>
          <w:szCs w:val="22"/>
        </w:rPr>
        <w:t>.м</w:t>
      </w:r>
      <w:proofErr w:type="spellEnd"/>
      <w:proofErr w:type="gramEnd"/>
      <w:r w:rsidR="00F55E89" w:rsidRPr="00F55E89">
        <w:rPr>
          <w:bCs/>
          <w:sz w:val="22"/>
          <w:szCs w:val="22"/>
        </w:rPr>
        <w:t xml:space="preserve">, местоположение: Нижегородская область, р-н </w:t>
      </w:r>
      <w:proofErr w:type="spellStart"/>
      <w:r w:rsidR="00F55E89" w:rsidRPr="00F55E89">
        <w:rPr>
          <w:bCs/>
          <w:sz w:val="22"/>
          <w:szCs w:val="22"/>
        </w:rPr>
        <w:t>Кулебакский</w:t>
      </w:r>
      <w:proofErr w:type="spellEnd"/>
      <w:r w:rsidR="00F55E89" w:rsidRPr="00F55E89">
        <w:rPr>
          <w:bCs/>
          <w:sz w:val="22"/>
          <w:szCs w:val="22"/>
        </w:rPr>
        <w:t>, г.</w:t>
      </w:r>
      <w:r w:rsidR="00B6009E">
        <w:rPr>
          <w:bCs/>
          <w:sz w:val="22"/>
          <w:szCs w:val="22"/>
        </w:rPr>
        <w:t xml:space="preserve"> </w:t>
      </w:r>
      <w:r w:rsidR="00F55E89" w:rsidRPr="00F55E89">
        <w:rPr>
          <w:bCs/>
          <w:sz w:val="22"/>
          <w:szCs w:val="22"/>
        </w:rPr>
        <w:t>Кулебаки, пл. Ленина, №14/1,   с разрешенным использованием: деловое управление.</w:t>
      </w:r>
      <w:r w:rsidR="00F55E89">
        <w:rPr>
          <w:bCs/>
          <w:sz w:val="22"/>
          <w:szCs w:val="22"/>
        </w:rPr>
        <w:t xml:space="preserve"> </w:t>
      </w:r>
    </w:p>
    <w:p w:rsidR="00EB5FB6" w:rsidRPr="00DD2118" w:rsidRDefault="00EB5FB6" w:rsidP="00EB5FB6">
      <w:pPr>
        <w:ind w:firstLine="709"/>
        <w:jc w:val="center"/>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w:t>
      </w:r>
      <w:bookmarkStart w:id="0" w:name="_GoBack"/>
      <w:bookmarkEnd w:id="0"/>
      <w:r w:rsidRPr="00DD2118">
        <w:rPr>
          <w:iCs/>
          <w:sz w:val="22"/>
          <w:szCs w:val="22"/>
        </w:rPr>
        <w:t>о участка:</w:t>
      </w:r>
    </w:p>
    <w:p w:rsidR="00EB5FB6" w:rsidRPr="00DD2118" w:rsidRDefault="00EB5FB6" w:rsidP="00EB5FB6">
      <w:pPr>
        <w:ind w:firstLine="709"/>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 р-н</w:t>
      </w:r>
      <w:r w:rsidR="00B24233">
        <w:rPr>
          <w:bCs/>
          <w:sz w:val="22"/>
          <w:szCs w:val="22"/>
        </w:rPr>
        <w:t xml:space="preserve"> </w:t>
      </w:r>
      <w:proofErr w:type="spellStart"/>
      <w:r w:rsidR="00B24233">
        <w:rPr>
          <w:bCs/>
          <w:sz w:val="22"/>
          <w:szCs w:val="22"/>
        </w:rPr>
        <w:t>Кулебакский</w:t>
      </w:r>
      <w:proofErr w:type="spellEnd"/>
      <w:r w:rsidR="00B24233">
        <w:rPr>
          <w:bCs/>
          <w:sz w:val="22"/>
          <w:szCs w:val="22"/>
        </w:rPr>
        <w:t>,</w:t>
      </w:r>
      <w:r w:rsidR="00266B3B" w:rsidRPr="00266B3B">
        <w:rPr>
          <w:bCs/>
          <w:sz w:val="22"/>
          <w:szCs w:val="22"/>
        </w:rPr>
        <w:t xml:space="preserve"> </w:t>
      </w:r>
      <w:proofErr w:type="spellStart"/>
      <w:r w:rsidR="00266B3B">
        <w:rPr>
          <w:bCs/>
          <w:sz w:val="22"/>
          <w:szCs w:val="22"/>
        </w:rPr>
        <w:t>г</w:t>
      </w:r>
      <w:proofErr w:type="gramStart"/>
      <w:r w:rsidR="00266B3B">
        <w:rPr>
          <w:bCs/>
          <w:sz w:val="22"/>
          <w:szCs w:val="22"/>
        </w:rPr>
        <w:t>.</w:t>
      </w:r>
      <w:r w:rsidR="00B24233">
        <w:rPr>
          <w:bCs/>
          <w:sz w:val="22"/>
          <w:szCs w:val="22"/>
        </w:rPr>
        <w:t>К</w:t>
      </w:r>
      <w:proofErr w:type="gramEnd"/>
      <w:r w:rsidR="00B24233">
        <w:rPr>
          <w:bCs/>
          <w:sz w:val="22"/>
          <w:szCs w:val="22"/>
        </w:rPr>
        <w:t>улебаки</w:t>
      </w:r>
      <w:proofErr w:type="spellEnd"/>
      <w:r w:rsidR="00266B3B">
        <w:rPr>
          <w:bCs/>
          <w:sz w:val="22"/>
          <w:szCs w:val="22"/>
        </w:rPr>
        <w:t xml:space="preserve">, </w:t>
      </w:r>
      <w:r w:rsidR="00B24233">
        <w:rPr>
          <w:bCs/>
          <w:sz w:val="22"/>
          <w:szCs w:val="22"/>
        </w:rPr>
        <w:t>пл</w:t>
      </w:r>
      <w:r w:rsidR="00266B3B">
        <w:rPr>
          <w:bCs/>
          <w:sz w:val="22"/>
          <w:szCs w:val="22"/>
        </w:rPr>
        <w:t>.</w:t>
      </w:r>
      <w:r w:rsidR="00B24233">
        <w:rPr>
          <w:bCs/>
          <w:sz w:val="22"/>
          <w:szCs w:val="22"/>
        </w:rPr>
        <w:t xml:space="preserve"> Ленина</w:t>
      </w:r>
      <w:r w:rsidR="00266B3B">
        <w:rPr>
          <w:bCs/>
          <w:sz w:val="22"/>
          <w:szCs w:val="22"/>
        </w:rPr>
        <w:t xml:space="preserve">, </w:t>
      </w:r>
      <w:r w:rsidR="00B24233">
        <w:rPr>
          <w:bCs/>
          <w:sz w:val="22"/>
          <w:szCs w:val="22"/>
        </w:rPr>
        <w:t>14/1</w:t>
      </w:r>
      <w:r w:rsidRPr="00DD2118">
        <w:rPr>
          <w:bCs/>
          <w:sz w:val="22"/>
          <w:szCs w:val="22"/>
        </w:rPr>
        <w:t>;</w:t>
      </w:r>
    </w:p>
    <w:p w:rsidR="00EB5FB6" w:rsidRPr="00A407A4" w:rsidRDefault="00EB5FB6" w:rsidP="00EB5FB6">
      <w:pPr>
        <w:ind w:firstLine="709"/>
        <w:jc w:val="both"/>
        <w:rPr>
          <w:bCs/>
          <w:sz w:val="22"/>
          <w:szCs w:val="22"/>
        </w:rPr>
      </w:pPr>
      <w:r w:rsidRPr="00A407A4">
        <w:rPr>
          <w:b/>
          <w:bCs/>
          <w:sz w:val="22"/>
          <w:szCs w:val="22"/>
        </w:rPr>
        <w:t>Кадастровый номер</w:t>
      </w:r>
      <w:r w:rsidRPr="00A407A4">
        <w:rPr>
          <w:bCs/>
          <w:sz w:val="22"/>
          <w:szCs w:val="22"/>
        </w:rPr>
        <w:t xml:space="preserve">: </w:t>
      </w:r>
      <w:r w:rsidR="00B24233" w:rsidRPr="00F55E89">
        <w:rPr>
          <w:bCs/>
          <w:sz w:val="22"/>
          <w:szCs w:val="22"/>
        </w:rPr>
        <w:t>52:38:0020001:3211</w:t>
      </w:r>
      <w:r w:rsidRPr="00A407A4">
        <w:rPr>
          <w:bCs/>
          <w:sz w:val="22"/>
          <w:szCs w:val="22"/>
        </w:rPr>
        <w:t>;</w:t>
      </w:r>
    </w:p>
    <w:p w:rsidR="00EB5FB6" w:rsidRPr="00A407A4" w:rsidRDefault="00EB5FB6" w:rsidP="00EB5FB6">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Pr="00A407A4" w:rsidRDefault="00EB5FB6" w:rsidP="00EB5FB6">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sidR="00266B3B" w:rsidRPr="00A407A4">
        <w:rPr>
          <w:i/>
          <w:iCs/>
          <w:sz w:val="22"/>
          <w:szCs w:val="22"/>
        </w:rPr>
        <w:t>2</w:t>
      </w:r>
      <w:r w:rsidR="00B24233">
        <w:rPr>
          <w:i/>
          <w:iCs/>
          <w:sz w:val="22"/>
          <w:szCs w:val="22"/>
        </w:rPr>
        <w:t>652</w:t>
      </w:r>
      <w:r w:rsidR="00266B3B" w:rsidRPr="00A407A4">
        <w:rPr>
          <w:i/>
          <w:iCs/>
          <w:sz w:val="22"/>
          <w:szCs w:val="22"/>
        </w:rPr>
        <w:t>+/-</w:t>
      </w:r>
      <w:r w:rsidR="00B15EB3">
        <w:rPr>
          <w:i/>
          <w:iCs/>
          <w:sz w:val="22"/>
          <w:szCs w:val="22"/>
        </w:rPr>
        <w:t>18</w:t>
      </w:r>
      <w:r w:rsidR="00266B3B" w:rsidRPr="00A407A4">
        <w:rPr>
          <w:i/>
          <w:iCs/>
          <w:sz w:val="22"/>
          <w:szCs w:val="22"/>
        </w:rPr>
        <w:t xml:space="preserve"> </w:t>
      </w:r>
      <w:proofErr w:type="spellStart"/>
      <w:r w:rsidR="00266B3B" w:rsidRPr="00A407A4">
        <w:rPr>
          <w:i/>
          <w:iCs/>
          <w:sz w:val="22"/>
          <w:szCs w:val="22"/>
        </w:rPr>
        <w:t>кв</w:t>
      </w:r>
      <w:proofErr w:type="gramStart"/>
      <w:r w:rsidR="00266B3B" w:rsidRPr="00A407A4">
        <w:rPr>
          <w:i/>
          <w:iCs/>
          <w:sz w:val="22"/>
          <w:szCs w:val="22"/>
        </w:rPr>
        <w:t>.м</w:t>
      </w:r>
      <w:proofErr w:type="spellEnd"/>
      <w:proofErr w:type="gramEnd"/>
      <w:r w:rsidRPr="00A407A4">
        <w:rPr>
          <w:iCs/>
          <w:sz w:val="22"/>
          <w:szCs w:val="22"/>
        </w:rPr>
        <w:t>;</w:t>
      </w:r>
    </w:p>
    <w:p w:rsidR="009B499F" w:rsidRPr="00F20FF0" w:rsidRDefault="008A3743" w:rsidP="00EB5FB6">
      <w:pPr>
        <w:ind w:firstLine="709"/>
        <w:jc w:val="both"/>
        <w:rPr>
          <w:sz w:val="22"/>
          <w:szCs w:val="22"/>
        </w:rPr>
      </w:pPr>
      <w:bookmarkStart w:id="1" w:name="_Toc151440522"/>
      <w:r w:rsidRPr="00F20FF0">
        <w:rPr>
          <w:sz w:val="22"/>
          <w:szCs w:val="22"/>
        </w:rPr>
        <w:t xml:space="preserve">Градостроительный регламент земельного участка установлен в составе </w:t>
      </w:r>
      <w:r w:rsidR="009B499F" w:rsidRPr="00F20FF0">
        <w:rPr>
          <w:sz w:val="22"/>
          <w:szCs w:val="22"/>
        </w:rPr>
        <w:t>«</w:t>
      </w:r>
      <w:r w:rsidRPr="00F20FF0">
        <w:rPr>
          <w:sz w:val="22"/>
          <w:szCs w:val="22"/>
        </w:rPr>
        <w:t>Правил землепо</w:t>
      </w:r>
      <w:r w:rsidR="00FC0F3F" w:rsidRPr="00F20FF0">
        <w:rPr>
          <w:sz w:val="22"/>
          <w:szCs w:val="22"/>
        </w:rPr>
        <w:t xml:space="preserve">льзования и застройки </w:t>
      </w:r>
      <w:proofErr w:type="spellStart"/>
      <w:r w:rsidR="0035324C" w:rsidRPr="00F20FF0">
        <w:rPr>
          <w:sz w:val="22"/>
          <w:szCs w:val="22"/>
        </w:rPr>
        <w:t>г</w:t>
      </w:r>
      <w:proofErr w:type="gramStart"/>
      <w:r w:rsidR="00F95C91" w:rsidRPr="00F20FF0">
        <w:rPr>
          <w:sz w:val="22"/>
          <w:szCs w:val="22"/>
        </w:rPr>
        <w:t>.К</w:t>
      </w:r>
      <w:proofErr w:type="gramEnd"/>
      <w:r w:rsidR="00F95C91" w:rsidRPr="00F20FF0">
        <w:rPr>
          <w:sz w:val="22"/>
          <w:szCs w:val="22"/>
        </w:rPr>
        <w:t>улебаки</w:t>
      </w:r>
      <w:proofErr w:type="spellEnd"/>
      <w:r w:rsidR="00F95C91" w:rsidRPr="00F20FF0">
        <w:rPr>
          <w:sz w:val="22"/>
          <w:szCs w:val="22"/>
        </w:rPr>
        <w:t xml:space="preserve"> Нижегородской области</w:t>
      </w:r>
      <w:r w:rsidR="009B499F" w:rsidRPr="00F20FF0">
        <w:rPr>
          <w:sz w:val="22"/>
          <w:szCs w:val="22"/>
        </w:rPr>
        <w:t>»</w:t>
      </w:r>
      <w:r w:rsidR="00F95C91" w:rsidRPr="00F20FF0">
        <w:rPr>
          <w:sz w:val="22"/>
          <w:szCs w:val="22"/>
        </w:rPr>
        <w:t xml:space="preserve">, </w:t>
      </w:r>
      <w:r w:rsidR="0035324C" w:rsidRPr="00F20FF0">
        <w:rPr>
          <w:sz w:val="22"/>
          <w:szCs w:val="22"/>
        </w:rPr>
        <w:t xml:space="preserve">утвержденных </w:t>
      </w:r>
      <w:r w:rsidR="00F95C91" w:rsidRPr="00F20FF0">
        <w:rPr>
          <w:sz w:val="22"/>
          <w:szCs w:val="22"/>
        </w:rPr>
        <w:t>Р</w:t>
      </w:r>
      <w:r w:rsidR="0035324C" w:rsidRPr="00F20FF0">
        <w:rPr>
          <w:sz w:val="22"/>
          <w:szCs w:val="22"/>
        </w:rPr>
        <w:t xml:space="preserve">ешением </w:t>
      </w:r>
      <w:r w:rsidR="00F95C91" w:rsidRPr="00F20FF0">
        <w:rPr>
          <w:sz w:val="22"/>
          <w:szCs w:val="22"/>
        </w:rPr>
        <w:t xml:space="preserve">Земского собрания </w:t>
      </w:r>
      <w:proofErr w:type="spellStart"/>
      <w:r w:rsidR="00F95C91" w:rsidRPr="00F20FF0">
        <w:rPr>
          <w:sz w:val="22"/>
          <w:szCs w:val="22"/>
        </w:rPr>
        <w:t>Кулебакского</w:t>
      </w:r>
      <w:proofErr w:type="spellEnd"/>
      <w:r w:rsidR="00F95C91" w:rsidRPr="00F20FF0">
        <w:rPr>
          <w:sz w:val="22"/>
          <w:szCs w:val="22"/>
        </w:rPr>
        <w:t xml:space="preserve"> района </w:t>
      </w:r>
      <w:r w:rsidR="0035324C" w:rsidRPr="00F20FF0">
        <w:rPr>
          <w:sz w:val="22"/>
          <w:szCs w:val="22"/>
        </w:rPr>
        <w:t xml:space="preserve"> от </w:t>
      </w:r>
      <w:r w:rsidR="00F95C91" w:rsidRPr="00F20FF0">
        <w:rPr>
          <w:sz w:val="22"/>
          <w:szCs w:val="22"/>
        </w:rPr>
        <w:t>27</w:t>
      </w:r>
      <w:r w:rsidR="0035324C" w:rsidRPr="00F20FF0">
        <w:rPr>
          <w:sz w:val="22"/>
          <w:szCs w:val="22"/>
        </w:rPr>
        <w:t>.0</w:t>
      </w:r>
      <w:r w:rsidR="00F95C91" w:rsidRPr="00F20FF0">
        <w:rPr>
          <w:sz w:val="22"/>
          <w:szCs w:val="22"/>
        </w:rPr>
        <w:t>6</w:t>
      </w:r>
      <w:r w:rsidR="0035324C" w:rsidRPr="00F20FF0">
        <w:rPr>
          <w:sz w:val="22"/>
          <w:szCs w:val="22"/>
        </w:rPr>
        <w:t>.200</w:t>
      </w:r>
      <w:r w:rsidR="00F95C91" w:rsidRPr="00F20FF0">
        <w:rPr>
          <w:sz w:val="22"/>
          <w:szCs w:val="22"/>
        </w:rPr>
        <w:t>8</w:t>
      </w:r>
      <w:r w:rsidR="0035324C" w:rsidRPr="00F20FF0">
        <w:rPr>
          <w:sz w:val="22"/>
          <w:szCs w:val="22"/>
        </w:rPr>
        <w:t xml:space="preserve"> №4</w:t>
      </w:r>
      <w:r w:rsidR="00F95C91" w:rsidRPr="00F20FF0">
        <w:rPr>
          <w:sz w:val="22"/>
          <w:szCs w:val="22"/>
        </w:rPr>
        <w:t xml:space="preserve">5. </w:t>
      </w:r>
    </w:p>
    <w:p w:rsidR="008A3743" w:rsidRDefault="00F95C91" w:rsidP="00EB5FB6">
      <w:pPr>
        <w:ind w:firstLine="709"/>
        <w:jc w:val="both"/>
        <w:rPr>
          <w:i/>
          <w:sz w:val="22"/>
          <w:szCs w:val="22"/>
        </w:rPr>
      </w:pPr>
      <w:r w:rsidRPr="009B499F">
        <w:rPr>
          <w:sz w:val="22"/>
          <w:szCs w:val="22"/>
        </w:rPr>
        <w:t xml:space="preserve">Земельный участок находится </w:t>
      </w:r>
      <w:r w:rsidR="0035324C" w:rsidRPr="009B499F">
        <w:rPr>
          <w:sz w:val="22"/>
          <w:szCs w:val="22"/>
        </w:rPr>
        <w:t xml:space="preserve"> </w:t>
      </w:r>
      <w:r w:rsidRPr="009B499F">
        <w:rPr>
          <w:sz w:val="22"/>
          <w:szCs w:val="22"/>
        </w:rPr>
        <w:t>в зоне</w:t>
      </w:r>
      <w:r w:rsidR="0035324C" w:rsidRPr="009B499F">
        <w:rPr>
          <w:sz w:val="22"/>
          <w:szCs w:val="22"/>
        </w:rPr>
        <w:t xml:space="preserve"> П-</w:t>
      </w:r>
      <w:r w:rsidRPr="009B499F">
        <w:rPr>
          <w:sz w:val="22"/>
          <w:szCs w:val="22"/>
        </w:rPr>
        <w:t>6</w:t>
      </w:r>
      <w:r w:rsidR="0035324C" w:rsidRPr="009B499F">
        <w:rPr>
          <w:sz w:val="22"/>
          <w:szCs w:val="22"/>
        </w:rPr>
        <w:t>-</w:t>
      </w:r>
      <w:r w:rsidRPr="009B499F">
        <w:rPr>
          <w:sz w:val="22"/>
          <w:szCs w:val="22"/>
        </w:rPr>
        <w:t>санитарно-защитн</w:t>
      </w:r>
      <w:r w:rsidR="009B499F">
        <w:rPr>
          <w:sz w:val="22"/>
          <w:szCs w:val="22"/>
        </w:rPr>
        <w:t>ые</w:t>
      </w:r>
      <w:r w:rsidRPr="009B499F">
        <w:rPr>
          <w:sz w:val="22"/>
          <w:szCs w:val="22"/>
        </w:rPr>
        <w:t xml:space="preserve"> зон</w:t>
      </w:r>
      <w:r w:rsidR="009B499F">
        <w:rPr>
          <w:sz w:val="22"/>
          <w:szCs w:val="22"/>
        </w:rPr>
        <w:t>ы</w:t>
      </w:r>
      <w:r w:rsidR="0035324C">
        <w:rPr>
          <w:i/>
          <w:sz w:val="22"/>
          <w:szCs w:val="22"/>
        </w:rPr>
        <w:t>.</w:t>
      </w:r>
    </w:p>
    <w:p w:rsidR="009B499F" w:rsidRPr="009B499F" w:rsidRDefault="009B499F" w:rsidP="00EB5FB6">
      <w:pPr>
        <w:ind w:firstLine="709"/>
        <w:jc w:val="both"/>
        <w:rPr>
          <w:sz w:val="22"/>
          <w:szCs w:val="22"/>
        </w:rPr>
      </w:pPr>
      <w:r>
        <w:rPr>
          <w:sz w:val="22"/>
          <w:szCs w:val="22"/>
        </w:rPr>
        <w:t>Земельный участок разделу не подлежит.</w:t>
      </w:r>
    </w:p>
    <w:p w:rsidR="00EB5FB6" w:rsidRDefault="00EB5FB6" w:rsidP="00EB5FB6">
      <w:pPr>
        <w:ind w:firstLine="709"/>
        <w:jc w:val="both"/>
        <w:rPr>
          <w:sz w:val="22"/>
          <w:szCs w:val="22"/>
        </w:rPr>
      </w:pPr>
      <w:r w:rsidRPr="00A407A4">
        <w:rPr>
          <w:b/>
          <w:sz w:val="22"/>
          <w:szCs w:val="22"/>
        </w:rPr>
        <w:t>Разрешенное использование земельного участка</w:t>
      </w:r>
      <w:r w:rsidRPr="00A407A4">
        <w:rPr>
          <w:sz w:val="22"/>
          <w:szCs w:val="22"/>
        </w:rPr>
        <w:t>:</w:t>
      </w:r>
      <w:bookmarkEnd w:id="1"/>
      <w:r w:rsidR="00F95C91">
        <w:rPr>
          <w:sz w:val="22"/>
          <w:szCs w:val="22"/>
        </w:rPr>
        <w:t xml:space="preserve"> </w:t>
      </w:r>
      <w:r w:rsidR="00F95C91" w:rsidRPr="00F55E89">
        <w:rPr>
          <w:bCs/>
          <w:sz w:val="22"/>
          <w:szCs w:val="22"/>
        </w:rPr>
        <w:t>деловое управление</w:t>
      </w:r>
      <w:r w:rsidRPr="00A407A4">
        <w:rPr>
          <w:sz w:val="22"/>
          <w:szCs w:val="22"/>
        </w:rPr>
        <w:t>;</w:t>
      </w:r>
    </w:p>
    <w:p w:rsidR="00CD2912" w:rsidRPr="003A1849" w:rsidRDefault="003A1849" w:rsidP="00CD2912">
      <w:pPr>
        <w:ind w:firstLine="709"/>
        <w:jc w:val="both"/>
        <w:rPr>
          <w:b/>
          <w:sz w:val="22"/>
          <w:szCs w:val="22"/>
        </w:rPr>
      </w:pPr>
      <w:r w:rsidRPr="003A1849">
        <w:rPr>
          <w:b/>
          <w:sz w:val="22"/>
          <w:szCs w:val="22"/>
        </w:rPr>
        <w:t>Требования к назначению, параметрам и размещению объекта капитального строительства</w:t>
      </w:r>
      <w:r w:rsidR="001D3DDE" w:rsidRPr="003A1849">
        <w:rPr>
          <w:b/>
          <w:sz w:val="22"/>
          <w:szCs w:val="22"/>
        </w:rPr>
        <w:t xml:space="preserve">: </w:t>
      </w:r>
    </w:p>
    <w:p w:rsidR="00FC0F3F" w:rsidRDefault="00F95C91" w:rsidP="00FC0F3F">
      <w:pPr>
        <w:ind w:firstLine="709"/>
        <w:jc w:val="both"/>
        <w:rPr>
          <w:sz w:val="22"/>
          <w:szCs w:val="22"/>
        </w:rPr>
      </w:pPr>
      <w:r>
        <w:rPr>
          <w:sz w:val="22"/>
          <w:szCs w:val="22"/>
        </w:rPr>
        <w:t>общественное здание административного назначения и объекты торговли</w:t>
      </w:r>
      <w:r w:rsidR="00016911" w:rsidRPr="00016911">
        <w:rPr>
          <w:sz w:val="22"/>
          <w:szCs w:val="22"/>
        </w:rPr>
        <w:t>;</w:t>
      </w:r>
    </w:p>
    <w:p w:rsidR="009B499F" w:rsidRPr="00016911" w:rsidRDefault="009B499F" w:rsidP="009B499F">
      <w:pPr>
        <w:ind w:firstLine="709"/>
        <w:jc w:val="both"/>
        <w:rPr>
          <w:sz w:val="22"/>
          <w:szCs w:val="22"/>
        </w:rPr>
      </w:pPr>
      <w:r w:rsidRPr="009B499F">
        <w:rPr>
          <w:b/>
          <w:sz w:val="22"/>
          <w:szCs w:val="22"/>
        </w:rPr>
        <w:t>Предельное количество этажей</w:t>
      </w:r>
      <w:r>
        <w:rPr>
          <w:sz w:val="22"/>
          <w:szCs w:val="22"/>
        </w:rPr>
        <w:t xml:space="preserve"> – 2.</w:t>
      </w:r>
    </w:p>
    <w:p w:rsidR="00EB5FB6" w:rsidRPr="00A407A4" w:rsidRDefault="00EB5FB6" w:rsidP="00EB5FB6">
      <w:pPr>
        <w:ind w:firstLine="709"/>
        <w:jc w:val="both"/>
        <w:rPr>
          <w:iCs/>
          <w:sz w:val="22"/>
          <w:szCs w:val="22"/>
        </w:rPr>
      </w:pPr>
      <w:r w:rsidRPr="00A407A4">
        <w:rPr>
          <w:b/>
          <w:iCs/>
          <w:sz w:val="22"/>
          <w:szCs w:val="22"/>
        </w:rPr>
        <w:t>Вид приобретаемого права</w:t>
      </w:r>
      <w:r w:rsidRPr="00A407A4">
        <w:rPr>
          <w:iCs/>
          <w:sz w:val="22"/>
          <w:szCs w:val="22"/>
        </w:rPr>
        <w:t xml:space="preserve">: аренда на </w:t>
      </w:r>
      <w:r w:rsidR="00016911" w:rsidRPr="00016911">
        <w:rPr>
          <w:iCs/>
          <w:sz w:val="22"/>
          <w:szCs w:val="22"/>
        </w:rPr>
        <w:t>10</w:t>
      </w:r>
      <w:r w:rsidRPr="00A407A4">
        <w:rPr>
          <w:iCs/>
          <w:sz w:val="22"/>
          <w:szCs w:val="22"/>
        </w:rPr>
        <w:t xml:space="preserve"> лет.</w:t>
      </w:r>
    </w:p>
    <w:p w:rsidR="00EB5FB6" w:rsidRPr="00A407A4" w:rsidRDefault="00EB5FB6" w:rsidP="00EB5FB6">
      <w:pPr>
        <w:autoSpaceDE w:val="0"/>
        <w:autoSpaceDN w:val="0"/>
        <w:adjustRightInd w:val="0"/>
        <w:ind w:firstLine="709"/>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зарегистрированы права третьих лиц.</w:t>
      </w:r>
    </w:p>
    <w:p w:rsidR="00EB5FB6" w:rsidRPr="00A407A4" w:rsidRDefault="00EB5FB6" w:rsidP="00EB5FB6">
      <w:pPr>
        <w:ind w:firstLine="709"/>
        <w:jc w:val="both"/>
        <w:rPr>
          <w:sz w:val="22"/>
          <w:szCs w:val="22"/>
        </w:rPr>
      </w:pPr>
      <w:r w:rsidRPr="00A407A4">
        <w:rPr>
          <w:b/>
          <w:sz w:val="22"/>
          <w:szCs w:val="22"/>
          <w:u w:val="single"/>
        </w:rPr>
        <w:t>Технические условия подключения</w:t>
      </w:r>
      <w:r w:rsidR="003A1849">
        <w:rPr>
          <w:b/>
          <w:sz w:val="22"/>
          <w:szCs w:val="22"/>
          <w:u w:val="single"/>
        </w:rPr>
        <w:t xml:space="preserve"> объекта к сетям инженерно-технического обеспечения</w:t>
      </w:r>
    </w:p>
    <w:p w:rsidR="00800007" w:rsidRDefault="003A1849" w:rsidP="00800007">
      <w:pPr>
        <w:ind w:firstLine="709"/>
        <w:jc w:val="both"/>
        <w:rPr>
          <w:sz w:val="22"/>
          <w:szCs w:val="22"/>
        </w:rPr>
      </w:pPr>
      <w:r>
        <w:rPr>
          <w:sz w:val="22"/>
          <w:szCs w:val="22"/>
        </w:rPr>
        <w:t>1. Подключение к сетям водоснабжения и водоотведения осуществлять в соответствии с т</w:t>
      </w:r>
      <w:r w:rsidR="00800007" w:rsidRPr="00A407A4">
        <w:rPr>
          <w:sz w:val="22"/>
          <w:szCs w:val="22"/>
        </w:rPr>
        <w:t>ехнически</w:t>
      </w:r>
      <w:r>
        <w:rPr>
          <w:sz w:val="22"/>
          <w:szCs w:val="22"/>
        </w:rPr>
        <w:t>ми</w:t>
      </w:r>
      <w:r w:rsidR="00800007" w:rsidRPr="00A407A4">
        <w:rPr>
          <w:sz w:val="22"/>
          <w:szCs w:val="22"/>
        </w:rPr>
        <w:t xml:space="preserve"> условия</w:t>
      </w:r>
      <w:r>
        <w:rPr>
          <w:sz w:val="22"/>
          <w:szCs w:val="22"/>
        </w:rPr>
        <w:t>ми</w:t>
      </w:r>
      <w:r w:rsidR="00800007" w:rsidRPr="00A407A4">
        <w:rPr>
          <w:sz w:val="22"/>
          <w:szCs w:val="22"/>
        </w:rPr>
        <w:t xml:space="preserve"> </w:t>
      </w:r>
      <w:r w:rsidRPr="00A407A4">
        <w:rPr>
          <w:sz w:val="22"/>
          <w:szCs w:val="22"/>
        </w:rPr>
        <w:t xml:space="preserve">от </w:t>
      </w:r>
      <w:r w:rsidR="00462596">
        <w:rPr>
          <w:sz w:val="22"/>
          <w:szCs w:val="22"/>
        </w:rPr>
        <w:t>22</w:t>
      </w:r>
      <w:r w:rsidRPr="00A407A4">
        <w:rPr>
          <w:sz w:val="22"/>
          <w:szCs w:val="22"/>
        </w:rPr>
        <w:t>.0</w:t>
      </w:r>
      <w:r w:rsidR="00462596">
        <w:rPr>
          <w:sz w:val="22"/>
          <w:szCs w:val="22"/>
        </w:rPr>
        <w:t>6</w:t>
      </w:r>
      <w:r w:rsidRPr="00A407A4">
        <w:rPr>
          <w:sz w:val="22"/>
          <w:szCs w:val="22"/>
        </w:rPr>
        <w:t>.201</w:t>
      </w:r>
      <w:r w:rsidR="00462596">
        <w:rPr>
          <w:sz w:val="22"/>
          <w:szCs w:val="22"/>
        </w:rPr>
        <w:t>5</w:t>
      </w:r>
      <w:r>
        <w:rPr>
          <w:sz w:val="22"/>
          <w:szCs w:val="22"/>
        </w:rPr>
        <w:t xml:space="preserve"> </w:t>
      </w:r>
      <w:r w:rsidRPr="00A407A4">
        <w:rPr>
          <w:sz w:val="22"/>
          <w:szCs w:val="22"/>
        </w:rPr>
        <w:t>№</w:t>
      </w:r>
      <w:r w:rsidR="00462596">
        <w:rPr>
          <w:sz w:val="22"/>
          <w:szCs w:val="22"/>
        </w:rPr>
        <w:t>14</w:t>
      </w:r>
      <w:r w:rsidR="00BB7F66">
        <w:rPr>
          <w:sz w:val="22"/>
          <w:szCs w:val="22"/>
        </w:rPr>
        <w:t>, выданны</w:t>
      </w:r>
      <w:r w:rsidR="00462596">
        <w:rPr>
          <w:sz w:val="22"/>
          <w:szCs w:val="22"/>
        </w:rPr>
        <w:t>ми</w:t>
      </w:r>
      <w:r w:rsidR="00BB7F66">
        <w:rPr>
          <w:sz w:val="22"/>
          <w:szCs w:val="22"/>
        </w:rPr>
        <w:t xml:space="preserve"> МУП «</w:t>
      </w:r>
      <w:proofErr w:type="spellStart"/>
      <w:r w:rsidR="00BB7F66">
        <w:rPr>
          <w:sz w:val="22"/>
          <w:szCs w:val="22"/>
        </w:rPr>
        <w:t>Райводоканал</w:t>
      </w:r>
      <w:proofErr w:type="spellEnd"/>
      <w:r w:rsidR="00BB7F66">
        <w:rPr>
          <w:sz w:val="22"/>
          <w:szCs w:val="22"/>
        </w:rPr>
        <w:t xml:space="preserve">» </w:t>
      </w:r>
      <w:r w:rsidR="003362A4">
        <w:rPr>
          <w:sz w:val="22"/>
          <w:szCs w:val="22"/>
        </w:rPr>
        <w:t>г. Кулебаки</w:t>
      </w:r>
      <w:r w:rsidR="00BB7F66">
        <w:rPr>
          <w:sz w:val="22"/>
          <w:szCs w:val="22"/>
        </w:rPr>
        <w:t>.</w:t>
      </w:r>
    </w:p>
    <w:p w:rsidR="003A1849" w:rsidRPr="00462596" w:rsidRDefault="003A1849" w:rsidP="00800007">
      <w:pPr>
        <w:ind w:firstLine="709"/>
        <w:jc w:val="both"/>
        <w:rPr>
          <w:sz w:val="22"/>
          <w:szCs w:val="22"/>
        </w:rPr>
      </w:pPr>
      <w:r>
        <w:rPr>
          <w:sz w:val="22"/>
          <w:szCs w:val="22"/>
        </w:rPr>
        <w:t xml:space="preserve">- врезку водопровода произвести в </w:t>
      </w:r>
      <w:r w:rsidR="00462596">
        <w:rPr>
          <w:sz w:val="22"/>
          <w:szCs w:val="22"/>
        </w:rPr>
        <w:t xml:space="preserve">существующий </w:t>
      </w:r>
      <w:r>
        <w:rPr>
          <w:sz w:val="22"/>
          <w:szCs w:val="22"/>
        </w:rPr>
        <w:t>водопровод</w:t>
      </w:r>
      <w:r w:rsidR="00462596">
        <w:rPr>
          <w:sz w:val="22"/>
          <w:szCs w:val="22"/>
        </w:rPr>
        <w:t>ный</w:t>
      </w:r>
      <w:r>
        <w:rPr>
          <w:sz w:val="22"/>
          <w:szCs w:val="22"/>
        </w:rPr>
        <w:t xml:space="preserve"> </w:t>
      </w:r>
      <w:r w:rsidR="00462596">
        <w:rPr>
          <w:sz w:val="22"/>
          <w:szCs w:val="22"/>
        </w:rPr>
        <w:t>колодец (ВК) водопроводной линии диаметром 100</w:t>
      </w:r>
      <w:r w:rsidR="006E1A63">
        <w:rPr>
          <w:sz w:val="22"/>
          <w:szCs w:val="22"/>
        </w:rPr>
        <w:t xml:space="preserve"> </w:t>
      </w:r>
      <w:r w:rsidR="00462596">
        <w:rPr>
          <w:sz w:val="22"/>
          <w:szCs w:val="22"/>
        </w:rPr>
        <w:t>мм</w:t>
      </w:r>
      <w:r>
        <w:rPr>
          <w:sz w:val="22"/>
          <w:szCs w:val="22"/>
        </w:rPr>
        <w:t xml:space="preserve">, проходящую западнее </w:t>
      </w:r>
      <w:r w:rsidR="00462596">
        <w:rPr>
          <w:sz w:val="22"/>
          <w:szCs w:val="22"/>
        </w:rPr>
        <w:t>здания городского суда (2НК)</w:t>
      </w:r>
      <w:r w:rsidR="00CB5676">
        <w:rPr>
          <w:sz w:val="22"/>
          <w:szCs w:val="22"/>
        </w:rPr>
        <w:t>.</w:t>
      </w:r>
      <w:r w:rsidR="00462596">
        <w:rPr>
          <w:sz w:val="22"/>
          <w:szCs w:val="22"/>
        </w:rPr>
        <w:t xml:space="preserve"> Давление воды в сети водопровода</w:t>
      </w:r>
      <w:r w:rsidR="00462596" w:rsidRPr="00462596">
        <w:rPr>
          <w:sz w:val="22"/>
          <w:szCs w:val="22"/>
        </w:rPr>
        <w:t>:</w:t>
      </w:r>
      <w:r w:rsidR="0006374F">
        <w:rPr>
          <w:sz w:val="22"/>
          <w:szCs w:val="22"/>
        </w:rPr>
        <w:t xml:space="preserve"> </w:t>
      </w:r>
      <w:r w:rsidR="00462596">
        <w:rPr>
          <w:sz w:val="22"/>
          <w:szCs w:val="22"/>
        </w:rPr>
        <w:t>3-4 кг/</w:t>
      </w:r>
      <w:proofErr w:type="spellStart"/>
      <w:r w:rsidR="00462596">
        <w:rPr>
          <w:sz w:val="22"/>
          <w:szCs w:val="22"/>
        </w:rPr>
        <w:t>кв.см</w:t>
      </w:r>
      <w:proofErr w:type="spellEnd"/>
      <w:r w:rsidR="00462596">
        <w:rPr>
          <w:sz w:val="22"/>
          <w:szCs w:val="22"/>
        </w:rPr>
        <w:t>.</w:t>
      </w:r>
      <w:r w:rsidR="006E1A63" w:rsidRPr="006E1A63">
        <w:t xml:space="preserve"> </w:t>
      </w:r>
      <w:r w:rsidR="006E1A63" w:rsidRPr="006E1A63">
        <w:rPr>
          <w:sz w:val="22"/>
          <w:szCs w:val="22"/>
        </w:rPr>
        <w:t xml:space="preserve">Плата за подключение </w:t>
      </w:r>
      <w:r w:rsidR="0006374F">
        <w:rPr>
          <w:sz w:val="22"/>
          <w:szCs w:val="22"/>
        </w:rPr>
        <w:t xml:space="preserve">водопроводной </w:t>
      </w:r>
      <w:r w:rsidR="006E1A63" w:rsidRPr="006E1A63">
        <w:rPr>
          <w:sz w:val="22"/>
          <w:szCs w:val="22"/>
        </w:rPr>
        <w:t xml:space="preserve">линии к системе </w:t>
      </w:r>
      <w:r w:rsidR="0006374F">
        <w:rPr>
          <w:sz w:val="22"/>
          <w:szCs w:val="22"/>
        </w:rPr>
        <w:t>водоснабжения</w:t>
      </w:r>
      <w:r w:rsidR="006E1A63" w:rsidRPr="006E1A63">
        <w:rPr>
          <w:sz w:val="22"/>
          <w:szCs w:val="22"/>
        </w:rPr>
        <w:t xml:space="preserve">  </w:t>
      </w:r>
      <w:r w:rsidR="0006374F">
        <w:rPr>
          <w:sz w:val="22"/>
          <w:szCs w:val="22"/>
        </w:rPr>
        <w:t>составляет 3584,60 руб.</w:t>
      </w:r>
      <w:r w:rsidR="006E1A63" w:rsidRPr="006E1A63">
        <w:rPr>
          <w:sz w:val="22"/>
          <w:szCs w:val="22"/>
        </w:rPr>
        <w:t xml:space="preserve"> (письмо МУП «</w:t>
      </w:r>
      <w:proofErr w:type="spellStart"/>
      <w:r w:rsidR="006E1A63" w:rsidRPr="006E1A63">
        <w:rPr>
          <w:sz w:val="22"/>
          <w:szCs w:val="22"/>
        </w:rPr>
        <w:t>Райводоканал</w:t>
      </w:r>
      <w:proofErr w:type="spellEnd"/>
      <w:r w:rsidR="006E1A63" w:rsidRPr="006E1A63">
        <w:rPr>
          <w:sz w:val="22"/>
          <w:szCs w:val="22"/>
        </w:rPr>
        <w:t xml:space="preserve">» от </w:t>
      </w:r>
      <w:r w:rsidR="0006374F">
        <w:rPr>
          <w:sz w:val="22"/>
          <w:szCs w:val="22"/>
        </w:rPr>
        <w:t>17</w:t>
      </w:r>
      <w:r w:rsidR="006E1A63" w:rsidRPr="006E1A63">
        <w:rPr>
          <w:sz w:val="22"/>
          <w:szCs w:val="22"/>
        </w:rPr>
        <w:t>.</w:t>
      </w:r>
      <w:r w:rsidR="0006374F">
        <w:rPr>
          <w:sz w:val="22"/>
          <w:szCs w:val="22"/>
        </w:rPr>
        <w:t>09</w:t>
      </w:r>
      <w:r w:rsidR="006E1A63" w:rsidRPr="006E1A63">
        <w:rPr>
          <w:sz w:val="22"/>
          <w:szCs w:val="22"/>
        </w:rPr>
        <w:t>.14 №</w:t>
      </w:r>
      <w:r w:rsidR="0006374F">
        <w:rPr>
          <w:sz w:val="22"/>
          <w:szCs w:val="22"/>
        </w:rPr>
        <w:t>290</w:t>
      </w:r>
      <w:r w:rsidR="006E1A63" w:rsidRPr="006E1A63">
        <w:rPr>
          <w:sz w:val="22"/>
          <w:szCs w:val="22"/>
        </w:rPr>
        <w:t>)</w:t>
      </w:r>
      <w:r w:rsidR="0006374F">
        <w:rPr>
          <w:sz w:val="22"/>
          <w:szCs w:val="22"/>
        </w:rPr>
        <w:t>.</w:t>
      </w:r>
    </w:p>
    <w:p w:rsidR="00462596" w:rsidRDefault="006E1A63" w:rsidP="00800007">
      <w:pPr>
        <w:ind w:firstLine="709"/>
        <w:jc w:val="both"/>
        <w:rPr>
          <w:sz w:val="22"/>
          <w:szCs w:val="22"/>
        </w:rPr>
      </w:pPr>
      <w:r>
        <w:rPr>
          <w:sz w:val="22"/>
          <w:szCs w:val="22"/>
        </w:rPr>
        <w:t>-</w:t>
      </w:r>
      <w:r w:rsidR="003A1849">
        <w:rPr>
          <w:sz w:val="22"/>
          <w:szCs w:val="22"/>
        </w:rPr>
        <w:t xml:space="preserve">врезку канализации произвести в </w:t>
      </w:r>
      <w:r w:rsidR="00462596">
        <w:rPr>
          <w:sz w:val="22"/>
          <w:szCs w:val="22"/>
        </w:rPr>
        <w:t xml:space="preserve">существующий </w:t>
      </w:r>
      <w:r w:rsidR="003A1849">
        <w:rPr>
          <w:sz w:val="22"/>
          <w:szCs w:val="22"/>
        </w:rPr>
        <w:t>канализационн</w:t>
      </w:r>
      <w:r w:rsidR="00462596">
        <w:rPr>
          <w:sz w:val="22"/>
          <w:szCs w:val="22"/>
        </w:rPr>
        <w:t>ый</w:t>
      </w:r>
      <w:r w:rsidR="003A1849">
        <w:rPr>
          <w:sz w:val="22"/>
          <w:szCs w:val="22"/>
        </w:rPr>
        <w:t xml:space="preserve"> </w:t>
      </w:r>
      <w:r w:rsidR="00462596">
        <w:rPr>
          <w:sz w:val="22"/>
          <w:szCs w:val="22"/>
        </w:rPr>
        <w:t>колодец (КК) канализационной линии диаметром 500мм</w:t>
      </w:r>
      <w:r w:rsidR="003A1849">
        <w:rPr>
          <w:sz w:val="22"/>
          <w:szCs w:val="22"/>
        </w:rPr>
        <w:t>, проходящ</w:t>
      </w:r>
      <w:r w:rsidR="00462596">
        <w:rPr>
          <w:sz w:val="22"/>
          <w:szCs w:val="22"/>
        </w:rPr>
        <w:t>ей</w:t>
      </w:r>
      <w:r w:rsidR="003A1849">
        <w:rPr>
          <w:sz w:val="22"/>
          <w:szCs w:val="22"/>
        </w:rPr>
        <w:t xml:space="preserve"> южнее планируемого к строительству объекта</w:t>
      </w:r>
      <w:r w:rsidR="00CB5676">
        <w:rPr>
          <w:sz w:val="22"/>
          <w:szCs w:val="22"/>
        </w:rPr>
        <w:t>.</w:t>
      </w:r>
      <w:r>
        <w:rPr>
          <w:sz w:val="22"/>
          <w:szCs w:val="22"/>
        </w:rPr>
        <w:t xml:space="preserve"> Плата за подключение канализационной линии к системе центральной канализации не взимается (письмо МУП «</w:t>
      </w:r>
      <w:proofErr w:type="spellStart"/>
      <w:r>
        <w:rPr>
          <w:sz w:val="22"/>
          <w:szCs w:val="22"/>
        </w:rPr>
        <w:t>Райводоканал</w:t>
      </w:r>
      <w:proofErr w:type="spellEnd"/>
      <w:r>
        <w:rPr>
          <w:sz w:val="22"/>
          <w:szCs w:val="22"/>
        </w:rPr>
        <w:t xml:space="preserve">» от 01.10.14 №312). </w:t>
      </w:r>
      <w:r w:rsidR="00CB5676" w:rsidRPr="00CB5676">
        <w:rPr>
          <w:sz w:val="22"/>
          <w:szCs w:val="22"/>
        </w:rPr>
        <w:t xml:space="preserve"> </w:t>
      </w:r>
      <w:r w:rsidR="00462596">
        <w:rPr>
          <w:sz w:val="22"/>
          <w:szCs w:val="22"/>
        </w:rPr>
        <w:t xml:space="preserve">             </w:t>
      </w:r>
    </w:p>
    <w:p w:rsidR="003A1849" w:rsidRPr="003A1849" w:rsidRDefault="003A1849" w:rsidP="00800007">
      <w:pPr>
        <w:ind w:firstLine="709"/>
        <w:jc w:val="both"/>
        <w:rPr>
          <w:sz w:val="22"/>
          <w:szCs w:val="22"/>
        </w:rPr>
      </w:pPr>
      <w:r>
        <w:rPr>
          <w:sz w:val="22"/>
          <w:szCs w:val="22"/>
        </w:rPr>
        <w:t xml:space="preserve">Срок действия </w:t>
      </w:r>
      <w:proofErr w:type="spellStart"/>
      <w:r>
        <w:rPr>
          <w:sz w:val="22"/>
          <w:szCs w:val="22"/>
        </w:rPr>
        <w:t>техусловий</w:t>
      </w:r>
      <w:proofErr w:type="spellEnd"/>
      <w:r>
        <w:rPr>
          <w:sz w:val="22"/>
          <w:szCs w:val="22"/>
        </w:rPr>
        <w:t xml:space="preserve"> </w:t>
      </w:r>
      <w:r w:rsidR="004B4D5E">
        <w:rPr>
          <w:sz w:val="22"/>
          <w:szCs w:val="22"/>
        </w:rPr>
        <w:t>–</w:t>
      </w:r>
      <w:r>
        <w:rPr>
          <w:sz w:val="22"/>
          <w:szCs w:val="22"/>
        </w:rPr>
        <w:t xml:space="preserve"> 4</w:t>
      </w:r>
      <w:r w:rsidR="004B4D5E">
        <w:rPr>
          <w:sz w:val="22"/>
          <w:szCs w:val="22"/>
        </w:rPr>
        <w:t xml:space="preserve"> </w:t>
      </w:r>
      <w:r>
        <w:rPr>
          <w:sz w:val="22"/>
          <w:szCs w:val="22"/>
        </w:rPr>
        <w:t>года.</w:t>
      </w:r>
    </w:p>
    <w:p w:rsidR="00CB5676" w:rsidRDefault="00CB5676" w:rsidP="00CB5676">
      <w:pPr>
        <w:ind w:firstLine="709"/>
        <w:jc w:val="both"/>
        <w:rPr>
          <w:sz w:val="22"/>
          <w:szCs w:val="22"/>
        </w:rPr>
      </w:pPr>
      <w:r>
        <w:rPr>
          <w:sz w:val="22"/>
          <w:szCs w:val="22"/>
        </w:rPr>
        <w:lastRenderedPageBreak/>
        <w:t>2. В соответствии с п</w:t>
      </w:r>
      <w:r w:rsidRPr="00800007">
        <w:rPr>
          <w:sz w:val="22"/>
          <w:szCs w:val="22"/>
        </w:rPr>
        <w:t>исьмо</w:t>
      </w:r>
      <w:r>
        <w:rPr>
          <w:sz w:val="22"/>
          <w:szCs w:val="22"/>
        </w:rPr>
        <w:t>м</w:t>
      </w:r>
      <w:r w:rsidRPr="00800007">
        <w:rPr>
          <w:sz w:val="22"/>
          <w:szCs w:val="22"/>
        </w:rPr>
        <w:t xml:space="preserve"> ОАО «МРСК Центра и Приволжья» филиал «Нижновэнерго» </w:t>
      </w:r>
      <w:r>
        <w:rPr>
          <w:sz w:val="22"/>
          <w:szCs w:val="22"/>
        </w:rPr>
        <w:t xml:space="preserve">от 27.08.2014 №21/37-37 электроснабжение объекта с потребляемой мощностью 50,32кВт </w:t>
      </w:r>
      <w:r w:rsidR="00C04480">
        <w:rPr>
          <w:sz w:val="22"/>
          <w:szCs w:val="22"/>
        </w:rPr>
        <w:t xml:space="preserve">(3категория надежности электроснабжения) возможно после строительства </w:t>
      </w:r>
      <w:r>
        <w:rPr>
          <w:sz w:val="22"/>
          <w:szCs w:val="22"/>
        </w:rPr>
        <w:t xml:space="preserve"> новой ТП-6/0, 4кВ (РП-1 ПС «Кулебаки»)</w:t>
      </w:r>
      <w:r w:rsidR="00C04480">
        <w:rPr>
          <w:sz w:val="22"/>
          <w:szCs w:val="22"/>
        </w:rPr>
        <w:t>.</w:t>
      </w:r>
      <w:r>
        <w:rPr>
          <w:sz w:val="22"/>
          <w:szCs w:val="22"/>
        </w:rPr>
        <w:t xml:space="preserve"> </w:t>
      </w:r>
    </w:p>
    <w:p w:rsidR="00C04480" w:rsidRDefault="00C04480" w:rsidP="00C04480">
      <w:pPr>
        <w:ind w:firstLine="709"/>
        <w:jc w:val="both"/>
        <w:rPr>
          <w:sz w:val="22"/>
          <w:szCs w:val="22"/>
        </w:rPr>
      </w:pPr>
      <w:r>
        <w:rPr>
          <w:sz w:val="22"/>
          <w:szCs w:val="22"/>
        </w:rPr>
        <w:t xml:space="preserve">Срок предоставления точки подключения будет определен на стадии подготовки </w:t>
      </w:r>
      <w:proofErr w:type="spellStart"/>
      <w:r>
        <w:rPr>
          <w:sz w:val="22"/>
          <w:szCs w:val="22"/>
        </w:rPr>
        <w:t>техусловий</w:t>
      </w:r>
      <w:proofErr w:type="spellEnd"/>
      <w:r>
        <w:rPr>
          <w:sz w:val="22"/>
          <w:szCs w:val="22"/>
        </w:rPr>
        <w:t xml:space="preserve"> в соответствии с «Правилами технологического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 энергии…» от 27.12.2004 №861.</w:t>
      </w:r>
    </w:p>
    <w:p w:rsidR="00C04480" w:rsidRDefault="00C04480" w:rsidP="00C04480">
      <w:pPr>
        <w:ind w:firstLine="709"/>
        <w:jc w:val="both"/>
        <w:rPr>
          <w:sz w:val="22"/>
          <w:szCs w:val="22"/>
        </w:rPr>
      </w:pPr>
      <w:r>
        <w:rPr>
          <w:sz w:val="22"/>
          <w:szCs w:val="22"/>
        </w:rPr>
        <w:t xml:space="preserve">Плата за технологическое присоединение  будет определяться в соответствии с </w:t>
      </w:r>
      <w:r w:rsidR="0006374F">
        <w:rPr>
          <w:sz w:val="22"/>
          <w:szCs w:val="22"/>
        </w:rPr>
        <w:t>р</w:t>
      </w:r>
      <w:r>
        <w:rPr>
          <w:sz w:val="22"/>
          <w:szCs w:val="22"/>
        </w:rPr>
        <w:t xml:space="preserve">ешением </w:t>
      </w:r>
      <w:r w:rsidR="0006374F">
        <w:rPr>
          <w:sz w:val="22"/>
          <w:szCs w:val="22"/>
        </w:rPr>
        <w:t>р</w:t>
      </w:r>
      <w:r>
        <w:rPr>
          <w:sz w:val="22"/>
          <w:szCs w:val="22"/>
        </w:rPr>
        <w:t>егиональной  службы по тарифам Нижегородской области</w:t>
      </w:r>
      <w:r w:rsidR="006E1A63">
        <w:rPr>
          <w:sz w:val="22"/>
          <w:szCs w:val="22"/>
        </w:rPr>
        <w:t>.</w:t>
      </w:r>
    </w:p>
    <w:p w:rsidR="00CB5676" w:rsidRPr="002E2DBE" w:rsidRDefault="002E2DBE" w:rsidP="006067F8">
      <w:pPr>
        <w:ind w:firstLine="709"/>
        <w:jc w:val="both"/>
        <w:rPr>
          <w:sz w:val="22"/>
          <w:szCs w:val="22"/>
        </w:rPr>
      </w:pPr>
      <w:r>
        <w:rPr>
          <w:sz w:val="22"/>
          <w:szCs w:val="22"/>
        </w:rPr>
        <w:t>3. Подключение к сетям газоснабжения осуществляется на основании технических условий подключения, выданных ОАО «Газпром газораспределение Нижний Новгород» от 04.09.2014 №5-1490 КО/2014</w:t>
      </w:r>
      <w:r w:rsidRPr="002E2DBE">
        <w:rPr>
          <w:sz w:val="22"/>
          <w:szCs w:val="22"/>
        </w:rPr>
        <w:t>:</w:t>
      </w:r>
    </w:p>
    <w:p w:rsidR="002E2DBE" w:rsidRDefault="002E2DBE" w:rsidP="006067F8">
      <w:pPr>
        <w:ind w:firstLine="709"/>
        <w:jc w:val="both"/>
        <w:rPr>
          <w:sz w:val="22"/>
          <w:szCs w:val="22"/>
        </w:rPr>
      </w:pPr>
      <w:proofErr w:type="gramStart"/>
      <w:r w:rsidRPr="002E2DBE">
        <w:rPr>
          <w:sz w:val="22"/>
          <w:szCs w:val="22"/>
        </w:rPr>
        <w:t>-</w:t>
      </w:r>
      <w:r>
        <w:rPr>
          <w:sz w:val="22"/>
          <w:szCs w:val="22"/>
        </w:rPr>
        <w:t>максимальная нагрузка (часовой расход газа)</w:t>
      </w:r>
      <w:r w:rsidRPr="002E2DBE">
        <w:rPr>
          <w:sz w:val="22"/>
          <w:szCs w:val="22"/>
        </w:rPr>
        <w:t>:</w:t>
      </w:r>
      <w:r>
        <w:rPr>
          <w:sz w:val="22"/>
          <w:szCs w:val="22"/>
        </w:rPr>
        <w:t xml:space="preserve"> 0,039108 млн. м. куб./год</w:t>
      </w:r>
      <w:r w:rsidRPr="002E2DBE">
        <w:rPr>
          <w:sz w:val="22"/>
          <w:szCs w:val="22"/>
        </w:rPr>
        <w:t>;</w:t>
      </w:r>
      <w:r>
        <w:rPr>
          <w:sz w:val="22"/>
          <w:szCs w:val="22"/>
        </w:rPr>
        <w:t xml:space="preserve"> 0,0195 тыс. м. куб./час.</w:t>
      </w:r>
      <w:r w:rsidRPr="002E2DBE">
        <w:rPr>
          <w:sz w:val="22"/>
          <w:szCs w:val="22"/>
        </w:rPr>
        <w:t>;</w:t>
      </w:r>
      <w:proofErr w:type="gramEnd"/>
    </w:p>
    <w:p w:rsidR="002E2DBE" w:rsidRPr="000A6129" w:rsidRDefault="002E2DBE" w:rsidP="006067F8">
      <w:pPr>
        <w:ind w:firstLine="709"/>
        <w:jc w:val="both"/>
        <w:rPr>
          <w:sz w:val="22"/>
          <w:szCs w:val="22"/>
        </w:rPr>
      </w:pPr>
      <w:r>
        <w:rPr>
          <w:sz w:val="22"/>
          <w:szCs w:val="22"/>
        </w:rPr>
        <w:t>-</w:t>
      </w:r>
      <w:r w:rsidR="000A6129">
        <w:rPr>
          <w:sz w:val="22"/>
          <w:szCs w:val="22"/>
        </w:rPr>
        <w:t>сроки подключения (технологического присоединения) объекта</w:t>
      </w:r>
      <w:r w:rsidR="000A6129" w:rsidRPr="000A6129">
        <w:rPr>
          <w:sz w:val="22"/>
          <w:szCs w:val="22"/>
        </w:rPr>
        <w:t xml:space="preserve">: 4 </w:t>
      </w:r>
      <w:r w:rsidR="000A6129">
        <w:rPr>
          <w:sz w:val="22"/>
          <w:szCs w:val="22"/>
        </w:rPr>
        <w:t>квартал 2016 г.</w:t>
      </w:r>
      <w:r w:rsidR="000A6129" w:rsidRPr="000A6129">
        <w:rPr>
          <w:sz w:val="22"/>
          <w:szCs w:val="22"/>
        </w:rPr>
        <w:t>;</w:t>
      </w:r>
    </w:p>
    <w:p w:rsidR="000A6129" w:rsidRPr="000A6129" w:rsidRDefault="000A6129" w:rsidP="006067F8">
      <w:pPr>
        <w:ind w:firstLine="709"/>
        <w:jc w:val="both"/>
        <w:rPr>
          <w:sz w:val="22"/>
          <w:szCs w:val="22"/>
        </w:rPr>
      </w:pPr>
      <w:r w:rsidRPr="000A6129">
        <w:rPr>
          <w:sz w:val="22"/>
          <w:szCs w:val="22"/>
        </w:rPr>
        <w:t>-</w:t>
      </w:r>
      <w:r>
        <w:rPr>
          <w:sz w:val="22"/>
          <w:szCs w:val="22"/>
        </w:rPr>
        <w:t>источник газоснабжения</w:t>
      </w:r>
      <w:r w:rsidRPr="000A6129">
        <w:rPr>
          <w:sz w:val="22"/>
          <w:szCs w:val="22"/>
        </w:rPr>
        <w:t>:</w:t>
      </w:r>
      <w:r>
        <w:rPr>
          <w:sz w:val="22"/>
          <w:szCs w:val="22"/>
        </w:rPr>
        <w:t xml:space="preserve"> ГРС-Кулебаки</w:t>
      </w:r>
      <w:r w:rsidRPr="000A6129">
        <w:rPr>
          <w:sz w:val="22"/>
          <w:szCs w:val="22"/>
        </w:rPr>
        <w:t>;</w:t>
      </w:r>
    </w:p>
    <w:p w:rsidR="000A6129" w:rsidRPr="000A6129" w:rsidRDefault="000A6129" w:rsidP="006067F8">
      <w:pPr>
        <w:ind w:firstLine="709"/>
        <w:jc w:val="both"/>
        <w:rPr>
          <w:sz w:val="22"/>
          <w:szCs w:val="22"/>
        </w:rPr>
      </w:pPr>
      <w:r w:rsidRPr="000A6129">
        <w:rPr>
          <w:sz w:val="22"/>
          <w:szCs w:val="22"/>
        </w:rPr>
        <w:t>-</w:t>
      </w:r>
      <w:r>
        <w:rPr>
          <w:sz w:val="22"/>
          <w:szCs w:val="22"/>
        </w:rPr>
        <w:t>срок действия технических условий</w:t>
      </w:r>
      <w:r w:rsidRPr="000A6129">
        <w:rPr>
          <w:sz w:val="22"/>
          <w:szCs w:val="22"/>
        </w:rPr>
        <w:t>:</w:t>
      </w:r>
      <w:r>
        <w:rPr>
          <w:sz w:val="22"/>
          <w:szCs w:val="22"/>
        </w:rPr>
        <w:t xml:space="preserve"> - 24 мес.</w:t>
      </w:r>
    </w:p>
    <w:p w:rsidR="00A407A4" w:rsidRDefault="000A6129" w:rsidP="006E1A63">
      <w:pPr>
        <w:ind w:firstLine="709"/>
        <w:jc w:val="both"/>
        <w:rPr>
          <w:sz w:val="22"/>
          <w:szCs w:val="22"/>
        </w:rPr>
      </w:pPr>
      <w:r>
        <w:rPr>
          <w:sz w:val="22"/>
          <w:szCs w:val="22"/>
        </w:rPr>
        <w:t xml:space="preserve">Размер платы за технологическое присоединение  к газораспределительным сетям </w:t>
      </w:r>
      <w:r w:rsidRPr="00A407A4">
        <w:rPr>
          <w:sz w:val="22"/>
          <w:szCs w:val="22"/>
        </w:rPr>
        <w:t>ОАО «Газпром газораспределение Нижний Новгород»</w:t>
      </w:r>
      <w:r>
        <w:rPr>
          <w:sz w:val="22"/>
          <w:szCs w:val="22"/>
        </w:rPr>
        <w:t xml:space="preserve"> рассчитывается в соответствии с решением региональной службы по тарифам Нижегородской области</w:t>
      </w:r>
      <w:r w:rsidR="006E1A63">
        <w:rPr>
          <w:sz w:val="22"/>
          <w:szCs w:val="22"/>
        </w:rPr>
        <w:t>.</w:t>
      </w:r>
    </w:p>
    <w:p w:rsidR="006E1A63" w:rsidRDefault="006E1A63" w:rsidP="006E1A63">
      <w:pPr>
        <w:ind w:firstLine="709"/>
        <w:jc w:val="both"/>
        <w:rPr>
          <w:sz w:val="22"/>
          <w:szCs w:val="22"/>
        </w:rPr>
      </w:pPr>
    </w:p>
    <w:p w:rsidR="00EB5FB6" w:rsidRPr="00DD2118" w:rsidRDefault="00EB5FB6" w:rsidP="00800007">
      <w:pPr>
        <w:ind w:firstLine="709"/>
        <w:jc w:val="both"/>
        <w:rPr>
          <w:sz w:val="22"/>
          <w:szCs w:val="22"/>
        </w:rPr>
      </w:pPr>
      <w:r w:rsidRPr="00DD2118">
        <w:rPr>
          <w:sz w:val="22"/>
          <w:szCs w:val="22"/>
        </w:rPr>
        <w:t>С оригиналами тех</w:t>
      </w:r>
      <w:proofErr w:type="gramStart"/>
      <w:r w:rsidRPr="00DD2118">
        <w:rPr>
          <w:sz w:val="22"/>
          <w:szCs w:val="22"/>
        </w:rPr>
        <w:t>.у</w:t>
      </w:r>
      <w:proofErr w:type="gramEnd"/>
      <w:r w:rsidRPr="00DD2118">
        <w:rPr>
          <w:sz w:val="22"/>
          <w:szCs w:val="22"/>
        </w:rPr>
        <w:t xml:space="preserve">словий и градостроительным планом можно ознакомится по адресу:                         г. Нижний Новгород, ул. Малая Ямская, 78, </w:t>
      </w:r>
      <w:proofErr w:type="spellStart"/>
      <w:r w:rsidRPr="00DD2118">
        <w:rPr>
          <w:sz w:val="22"/>
          <w:szCs w:val="22"/>
        </w:rPr>
        <w:t>каб</w:t>
      </w:r>
      <w:proofErr w:type="spellEnd"/>
      <w:r w:rsidRPr="00A9425F">
        <w:rPr>
          <w:sz w:val="22"/>
          <w:szCs w:val="22"/>
        </w:rPr>
        <w:t>.</w:t>
      </w:r>
      <w:r w:rsidR="00435C26">
        <w:rPr>
          <w:sz w:val="22"/>
          <w:szCs w:val="22"/>
        </w:rPr>
        <w:t xml:space="preserve"> </w:t>
      </w:r>
      <w:r w:rsidRPr="00A9425F">
        <w:rPr>
          <w:sz w:val="22"/>
          <w:szCs w:val="22"/>
        </w:rPr>
        <w:t>№ 5</w:t>
      </w:r>
      <w:r w:rsidR="00DE1853" w:rsidRPr="00A9425F">
        <w:rPr>
          <w:sz w:val="22"/>
          <w:szCs w:val="22"/>
        </w:rPr>
        <w:t>17</w:t>
      </w:r>
      <w:r w:rsidRPr="00A9425F">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C468E2">
      <w:pPr>
        <w:ind w:firstLine="709"/>
        <w:jc w:val="both"/>
        <w:rPr>
          <w:sz w:val="22"/>
          <w:szCs w:val="22"/>
        </w:rPr>
      </w:pPr>
    </w:p>
    <w:p w:rsidR="002B0BA2" w:rsidRPr="00DD2118"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97677E">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97677E" w:rsidRPr="00DD2118" w:rsidRDefault="0097677E" w:rsidP="00EB5FB6">
      <w:pPr>
        <w:tabs>
          <w:tab w:val="num" w:pos="900"/>
        </w:tabs>
        <w:ind w:firstLine="709"/>
        <w:jc w:val="both"/>
        <w:rPr>
          <w:bCs/>
          <w:sz w:val="22"/>
          <w:szCs w:val="22"/>
        </w:rPr>
      </w:pPr>
    </w:p>
    <w:p w:rsidR="002B0BA2" w:rsidRPr="00DD2118" w:rsidRDefault="002B0BA2" w:rsidP="00C468E2">
      <w:pPr>
        <w:ind w:firstLine="709"/>
        <w:jc w:val="both"/>
        <w:rPr>
          <w:sz w:val="22"/>
          <w:szCs w:val="22"/>
        </w:rPr>
      </w:pPr>
    </w:p>
    <w:p w:rsidR="002B0BA2" w:rsidRPr="00DD2118" w:rsidRDefault="0006374F" w:rsidP="00C468E2">
      <w:pPr>
        <w:jc w:val="center"/>
        <w:rPr>
          <w:b/>
          <w:sz w:val="22"/>
          <w:szCs w:val="22"/>
        </w:rPr>
      </w:pPr>
      <w:r>
        <w:rPr>
          <w:b/>
          <w:sz w:val="22"/>
          <w:szCs w:val="22"/>
        </w:rPr>
        <w:t>4</w:t>
      </w:r>
      <w:r w:rsidR="002B0BA2" w:rsidRPr="00DD2118">
        <w:rPr>
          <w:b/>
          <w:sz w:val="22"/>
          <w:szCs w:val="22"/>
        </w:rPr>
        <w:t>. Н</w:t>
      </w:r>
      <w:r w:rsidR="00CE2D60">
        <w:rPr>
          <w:b/>
          <w:sz w:val="22"/>
          <w:szCs w:val="22"/>
        </w:rPr>
        <w:t>ачальная цена предмета аукциона</w:t>
      </w:r>
    </w:p>
    <w:p w:rsidR="002B0BA2" w:rsidRPr="00DD2118" w:rsidRDefault="002B0BA2" w:rsidP="00C468E2">
      <w:pPr>
        <w:jc w:val="center"/>
        <w:rPr>
          <w:b/>
          <w:sz w:val="22"/>
          <w:szCs w:val="22"/>
        </w:rPr>
      </w:pPr>
    </w:p>
    <w:p w:rsidR="00EB5FB6" w:rsidRPr="00DD2118" w:rsidRDefault="00EB5FB6" w:rsidP="00A407A4">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735988">
        <w:rPr>
          <w:sz w:val="22"/>
          <w:szCs w:val="22"/>
        </w:rPr>
        <w:t>255</w:t>
      </w:r>
      <w:r w:rsidR="001931C9">
        <w:rPr>
          <w:sz w:val="22"/>
          <w:szCs w:val="22"/>
        </w:rPr>
        <w:t xml:space="preserve"> 000,00</w:t>
      </w:r>
      <w:r w:rsidR="001B720A" w:rsidRPr="00DD2118">
        <w:rPr>
          <w:sz w:val="22"/>
          <w:szCs w:val="22"/>
        </w:rPr>
        <w:t xml:space="preserve"> </w:t>
      </w:r>
      <w:r w:rsidR="00592A6A" w:rsidRPr="00DD2118">
        <w:rPr>
          <w:sz w:val="22"/>
          <w:szCs w:val="22"/>
        </w:rPr>
        <w:t xml:space="preserve"> </w:t>
      </w:r>
      <w:r w:rsidRPr="00DD2118">
        <w:rPr>
          <w:sz w:val="22"/>
          <w:szCs w:val="22"/>
        </w:rPr>
        <w:t>(</w:t>
      </w:r>
      <w:r w:rsidR="00735988">
        <w:rPr>
          <w:sz w:val="22"/>
          <w:szCs w:val="22"/>
        </w:rPr>
        <w:t xml:space="preserve">Двести пятьдесят пять </w:t>
      </w:r>
      <w:r w:rsidR="001931C9">
        <w:rPr>
          <w:sz w:val="22"/>
          <w:szCs w:val="22"/>
        </w:rPr>
        <w:t>тысяч</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DD2118" w:rsidRDefault="00EB5FB6" w:rsidP="00C468E2">
      <w:pPr>
        <w:jc w:val="center"/>
        <w:rPr>
          <w:sz w:val="22"/>
          <w:szCs w:val="22"/>
        </w:rPr>
      </w:pPr>
    </w:p>
    <w:p w:rsidR="002B0BA2" w:rsidRPr="00DD2118" w:rsidRDefault="0006374F" w:rsidP="00C468E2">
      <w:pPr>
        <w:jc w:val="center"/>
        <w:rPr>
          <w:b/>
          <w:sz w:val="22"/>
          <w:szCs w:val="22"/>
        </w:rPr>
      </w:pPr>
      <w:r>
        <w:rPr>
          <w:b/>
          <w:sz w:val="22"/>
          <w:szCs w:val="22"/>
        </w:rPr>
        <w:t>5</w:t>
      </w:r>
      <w:r w:rsidR="00E20785" w:rsidRPr="00DD2118">
        <w:rPr>
          <w:b/>
          <w:sz w:val="22"/>
          <w:szCs w:val="22"/>
        </w:rPr>
        <w:t>. Ша</w:t>
      </w:r>
      <w:r w:rsidR="00CE2D60">
        <w:rPr>
          <w:b/>
          <w:sz w:val="22"/>
          <w:szCs w:val="22"/>
        </w:rPr>
        <w:t>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7841DC">
        <w:rPr>
          <w:sz w:val="22"/>
          <w:szCs w:val="22"/>
        </w:rPr>
        <w:t xml:space="preserve">5 </w:t>
      </w:r>
      <w:r w:rsidR="00872D22" w:rsidRPr="00DD2118">
        <w:rPr>
          <w:sz w:val="22"/>
          <w:szCs w:val="22"/>
        </w:rPr>
        <w:t xml:space="preserve">000 </w:t>
      </w:r>
      <w:r w:rsidRPr="00DD2118">
        <w:rPr>
          <w:sz w:val="22"/>
          <w:szCs w:val="22"/>
        </w:rPr>
        <w:t>(</w:t>
      </w:r>
      <w:r w:rsidR="007841DC">
        <w:rPr>
          <w:sz w:val="22"/>
          <w:szCs w:val="22"/>
        </w:rPr>
        <w:t xml:space="preserve">Пять </w:t>
      </w:r>
      <w:r w:rsidR="006241E2">
        <w:rPr>
          <w:sz w:val="22"/>
          <w:szCs w:val="22"/>
        </w:rPr>
        <w:t>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06374F" w:rsidP="00C468E2">
      <w:pPr>
        <w:jc w:val="center"/>
        <w:rPr>
          <w:b/>
          <w:sz w:val="22"/>
          <w:szCs w:val="22"/>
        </w:rPr>
      </w:pPr>
      <w:r>
        <w:rPr>
          <w:b/>
          <w:sz w:val="22"/>
          <w:szCs w:val="22"/>
        </w:rPr>
        <w:t>6</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211E4E">
        <w:rPr>
          <w:sz w:val="22"/>
          <w:szCs w:val="22"/>
        </w:rPr>
        <w:t>29</w:t>
      </w:r>
      <w:r w:rsidRPr="00A9425F">
        <w:rPr>
          <w:sz w:val="22"/>
          <w:szCs w:val="22"/>
        </w:rPr>
        <w:t xml:space="preserve"> </w:t>
      </w:r>
      <w:r w:rsidR="00211E4E">
        <w:rPr>
          <w:sz w:val="22"/>
          <w:szCs w:val="22"/>
        </w:rPr>
        <w:t>февраля</w:t>
      </w:r>
      <w:r w:rsidRPr="00A9425F">
        <w:rPr>
          <w:sz w:val="22"/>
          <w:szCs w:val="22"/>
        </w:rPr>
        <w:t xml:space="preserve"> 201</w:t>
      </w:r>
      <w:r w:rsidR="0096616F">
        <w:rPr>
          <w:sz w:val="22"/>
          <w:szCs w:val="22"/>
        </w:rPr>
        <w:t>6</w:t>
      </w:r>
      <w:r w:rsidRPr="00A9425F">
        <w:rPr>
          <w:sz w:val="22"/>
          <w:szCs w:val="22"/>
        </w:rPr>
        <w:t xml:space="preserve"> года (с 10-00 до 12-00 и с 13-00 до 17-00 час) ежедневно (кроме выходных и праздничных дней) по </w:t>
      </w:r>
      <w:r w:rsidR="00211E4E">
        <w:rPr>
          <w:sz w:val="22"/>
          <w:szCs w:val="22"/>
        </w:rPr>
        <w:t>25</w:t>
      </w:r>
      <w:r w:rsidRPr="00A9425F">
        <w:rPr>
          <w:sz w:val="22"/>
          <w:szCs w:val="22"/>
        </w:rPr>
        <w:t xml:space="preserve"> </w:t>
      </w:r>
      <w:r w:rsidR="00211E4E">
        <w:rPr>
          <w:sz w:val="22"/>
          <w:szCs w:val="22"/>
        </w:rPr>
        <w:t>марта</w:t>
      </w:r>
      <w:r w:rsidR="0096616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EB5FB6">
      <w:pPr>
        <w:ind w:firstLine="709"/>
        <w:jc w:val="both"/>
        <w:rPr>
          <w:bCs/>
          <w:sz w:val="22"/>
          <w:szCs w:val="22"/>
        </w:rPr>
      </w:pPr>
      <w:r w:rsidRPr="00DD2118">
        <w:rPr>
          <w:bCs/>
          <w:sz w:val="22"/>
          <w:szCs w:val="22"/>
        </w:rPr>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286C76">
        <w:rPr>
          <w:bCs/>
          <w:sz w:val="22"/>
          <w:szCs w:val="22"/>
        </w:rPr>
        <w:t>25</w:t>
      </w:r>
      <w:r w:rsidRPr="00184243">
        <w:rPr>
          <w:bCs/>
          <w:sz w:val="22"/>
          <w:szCs w:val="22"/>
        </w:rPr>
        <w:t xml:space="preserve"> </w:t>
      </w:r>
      <w:r w:rsidR="00286C76">
        <w:rPr>
          <w:bCs/>
          <w:sz w:val="22"/>
          <w:szCs w:val="22"/>
        </w:rPr>
        <w:t>марта</w:t>
      </w:r>
      <w:r w:rsidR="00D73488" w:rsidRPr="00184243">
        <w:rPr>
          <w:bCs/>
          <w:sz w:val="22"/>
          <w:szCs w:val="22"/>
        </w:rPr>
        <w:t xml:space="preserve">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EB5FB6">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lastRenderedPageBreak/>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BA60BF">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Default="0006374F" w:rsidP="00C468E2">
      <w:pPr>
        <w:jc w:val="center"/>
        <w:rPr>
          <w:b/>
          <w:sz w:val="22"/>
          <w:szCs w:val="22"/>
        </w:rPr>
      </w:pPr>
      <w:r>
        <w:rPr>
          <w:b/>
          <w:sz w:val="22"/>
          <w:szCs w:val="22"/>
        </w:rPr>
        <w:t>7</w:t>
      </w:r>
      <w:r w:rsidR="00E20785" w:rsidRPr="00DD2118">
        <w:rPr>
          <w:b/>
          <w:sz w:val="22"/>
          <w:szCs w:val="22"/>
        </w:rPr>
        <w:t>.</w:t>
      </w:r>
      <w:r w:rsidR="002B0BA2" w:rsidRPr="00DD2118">
        <w:rPr>
          <w:b/>
          <w:sz w:val="22"/>
          <w:szCs w:val="22"/>
        </w:rPr>
        <w:t xml:space="preserve"> </w:t>
      </w:r>
      <w:r w:rsidR="00E20785"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CE2D60" w:rsidRPr="00DD2118" w:rsidRDefault="00CE2D60" w:rsidP="00C468E2">
      <w:pPr>
        <w:jc w:val="center"/>
        <w:rPr>
          <w:b/>
          <w:sz w:val="22"/>
          <w:szCs w:val="22"/>
        </w:rPr>
      </w:pP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8A0421">
        <w:rPr>
          <w:iCs/>
          <w:sz w:val="22"/>
          <w:szCs w:val="22"/>
        </w:rPr>
        <w:t>1</w:t>
      </w:r>
      <w:r w:rsidR="007136B7">
        <w:rPr>
          <w:iCs/>
          <w:sz w:val="22"/>
          <w:szCs w:val="22"/>
        </w:rPr>
        <w:t>0</w:t>
      </w:r>
      <w:r w:rsidR="008A0421">
        <w:rPr>
          <w:iCs/>
          <w:sz w:val="22"/>
          <w:szCs w:val="22"/>
        </w:rPr>
        <w:t>0 000,00</w:t>
      </w:r>
      <w:r w:rsidR="006241E2">
        <w:rPr>
          <w:iCs/>
          <w:sz w:val="22"/>
          <w:szCs w:val="22"/>
        </w:rPr>
        <w:t xml:space="preserve"> </w:t>
      </w:r>
      <w:r w:rsidR="001B720A" w:rsidRPr="00DD2118">
        <w:rPr>
          <w:iCs/>
          <w:sz w:val="22"/>
          <w:szCs w:val="22"/>
        </w:rPr>
        <w:t xml:space="preserve">  (</w:t>
      </w:r>
      <w:r w:rsidR="008A0421">
        <w:rPr>
          <w:iCs/>
          <w:sz w:val="22"/>
          <w:szCs w:val="22"/>
        </w:rPr>
        <w:t>Сто тысяч</w:t>
      </w:r>
      <w:r w:rsidR="001B720A" w:rsidRPr="00DD2118">
        <w:rPr>
          <w:iCs/>
          <w:sz w:val="22"/>
          <w:szCs w:val="22"/>
        </w:rPr>
        <w:t>)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BA60BF">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Pr="00DD2118">
        <w:rPr>
          <w:iCs/>
          <w:sz w:val="22"/>
          <w:szCs w:val="22"/>
        </w:rPr>
        <w:t>р</w:t>
      </w:r>
      <w:proofErr w:type="gramEnd"/>
      <w:r w:rsidRPr="00DD2118">
        <w:rPr>
          <w:iCs/>
          <w:sz w:val="22"/>
          <w:szCs w:val="22"/>
        </w:rPr>
        <w:t>/с 40302810322024000001 в Волго-Вятское ГУ Банка России, БИК</w:t>
      </w:r>
      <w:r w:rsidRPr="00DD2118">
        <w:rPr>
          <w:iCs/>
          <w:sz w:val="22"/>
          <w:szCs w:val="22"/>
        </w:rPr>
        <w:tab/>
        <w:t xml:space="preserve">042202001, </w:t>
      </w:r>
    </w:p>
    <w:p w:rsidR="00E20785" w:rsidRPr="00DD2118" w:rsidRDefault="00D4423F" w:rsidP="00D4423F">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06374F" w:rsidRDefault="0006374F" w:rsidP="006E1A63">
      <w:pPr>
        <w:jc w:val="center"/>
        <w:rPr>
          <w:b/>
          <w:sz w:val="22"/>
          <w:szCs w:val="22"/>
        </w:rPr>
      </w:pPr>
    </w:p>
    <w:p w:rsidR="006E1A63" w:rsidRDefault="0006374F" w:rsidP="006E1A63">
      <w:pPr>
        <w:jc w:val="center"/>
        <w:rPr>
          <w:b/>
          <w:sz w:val="22"/>
          <w:szCs w:val="22"/>
        </w:rPr>
      </w:pPr>
      <w:r>
        <w:rPr>
          <w:b/>
          <w:sz w:val="22"/>
          <w:szCs w:val="22"/>
        </w:rPr>
        <w:t>8</w:t>
      </w:r>
      <w:r w:rsidR="006E1A63">
        <w:rPr>
          <w:b/>
          <w:sz w:val="22"/>
          <w:szCs w:val="22"/>
        </w:rPr>
        <w:t>. Порядок проведения аукциона</w:t>
      </w:r>
    </w:p>
    <w:p w:rsidR="0006374F" w:rsidRDefault="0006374F" w:rsidP="006E1A63">
      <w:pPr>
        <w:jc w:val="center"/>
        <w:rPr>
          <w:b/>
          <w:sz w:val="22"/>
          <w:szCs w:val="22"/>
        </w:rPr>
      </w:pPr>
    </w:p>
    <w:p w:rsidR="006E1A63" w:rsidRPr="00B81F95" w:rsidRDefault="006E1A63" w:rsidP="006E1A63">
      <w:pPr>
        <w:rPr>
          <w:sz w:val="22"/>
          <w:szCs w:val="22"/>
        </w:rPr>
      </w:pPr>
      <w:r>
        <w:rPr>
          <w:sz w:val="22"/>
          <w:szCs w:val="22"/>
        </w:rPr>
        <w:t xml:space="preserve">             Порядок проведения аукциона регулируется статьей 39.12 Земельного кодекса РФ.</w:t>
      </w:r>
    </w:p>
    <w:p w:rsidR="006E1A63" w:rsidRPr="00DD2118" w:rsidRDefault="006E1A63" w:rsidP="006E1A63">
      <w:pPr>
        <w:ind w:firstLine="709"/>
        <w:jc w:val="both"/>
        <w:rPr>
          <w:sz w:val="22"/>
          <w:szCs w:val="22"/>
        </w:rPr>
      </w:pPr>
      <w:r w:rsidRPr="00DD2118">
        <w:rPr>
          <w:sz w:val="22"/>
          <w:szCs w:val="22"/>
        </w:rPr>
        <w:t>Аукцион является открытым по составу участников.</w:t>
      </w:r>
    </w:p>
    <w:p w:rsidR="006E1A63" w:rsidRPr="00DD2118" w:rsidRDefault="006E1A63" w:rsidP="006E1A63">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6E1A63" w:rsidRPr="00DD2118" w:rsidRDefault="006E1A63" w:rsidP="006E1A63">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Pr>
          <w:sz w:val="22"/>
          <w:szCs w:val="22"/>
        </w:rPr>
        <w:t>29</w:t>
      </w:r>
      <w:r w:rsidRPr="00E6753A">
        <w:rPr>
          <w:sz w:val="22"/>
          <w:szCs w:val="22"/>
        </w:rPr>
        <w:t xml:space="preserve"> </w:t>
      </w:r>
      <w:r>
        <w:rPr>
          <w:sz w:val="22"/>
          <w:szCs w:val="22"/>
        </w:rPr>
        <w:t>февраля</w:t>
      </w:r>
      <w:r w:rsidRPr="00E6753A">
        <w:rPr>
          <w:sz w:val="22"/>
          <w:szCs w:val="22"/>
        </w:rPr>
        <w:t xml:space="preserve"> 201</w:t>
      </w:r>
      <w:r>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Pr>
          <w:sz w:val="22"/>
          <w:szCs w:val="22"/>
        </w:rPr>
        <w:t xml:space="preserve"> 25 марта</w:t>
      </w:r>
      <w:r w:rsidRPr="00E6753A">
        <w:rPr>
          <w:sz w:val="22"/>
          <w:szCs w:val="22"/>
        </w:rPr>
        <w:t xml:space="preserve">  2016 года в 12-00 час.</w:t>
      </w:r>
    </w:p>
    <w:p w:rsidR="006E1A63" w:rsidRPr="00DD2118" w:rsidRDefault="006E1A63" w:rsidP="006E1A63">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w:t>
      </w:r>
      <w:r>
        <w:rPr>
          <w:sz w:val="22"/>
          <w:szCs w:val="22"/>
        </w:rPr>
        <w:t>28 марта</w:t>
      </w:r>
      <w:r w:rsidRPr="00E6753A">
        <w:rPr>
          <w:sz w:val="22"/>
          <w:szCs w:val="22"/>
        </w:rPr>
        <w:t xml:space="preserve">  2016 года в 11-</w:t>
      </w:r>
      <w:r>
        <w:rPr>
          <w:sz w:val="22"/>
          <w:szCs w:val="22"/>
        </w:rPr>
        <w:t>00 час.</w:t>
      </w:r>
      <w:r w:rsidRPr="00DD2118">
        <w:rPr>
          <w:sz w:val="22"/>
          <w:szCs w:val="22"/>
        </w:rPr>
        <w:t xml:space="preserve"> по адресу: г. </w:t>
      </w:r>
      <w:proofErr w:type="spellStart"/>
      <w:r w:rsidRPr="00DD2118">
        <w:rPr>
          <w:sz w:val="22"/>
          <w:szCs w:val="22"/>
        </w:rPr>
        <w:t>Н.Новгород</w:t>
      </w:r>
      <w:proofErr w:type="spellEnd"/>
      <w:r w:rsidRPr="00DD2118">
        <w:rPr>
          <w:sz w:val="22"/>
          <w:szCs w:val="22"/>
        </w:rPr>
        <w:t>,</w:t>
      </w:r>
      <w:r>
        <w:rPr>
          <w:sz w:val="22"/>
          <w:szCs w:val="22"/>
        </w:rPr>
        <w:t xml:space="preserve"> </w:t>
      </w:r>
      <w:proofErr w:type="spellStart"/>
      <w:r>
        <w:rPr>
          <w:sz w:val="22"/>
          <w:szCs w:val="22"/>
        </w:rPr>
        <w:t>ул</w:t>
      </w:r>
      <w:proofErr w:type="gramStart"/>
      <w:r>
        <w:rPr>
          <w:sz w:val="22"/>
          <w:szCs w:val="22"/>
        </w:rPr>
        <w:t>.М</w:t>
      </w:r>
      <w:proofErr w:type="gramEnd"/>
      <w:r>
        <w:rPr>
          <w:sz w:val="22"/>
          <w:szCs w:val="22"/>
        </w:rPr>
        <w:t>алая</w:t>
      </w:r>
      <w:proofErr w:type="spellEnd"/>
      <w:r>
        <w:rPr>
          <w:sz w:val="22"/>
          <w:szCs w:val="22"/>
        </w:rPr>
        <w:t xml:space="preserve"> Ямская, 78, </w:t>
      </w:r>
      <w:proofErr w:type="spellStart"/>
      <w:r>
        <w:rPr>
          <w:sz w:val="22"/>
          <w:szCs w:val="22"/>
        </w:rPr>
        <w:t>каб</w:t>
      </w:r>
      <w:proofErr w:type="spellEnd"/>
      <w:r>
        <w:rPr>
          <w:sz w:val="22"/>
          <w:szCs w:val="22"/>
        </w:rPr>
        <w:t>.№ 530.</w:t>
      </w:r>
      <w:r w:rsidRPr="00DD2118">
        <w:rPr>
          <w:sz w:val="22"/>
          <w:szCs w:val="22"/>
        </w:rPr>
        <w:t xml:space="preserve"> </w:t>
      </w:r>
    </w:p>
    <w:p w:rsidR="006E1A63" w:rsidRPr="00DD2118" w:rsidRDefault="006E1A63" w:rsidP="006E1A63">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Pr>
          <w:sz w:val="22"/>
          <w:szCs w:val="22"/>
        </w:rPr>
        <w:t>30</w:t>
      </w:r>
      <w:r w:rsidRPr="00DD2118">
        <w:rPr>
          <w:sz w:val="22"/>
          <w:szCs w:val="22"/>
        </w:rPr>
        <w:t xml:space="preserve"> </w:t>
      </w:r>
      <w:r>
        <w:rPr>
          <w:sz w:val="22"/>
          <w:szCs w:val="22"/>
        </w:rPr>
        <w:t>марта</w:t>
      </w:r>
      <w:r w:rsidRPr="00DD2118">
        <w:rPr>
          <w:sz w:val="22"/>
          <w:szCs w:val="22"/>
        </w:rPr>
        <w:t xml:space="preserve"> 201</w:t>
      </w:r>
      <w:r>
        <w:rPr>
          <w:sz w:val="22"/>
          <w:szCs w:val="22"/>
        </w:rPr>
        <w:t>6</w:t>
      </w:r>
      <w:r w:rsidRPr="00DD2118">
        <w:rPr>
          <w:sz w:val="22"/>
          <w:szCs w:val="22"/>
        </w:rPr>
        <w:t xml:space="preserve"> года в 1</w:t>
      </w:r>
      <w:r w:rsidR="004B4D5E">
        <w:rPr>
          <w:sz w:val="22"/>
          <w:szCs w:val="22"/>
        </w:rPr>
        <w:t>3</w:t>
      </w:r>
      <w:r w:rsidRPr="00DD2118">
        <w:rPr>
          <w:sz w:val="22"/>
          <w:szCs w:val="22"/>
        </w:rPr>
        <w:t>-</w:t>
      </w:r>
      <w:r>
        <w:rPr>
          <w:sz w:val="22"/>
          <w:szCs w:val="22"/>
        </w:rPr>
        <w:t>0</w:t>
      </w:r>
      <w:r w:rsidRPr="00DD2118">
        <w:rPr>
          <w:sz w:val="22"/>
          <w:szCs w:val="22"/>
        </w:rPr>
        <w:t>0 час.</w:t>
      </w:r>
    </w:p>
    <w:p w:rsidR="006E1A63" w:rsidRPr="00DD2118" w:rsidRDefault="006E1A63" w:rsidP="006E1A63">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Pr>
          <w:sz w:val="22"/>
          <w:szCs w:val="22"/>
        </w:rPr>
        <w:t>30</w:t>
      </w:r>
      <w:r w:rsidRPr="008937DC">
        <w:rPr>
          <w:sz w:val="22"/>
          <w:szCs w:val="22"/>
        </w:rPr>
        <w:t xml:space="preserve"> </w:t>
      </w:r>
      <w:r>
        <w:rPr>
          <w:sz w:val="22"/>
          <w:szCs w:val="22"/>
        </w:rPr>
        <w:t>марта</w:t>
      </w:r>
      <w:r w:rsidRPr="008937DC">
        <w:rPr>
          <w:sz w:val="22"/>
          <w:szCs w:val="22"/>
        </w:rPr>
        <w:t xml:space="preserve"> </w:t>
      </w:r>
      <w:r w:rsidRPr="00DD2118">
        <w:rPr>
          <w:sz w:val="22"/>
          <w:szCs w:val="22"/>
        </w:rPr>
        <w:t>201</w:t>
      </w:r>
      <w:r>
        <w:rPr>
          <w:sz w:val="22"/>
          <w:szCs w:val="22"/>
        </w:rPr>
        <w:t>6</w:t>
      </w:r>
      <w:r w:rsidRPr="00DD2118">
        <w:rPr>
          <w:sz w:val="22"/>
          <w:szCs w:val="22"/>
        </w:rPr>
        <w:t xml:space="preserve"> года.</w:t>
      </w:r>
    </w:p>
    <w:p w:rsidR="006E1A63" w:rsidRPr="00DD2118" w:rsidRDefault="006E1A63" w:rsidP="006E1A63">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6E1A63" w:rsidRPr="00DD2118" w:rsidRDefault="006E1A63" w:rsidP="006E1A63">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6E1A63" w:rsidRPr="00DD2118" w:rsidRDefault="006E1A63" w:rsidP="006E1A63">
      <w:pPr>
        <w:autoSpaceDE w:val="0"/>
        <w:autoSpaceDN w:val="0"/>
        <w:adjustRightInd w:val="0"/>
        <w:ind w:firstLine="709"/>
        <w:jc w:val="both"/>
        <w:rPr>
          <w:sz w:val="22"/>
          <w:szCs w:val="22"/>
        </w:rPr>
      </w:pPr>
      <w:r w:rsidRPr="00DD2118">
        <w:rPr>
          <w:sz w:val="22"/>
          <w:szCs w:val="22"/>
        </w:rPr>
        <w:lastRenderedPageBreak/>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6E1A63" w:rsidRPr="00DD2118" w:rsidRDefault="006E1A63" w:rsidP="006E1A63">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6E1A63" w:rsidRPr="00DD2118" w:rsidRDefault="006E1A63" w:rsidP="006E1A63">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6E1A63" w:rsidRPr="00DD2118" w:rsidRDefault="006E1A63" w:rsidP="006E1A63">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6E1A63" w:rsidRPr="00DD2118" w:rsidRDefault="006E1A63" w:rsidP="006E1A63">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E1A63" w:rsidRPr="00DD2118" w:rsidRDefault="006E1A63" w:rsidP="006E1A63">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6E1A63" w:rsidRDefault="006E1A63" w:rsidP="006E1A63">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E1A63" w:rsidRPr="00DD2118" w:rsidRDefault="006E1A63" w:rsidP="006E1A63">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6E1A63" w:rsidRDefault="006E1A63" w:rsidP="006E1A63">
      <w:pPr>
        <w:ind w:firstLine="709"/>
        <w:jc w:val="both"/>
        <w:rPr>
          <w:sz w:val="22"/>
          <w:szCs w:val="22"/>
        </w:rPr>
      </w:pPr>
      <w:r>
        <w:rPr>
          <w:sz w:val="22"/>
          <w:szCs w:val="22"/>
        </w:rPr>
        <w:t xml:space="preserve">Организатор аукциона </w:t>
      </w:r>
      <w:r w:rsidRPr="00DD2118">
        <w:rPr>
          <w:sz w:val="22"/>
          <w:szCs w:val="22"/>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6E1A63" w:rsidRPr="00DD2118" w:rsidRDefault="006E1A63" w:rsidP="006E1A63">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w:t>
      </w:r>
      <w:r>
        <w:rPr>
          <w:sz w:val="22"/>
          <w:szCs w:val="22"/>
        </w:rPr>
        <w:t xml:space="preserve"> им подписаны и представлены в м</w:t>
      </w:r>
      <w:r w:rsidRPr="001A52B2">
        <w:rPr>
          <w:sz w:val="22"/>
          <w:szCs w:val="22"/>
        </w:rPr>
        <w:t>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6E1A63" w:rsidRPr="00DD2118" w:rsidRDefault="006E1A63" w:rsidP="006E1A63">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6E1A63" w:rsidRPr="00DD2118" w:rsidRDefault="006E1A63" w:rsidP="006E1A63">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6E1A63" w:rsidRPr="00DD2118" w:rsidRDefault="006E1A63" w:rsidP="006E1A63">
      <w:pPr>
        <w:ind w:firstLine="709"/>
        <w:jc w:val="both"/>
        <w:rPr>
          <w:sz w:val="22"/>
          <w:szCs w:val="22"/>
        </w:rPr>
      </w:pPr>
      <w:r w:rsidRPr="00DD2118">
        <w:rPr>
          <w:sz w:val="22"/>
          <w:szCs w:val="22"/>
        </w:rPr>
        <w:t xml:space="preserve">Телефоны для справок: </w:t>
      </w:r>
      <w:r>
        <w:rPr>
          <w:sz w:val="22"/>
          <w:szCs w:val="22"/>
        </w:rPr>
        <w:t>437-30-38</w:t>
      </w:r>
    </w:p>
    <w:p w:rsidR="006E1A63" w:rsidRPr="00DD2118" w:rsidRDefault="006E1A63" w:rsidP="006E1A63">
      <w:pPr>
        <w:ind w:firstLine="709"/>
        <w:jc w:val="both"/>
        <w:rPr>
          <w:sz w:val="22"/>
          <w:szCs w:val="22"/>
        </w:rPr>
      </w:pPr>
      <w:r>
        <w:rPr>
          <w:sz w:val="22"/>
          <w:szCs w:val="22"/>
        </w:rPr>
        <w:t>Официальный с</w:t>
      </w:r>
      <w:r w:rsidRPr="00DD2118">
        <w:rPr>
          <w:sz w:val="22"/>
          <w:szCs w:val="22"/>
        </w:rPr>
        <w:t xml:space="preserve">айт организатора аукциона: </w:t>
      </w:r>
      <w:proofErr w:type="spellStart"/>
      <w:r w:rsidRPr="00DD2118">
        <w:rPr>
          <w:sz w:val="22"/>
          <w:szCs w:val="22"/>
        </w:rPr>
        <w:t>www</w:t>
      </w:r>
      <w:proofErr w:type="spellEnd"/>
      <w:r w:rsidRPr="00DD2118">
        <w:rPr>
          <w:sz w:val="22"/>
          <w:szCs w:val="22"/>
        </w:rPr>
        <w:t>.</w:t>
      </w:r>
      <w:proofErr w:type="spellStart"/>
      <w:r>
        <w:rPr>
          <w:sz w:val="22"/>
          <w:szCs w:val="22"/>
          <w:lang w:val="en-US"/>
        </w:rPr>
        <w:t>mininvest</w:t>
      </w:r>
      <w:proofErr w:type="spellEnd"/>
      <w:r w:rsidRPr="00DD2118">
        <w:rPr>
          <w:sz w:val="22"/>
          <w:szCs w:val="22"/>
        </w:rPr>
        <w:t>.</w:t>
      </w:r>
      <w:r>
        <w:rPr>
          <w:sz w:val="22"/>
          <w:szCs w:val="22"/>
          <w:lang w:val="en-US"/>
        </w:rPr>
        <w:t>government</w:t>
      </w:r>
      <w:r w:rsidRPr="008937DC">
        <w:rPr>
          <w:sz w:val="22"/>
          <w:szCs w:val="22"/>
        </w:rPr>
        <w:t>-</w:t>
      </w:r>
      <w:proofErr w:type="spellStart"/>
      <w:r>
        <w:rPr>
          <w:sz w:val="22"/>
          <w:szCs w:val="22"/>
          <w:lang w:val="en-US"/>
        </w:rPr>
        <w:t>nnov</w:t>
      </w:r>
      <w:proofErr w:type="spellEnd"/>
      <w:r w:rsidRPr="008937DC">
        <w:rPr>
          <w:sz w:val="22"/>
          <w:szCs w:val="22"/>
        </w:rPr>
        <w:t>.</w:t>
      </w:r>
      <w:proofErr w:type="spellStart"/>
      <w:r w:rsidRPr="00DD2118">
        <w:rPr>
          <w:sz w:val="22"/>
          <w:szCs w:val="22"/>
        </w:rPr>
        <w:t>ru</w:t>
      </w:r>
      <w:proofErr w:type="spellEnd"/>
    </w:p>
    <w:p w:rsidR="006E1A63" w:rsidRPr="00DD2118" w:rsidRDefault="006E1A63" w:rsidP="006E1A63">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C468E2" w:rsidRPr="00DD2118" w:rsidRDefault="00C468E2" w:rsidP="00C468E2">
      <w:pPr>
        <w:ind w:firstLine="709"/>
        <w:jc w:val="both"/>
        <w:rPr>
          <w:i/>
          <w:sz w:val="22"/>
          <w:szCs w:val="22"/>
        </w:rPr>
      </w:pPr>
    </w:p>
    <w:p w:rsidR="00C468E2" w:rsidRPr="00DD2118" w:rsidRDefault="00C468E2" w:rsidP="00C468E2">
      <w:pPr>
        <w:ind w:firstLine="709"/>
        <w:jc w:val="both"/>
        <w:rPr>
          <w:i/>
          <w:sz w:val="22"/>
          <w:szCs w:val="22"/>
        </w:rPr>
      </w:pPr>
      <w:r w:rsidRPr="00DD2118">
        <w:rPr>
          <w:i/>
          <w:sz w:val="22"/>
          <w:szCs w:val="22"/>
        </w:rPr>
        <w:t xml:space="preserve">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w:t>
      </w:r>
      <w:r w:rsidR="0096616F">
        <w:rPr>
          <w:i/>
          <w:sz w:val="22"/>
          <w:szCs w:val="22"/>
        </w:rPr>
        <w:t xml:space="preserve">официальном </w:t>
      </w:r>
      <w:r w:rsidRPr="00DD2118">
        <w:rPr>
          <w:i/>
          <w:sz w:val="22"/>
          <w:szCs w:val="22"/>
        </w:rPr>
        <w:t xml:space="preserve">сайте </w:t>
      </w:r>
      <w:r w:rsidR="00286C76">
        <w:rPr>
          <w:i/>
          <w:sz w:val="22"/>
          <w:szCs w:val="22"/>
        </w:rPr>
        <w:t xml:space="preserve">министерства </w:t>
      </w:r>
      <w:r w:rsidRPr="00DD2118">
        <w:rPr>
          <w:i/>
          <w:sz w:val="22"/>
          <w:szCs w:val="22"/>
        </w:rPr>
        <w:t>(www.</w:t>
      </w:r>
      <w:r w:rsidR="0096616F" w:rsidRPr="0096616F">
        <w:rPr>
          <w:i/>
          <w:sz w:val="22"/>
          <w:szCs w:val="22"/>
        </w:rPr>
        <w:t>mininvest.government-nnov.ru</w:t>
      </w:r>
      <w:r w:rsidRPr="00DD2118">
        <w:rPr>
          <w:i/>
          <w:sz w:val="22"/>
          <w:szCs w:val="22"/>
        </w:rPr>
        <w:t>).</w:t>
      </w:r>
    </w:p>
    <w:p w:rsidR="00D4423F" w:rsidRPr="00872D22" w:rsidRDefault="002C5376" w:rsidP="00D4423F">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54015E">
        <w:rPr>
          <w:sz w:val="22"/>
          <w:szCs w:val="22"/>
        </w:rPr>
        <w:t xml:space="preserve"> </w:t>
      </w:r>
      <w:r w:rsidR="00876726" w:rsidRPr="00F55E89">
        <w:rPr>
          <w:sz w:val="22"/>
          <w:szCs w:val="22"/>
        </w:rPr>
        <w:t xml:space="preserve">Нижегородская область, р-н </w:t>
      </w:r>
      <w:proofErr w:type="spellStart"/>
      <w:r w:rsidR="00876726" w:rsidRPr="00F55E89">
        <w:rPr>
          <w:sz w:val="22"/>
          <w:szCs w:val="22"/>
        </w:rPr>
        <w:t>Кулебакский</w:t>
      </w:r>
      <w:proofErr w:type="spellEnd"/>
      <w:r w:rsidR="00876726" w:rsidRPr="00F55E89">
        <w:rPr>
          <w:sz w:val="22"/>
          <w:szCs w:val="22"/>
        </w:rPr>
        <w:t>, г.</w:t>
      </w:r>
      <w:r w:rsidR="00876726">
        <w:rPr>
          <w:sz w:val="22"/>
          <w:szCs w:val="22"/>
        </w:rPr>
        <w:t xml:space="preserve"> </w:t>
      </w:r>
      <w:r w:rsidR="00876726" w:rsidRPr="00F55E89">
        <w:rPr>
          <w:sz w:val="22"/>
          <w:szCs w:val="22"/>
        </w:rPr>
        <w:t>Кулебаки, пл. Ленина, №14/1</w:t>
      </w:r>
    </w:p>
    <w:p w:rsidR="00876726" w:rsidRPr="00462596"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876726">
        <w:rPr>
          <w:sz w:val="22"/>
          <w:szCs w:val="22"/>
        </w:rPr>
        <w:t>52</w:t>
      </w:r>
      <w:r w:rsidR="00876726" w:rsidRPr="00462596">
        <w:rPr>
          <w:sz w:val="22"/>
          <w:szCs w:val="22"/>
        </w:rPr>
        <w:t>:38:0020001:3211</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876726">
        <w:rPr>
          <w:sz w:val="22"/>
          <w:szCs w:val="22"/>
        </w:rPr>
        <w:t>2652</w:t>
      </w:r>
      <w:r w:rsidR="0054015E" w:rsidRPr="0054015E">
        <w:rPr>
          <w:sz w:val="22"/>
          <w:szCs w:val="22"/>
        </w:rPr>
        <w:t>+/-</w:t>
      </w:r>
      <w:r w:rsidR="008A0421">
        <w:rPr>
          <w:sz w:val="22"/>
          <w:szCs w:val="22"/>
        </w:rPr>
        <w:t>18</w:t>
      </w:r>
      <w:r w:rsidR="0054015E" w:rsidRPr="0054015E">
        <w:rPr>
          <w:sz w:val="22"/>
          <w:szCs w:val="22"/>
        </w:rPr>
        <w:t xml:space="preserve"> </w:t>
      </w:r>
      <w:proofErr w:type="spellStart"/>
      <w:r w:rsidRPr="00872D22">
        <w:rPr>
          <w:sz w:val="22"/>
          <w:szCs w:val="22"/>
        </w:rPr>
        <w:t>кв</w:t>
      </w:r>
      <w:proofErr w:type="gramStart"/>
      <w:r w:rsidRPr="00872D22">
        <w:rPr>
          <w:sz w:val="22"/>
          <w:szCs w:val="22"/>
        </w:rPr>
        <w:t>.м</w:t>
      </w:r>
      <w:proofErr w:type="spellEnd"/>
      <w:proofErr w:type="gramEnd"/>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876726"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876726" w:rsidRPr="00F55E89">
        <w:rPr>
          <w:sz w:val="22"/>
          <w:szCs w:val="22"/>
        </w:rPr>
        <w:t xml:space="preserve">с кадастровым номером 52:38:0020001:3211, площадью 2652+/-18 </w:t>
      </w:r>
      <w:proofErr w:type="spellStart"/>
      <w:r w:rsidR="00876726" w:rsidRPr="00F55E89">
        <w:rPr>
          <w:sz w:val="22"/>
          <w:szCs w:val="22"/>
        </w:rPr>
        <w:t>кв</w:t>
      </w:r>
      <w:proofErr w:type="gramStart"/>
      <w:r w:rsidR="00876726" w:rsidRPr="00F55E89">
        <w:rPr>
          <w:sz w:val="22"/>
          <w:szCs w:val="22"/>
        </w:rPr>
        <w:t>.м</w:t>
      </w:r>
      <w:proofErr w:type="spellEnd"/>
      <w:proofErr w:type="gramEnd"/>
      <w:r w:rsidR="00876726" w:rsidRPr="00F55E89">
        <w:rPr>
          <w:sz w:val="22"/>
          <w:szCs w:val="22"/>
        </w:rPr>
        <w:t xml:space="preserve">, </w:t>
      </w:r>
      <w:r w:rsidR="00876726" w:rsidRPr="00872D22">
        <w:rPr>
          <w:sz w:val="22"/>
          <w:szCs w:val="22"/>
        </w:rPr>
        <w:t>расположенного по адресу</w:t>
      </w:r>
      <w:r w:rsidR="00876726" w:rsidRPr="00F55E89">
        <w:rPr>
          <w:sz w:val="22"/>
          <w:szCs w:val="22"/>
        </w:rPr>
        <w:t xml:space="preserve"> местоположение: </w:t>
      </w:r>
      <w:proofErr w:type="gramStart"/>
      <w:r w:rsidR="00876726" w:rsidRPr="00F55E89">
        <w:rPr>
          <w:sz w:val="22"/>
          <w:szCs w:val="22"/>
        </w:rPr>
        <w:t xml:space="preserve">Нижегородская область, р-н </w:t>
      </w:r>
      <w:proofErr w:type="spellStart"/>
      <w:r w:rsidR="00876726" w:rsidRPr="00F55E89">
        <w:rPr>
          <w:sz w:val="22"/>
          <w:szCs w:val="22"/>
        </w:rPr>
        <w:t>Кулебакский</w:t>
      </w:r>
      <w:proofErr w:type="spellEnd"/>
      <w:r w:rsidR="00876726" w:rsidRPr="00F55E89">
        <w:rPr>
          <w:sz w:val="22"/>
          <w:szCs w:val="22"/>
        </w:rPr>
        <w:t>, г.</w:t>
      </w:r>
      <w:r w:rsidR="00876726">
        <w:rPr>
          <w:sz w:val="22"/>
          <w:szCs w:val="22"/>
        </w:rPr>
        <w:t xml:space="preserve"> </w:t>
      </w:r>
      <w:r w:rsidR="00876726" w:rsidRPr="00F55E89">
        <w:rPr>
          <w:sz w:val="22"/>
          <w:szCs w:val="22"/>
        </w:rPr>
        <w:t>Кулебаки, пл. Ленина, №14/1,</w:t>
      </w:r>
      <w:r w:rsidR="00876726">
        <w:rPr>
          <w:sz w:val="22"/>
          <w:szCs w:val="22"/>
        </w:rPr>
        <w:t xml:space="preserve"> </w:t>
      </w:r>
      <w:r w:rsidR="00876726" w:rsidRPr="00F55E89">
        <w:rPr>
          <w:sz w:val="22"/>
          <w:szCs w:val="22"/>
        </w:rPr>
        <w:t>с разрешенным использованием: деловое управление</w:t>
      </w:r>
      <w:r w:rsidR="00876726">
        <w:rPr>
          <w:sz w:val="22"/>
          <w:szCs w:val="22"/>
        </w:rPr>
        <w:t>,</w:t>
      </w:r>
      <w:r w:rsidR="00872D22" w:rsidRPr="00872D22">
        <w:rPr>
          <w:sz w:val="22"/>
          <w:szCs w:val="22"/>
        </w:rPr>
        <w:t xml:space="preserve"> </w:t>
      </w:r>
      <w:r w:rsidRPr="00876726">
        <w:rPr>
          <w:bCs/>
          <w:sz w:val="22"/>
          <w:szCs w:val="22"/>
        </w:rPr>
        <w:t xml:space="preserve">от </w:t>
      </w:r>
      <w:r w:rsidRPr="00872D22">
        <w:rPr>
          <w:b/>
          <w:bCs/>
          <w:sz w:val="22"/>
          <w:szCs w:val="22"/>
        </w:rPr>
        <w:t xml:space="preserve">______________ </w:t>
      </w:r>
      <w:r w:rsidRPr="00876726">
        <w:rPr>
          <w:bCs/>
          <w:sz w:val="22"/>
          <w:szCs w:val="22"/>
        </w:rPr>
        <w:t>(далее – протокол № 2 о результатах аукциона).</w:t>
      </w:r>
      <w:proofErr w:type="gramEnd"/>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876726" w:rsidRDefault="00D4423F" w:rsidP="00D4423F">
      <w:pPr>
        <w:tabs>
          <w:tab w:val="left" w:pos="-142"/>
        </w:tabs>
        <w:jc w:val="both"/>
        <w:rPr>
          <w:bCs/>
          <w:sz w:val="22"/>
          <w:szCs w:val="22"/>
        </w:rPr>
      </w:pPr>
      <w:r w:rsidRPr="00876726">
        <w:rPr>
          <w:bCs/>
          <w:sz w:val="22"/>
          <w:szCs w:val="22"/>
        </w:rPr>
        <w:t xml:space="preserve">Министерство </w:t>
      </w:r>
      <w:r w:rsidR="0088284A" w:rsidRPr="00876726">
        <w:rPr>
          <w:bCs/>
          <w:sz w:val="22"/>
          <w:szCs w:val="22"/>
        </w:rPr>
        <w:t>инвестиций, земельных и имущественных отношений</w:t>
      </w:r>
      <w:r w:rsidRPr="00876726">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D4423F">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4423F">
        <w:rPr>
          <w:sz w:val="22"/>
          <w:szCs w:val="22"/>
        </w:rPr>
        <w:t xml:space="preserve"> ______ (______________________) </w:t>
      </w:r>
      <w:proofErr w:type="gramEnd"/>
      <w:r w:rsidRPr="00D4423F">
        <w:rPr>
          <w:sz w:val="22"/>
          <w:szCs w:val="22"/>
        </w:rPr>
        <w:t>кв.м., категория земель – земли населенных пунктов, местоположение земельного участка: ______________________________________________________________________</w:t>
      </w:r>
      <w:r w:rsidRPr="00D4423F">
        <w:rPr>
          <w:b/>
          <w:bCs/>
          <w:sz w:val="22"/>
          <w:szCs w:val="22"/>
        </w:rPr>
        <w:t>,</w:t>
      </w:r>
    </w:p>
    <w:p w:rsidR="00D4423F" w:rsidRPr="00D4423F" w:rsidRDefault="00D4423F" w:rsidP="00D4423F">
      <w:pPr>
        <w:tabs>
          <w:tab w:val="left" w:pos="1980"/>
        </w:tabs>
        <w:spacing w:after="120"/>
        <w:jc w:val="both"/>
        <w:rPr>
          <w:sz w:val="22"/>
          <w:szCs w:val="22"/>
        </w:rPr>
      </w:pPr>
      <w:r w:rsidRPr="00D4423F">
        <w:rPr>
          <w:sz w:val="22"/>
          <w:szCs w:val="22"/>
        </w:rPr>
        <w:t xml:space="preserve">кадастровый номер: </w:t>
      </w:r>
      <w:r w:rsidRPr="00D4423F">
        <w:rPr>
          <w:b/>
          <w:bCs/>
          <w:sz w:val="22"/>
          <w:szCs w:val="22"/>
        </w:rPr>
        <w:t>_______________</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D4423F">
      <w:pPr>
        <w:ind w:firstLine="540"/>
        <w:jc w:val="both"/>
        <w:rPr>
          <w:sz w:val="22"/>
          <w:szCs w:val="22"/>
        </w:rPr>
      </w:pPr>
      <w:r w:rsidRPr="00D4423F">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D4423F">
        <w:rPr>
          <w:b/>
          <w:sz w:val="22"/>
          <w:szCs w:val="22"/>
        </w:rPr>
        <w:t xml:space="preserve">«_________________________________».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r w:rsidRPr="00D4423F">
        <w:rPr>
          <w:b/>
          <w:sz w:val="22"/>
          <w:szCs w:val="22"/>
        </w:rPr>
        <w:t>_______________________________________________________________________________</w:t>
      </w:r>
      <w:r w:rsidRPr="00D4423F">
        <w:rPr>
          <w:sz w:val="22"/>
          <w:szCs w:val="22"/>
        </w:rPr>
        <w:t xml:space="preserve">. </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D4423F">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proofErr w:type="gramStart"/>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97677E">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w:t>
      </w:r>
      <w:proofErr w:type="spellStart"/>
      <w:r w:rsidRPr="00D4423F">
        <w:rPr>
          <w:sz w:val="22"/>
          <w:szCs w:val="22"/>
        </w:rPr>
        <w:t>сч</w:t>
      </w:r>
      <w:proofErr w:type="spellEnd"/>
      <w:r w:rsidRPr="00D4423F">
        <w:rPr>
          <w:sz w:val="22"/>
          <w:szCs w:val="22"/>
        </w:rPr>
        <w:t xml:space="preserve">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6508C6" w:rsidRDefault="00D4423F" w:rsidP="00D4423F">
      <w:pPr>
        <w:tabs>
          <w:tab w:val="left" w:pos="-142"/>
        </w:tabs>
        <w:ind w:firstLine="567"/>
        <w:jc w:val="both"/>
        <w:rPr>
          <w:sz w:val="22"/>
          <w:szCs w:val="22"/>
        </w:rPr>
      </w:pPr>
      <w:r w:rsidRPr="00D4423F">
        <w:rPr>
          <w:sz w:val="22"/>
          <w:szCs w:val="22"/>
        </w:rPr>
        <w:t xml:space="preserve">ОКТМО </w:t>
      </w:r>
      <w:r w:rsidR="006508C6">
        <w:rPr>
          <w:sz w:val="22"/>
          <w:szCs w:val="22"/>
        </w:rPr>
        <w:t>22638101</w:t>
      </w:r>
    </w:p>
    <w:p w:rsidR="00D4423F" w:rsidRPr="00D4423F" w:rsidRDefault="006508C6" w:rsidP="00D4423F">
      <w:pPr>
        <w:tabs>
          <w:tab w:val="left" w:pos="-142"/>
        </w:tabs>
        <w:ind w:firstLine="567"/>
        <w:jc w:val="both"/>
        <w:rPr>
          <w:sz w:val="22"/>
          <w:szCs w:val="22"/>
        </w:rPr>
      </w:pPr>
      <w:r>
        <w:rPr>
          <w:sz w:val="22"/>
          <w:szCs w:val="22"/>
        </w:rPr>
        <w:t>АРЕНДАТОР</w:t>
      </w:r>
      <w:r w:rsidR="00D4423F" w:rsidRPr="00D4423F">
        <w:rPr>
          <w:sz w:val="22"/>
          <w:szCs w:val="22"/>
        </w:rPr>
        <w:t>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D4423F" w:rsidRDefault="00D4423F" w:rsidP="00D4423F">
      <w:pPr>
        <w:ind w:left="567"/>
        <w:jc w:val="both"/>
        <w:rPr>
          <w:sz w:val="22"/>
          <w:szCs w:val="22"/>
        </w:rPr>
      </w:pPr>
      <w:r w:rsidRPr="00D4423F">
        <w:rPr>
          <w:sz w:val="22"/>
          <w:szCs w:val="22"/>
        </w:rPr>
        <w:t xml:space="preserve">2. Категория земель – </w:t>
      </w:r>
    </w:p>
    <w:p w:rsidR="00D4423F" w:rsidRPr="00D4423F" w:rsidRDefault="00D4423F" w:rsidP="00D4423F">
      <w:pPr>
        <w:tabs>
          <w:tab w:val="left" w:pos="-142"/>
        </w:tabs>
        <w:ind w:left="567"/>
        <w:jc w:val="both"/>
        <w:rPr>
          <w:b/>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BA60BF">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На момент подписания акта</w:t>
      </w:r>
      <w:r w:rsidR="00820EB8">
        <w:rPr>
          <w:sz w:val="22"/>
          <w:szCs w:val="22"/>
        </w:rPr>
        <w:t>,</w:t>
      </w:r>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D4423F" w:rsidRPr="00D4423F" w:rsidRDefault="00872D22" w:rsidP="00D4423F">
      <w:pPr>
        <w:jc w:val="center"/>
        <w:rPr>
          <w:bCs/>
          <w:sz w:val="22"/>
          <w:szCs w:val="22"/>
        </w:rPr>
      </w:pPr>
      <w:r w:rsidRPr="00D4423F">
        <w:t xml:space="preserve">на право заключения договора аренды земельного участка, </w:t>
      </w:r>
      <w:r w:rsidRPr="006C58CB">
        <w:t>находящегося в государственной собственности,</w:t>
      </w:r>
      <w:r w:rsidR="00BA60BF" w:rsidRPr="00BA60BF">
        <w:rPr>
          <w:sz w:val="22"/>
          <w:szCs w:val="22"/>
        </w:rPr>
        <w:t xml:space="preserve"> </w:t>
      </w:r>
      <w:r w:rsidR="00BA60BF" w:rsidRPr="00BA60BF">
        <w:t xml:space="preserve">с кадастровым номером 52:38:0020001:3211, площадью 2652+/-18 </w:t>
      </w:r>
      <w:proofErr w:type="spellStart"/>
      <w:r w:rsidR="00BA60BF" w:rsidRPr="00BA60BF">
        <w:t>кв</w:t>
      </w:r>
      <w:proofErr w:type="gramStart"/>
      <w:r w:rsidR="00BA60BF" w:rsidRPr="00BA60BF">
        <w:t>.м</w:t>
      </w:r>
      <w:proofErr w:type="spellEnd"/>
      <w:proofErr w:type="gramEnd"/>
      <w:r w:rsidR="00BA60BF" w:rsidRPr="00BA60BF">
        <w:t xml:space="preserve">, местоположение: Нижегородская область, р-н </w:t>
      </w:r>
      <w:proofErr w:type="spellStart"/>
      <w:r w:rsidR="00BA60BF" w:rsidRPr="00BA60BF">
        <w:t>Кулебакский</w:t>
      </w:r>
      <w:proofErr w:type="spellEnd"/>
      <w:r w:rsidR="00BA60BF" w:rsidRPr="00BA60BF">
        <w:t>, г. Кулебаки, пл. Ленина, №14/1, с разрешенным использованием: деловое управление.</w:t>
      </w:r>
      <w:r w:rsidRPr="006C58CB">
        <w:t xml:space="preserve"> </w:t>
      </w:r>
    </w:p>
    <w:p w:rsidR="00D4423F" w:rsidRPr="00D4423F" w:rsidRDefault="00D4423F" w:rsidP="00D4423F">
      <w:pPr>
        <w:jc w:val="center"/>
        <w:rPr>
          <w:sz w:val="22"/>
          <w:szCs w:val="22"/>
        </w:rPr>
      </w:pPr>
      <w:r w:rsidRPr="00D4423F">
        <w:rPr>
          <w:sz w:val="22"/>
          <w:szCs w:val="22"/>
        </w:rPr>
        <w:t xml:space="preserve">г.Н.Новгород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297F6B" w:rsidRDefault="00D4423F" w:rsidP="00D4423F">
      <w:pPr>
        <w:jc w:val="both"/>
        <w:rPr>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BA60BF" w:rsidRPr="00F55E89">
        <w:rPr>
          <w:sz w:val="22"/>
          <w:szCs w:val="22"/>
        </w:rPr>
        <w:t xml:space="preserve">с кадастровым номером 52:38:0020001:3211, площадью 2652+/-18 </w:t>
      </w:r>
      <w:proofErr w:type="spellStart"/>
      <w:r w:rsidR="00BA60BF" w:rsidRPr="00F55E89">
        <w:rPr>
          <w:sz w:val="22"/>
          <w:szCs w:val="22"/>
        </w:rPr>
        <w:t>кв</w:t>
      </w:r>
      <w:proofErr w:type="gramStart"/>
      <w:r w:rsidR="00BA60BF" w:rsidRPr="00F55E89">
        <w:rPr>
          <w:sz w:val="22"/>
          <w:szCs w:val="22"/>
        </w:rPr>
        <w:t>.м</w:t>
      </w:r>
      <w:proofErr w:type="spellEnd"/>
      <w:proofErr w:type="gramEnd"/>
      <w:r w:rsidR="00BA60BF" w:rsidRPr="00F55E89">
        <w:rPr>
          <w:sz w:val="22"/>
          <w:szCs w:val="22"/>
        </w:rPr>
        <w:t xml:space="preserve">, местоположение: Нижегородская область, р-н </w:t>
      </w:r>
      <w:proofErr w:type="spellStart"/>
      <w:r w:rsidR="00BA60BF" w:rsidRPr="00F55E89">
        <w:rPr>
          <w:sz w:val="22"/>
          <w:szCs w:val="22"/>
        </w:rPr>
        <w:t>Кулебакский</w:t>
      </w:r>
      <w:proofErr w:type="spellEnd"/>
      <w:r w:rsidR="00BA60BF" w:rsidRPr="00F55E89">
        <w:rPr>
          <w:sz w:val="22"/>
          <w:szCs w:val="22"/>
        </w:rPr>
        <w:t>, г.</w:t>
      </w:r>
      <w:r w:rsidR="00BA60BF">
        <w:rPr>
          <w:sz w:val="22"/>
          <w:szCs w:val="22"/>
        </w:rPr>
        <w:t xml:space="preserve"> </w:t>
      </w:r>
      <w:r w:rsidR="00BA60BF" w:rsidRPr="00F55E89">
        <w:rPr>
          <w:sz w:val="22"/>
          <w:szCs w:val="22"/>
        </w:rPr>
        <w:t>Кулебаки, пл. Ленина, №14/1,</w:t>
      </w:r>
      <w:r w:rsidR="00BA60BF">
        <w:rPr>
          <w:sz w:val="22"/>
          <w:szCs w:val="22"/>
        </w:rPr>
        <w:t xml:space="preserve"> </w:t>
      </w:r>
      <w:r w:rsidR="00BA60BF" w:rsidRPr="00F55E89">
        <w:rPr>
          <w:sz w:val="22"/>
          <w:szCs w:val="22"/>
        </w:rPr>
        <w:t>с разрешенным исп</w:t>
      </w:r>
      <w:r w:rsidR="00BA60BF">
        <w:rPr>
          <w:sz w:val="22"/>
          <w:szCs w:val="22"/>
        </w:rPr>
        <w:t>ользованием: деловое управление</w:t>
      </w:r>
      <w:r w:rsidRPr="00D4423F">
        <w:rPr>
          <w:sz w:val="22"/>
          <w:szCs w:val="22"/>
        </w:rPr>
        <w:t xml:space="preserve">, </w:t>
      </w:r>
      <w:proofErr w:type="gramStart"/>
      <w:r w:rsidRPr="00D4423F">
        <w:rPr>
          <w:sz w:val="22"/>
          <w:szCs w:val="22"/>
        </w:rPr>
        <w:t>проводимом</w:t>
      </w:r>
      <w:proofErr w:type="gramEnd"/>
      <w:r w:rsidRPr="00D4423F">
        <w:rPr>
          <w:sz w:val="22"/>
          <w:szCs w:val="22"/>
        </w:rPr>
        <w:t xml:space="preserve"> «</w:t>
      </w:r>
      <w:r w:rsidR="00092612">
        <w:rPr>
          <w:sz w:val="22"/>
          <w:szCs w:val="22"/>
        </w:rPr>
        <w:t>30</w:t>
      </w:r>
      <w:r w:rsidRPr="00232756">
        <w:rPr>
          <w:sz w:val="22"/>
          <w:szCs w:val="22"/>
        </w:rPr>
        <w:t xml:space="preserve">» </w:t>
      </w:r>
      <w:r w:rsidR="00092612">
        <w:rPr>
          <w:sz w:val="22"/>
          <w:szCs w:val="22"/>
        </w:rPr>
        <w:t>марта</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«____»__________201</w:t>
      </w:r>
      <w:r w:rsidR="0096616F">
        <w:rPr>
          <w:color w:val="000000"/>
          <w:sz w:val="22"/>
          <w:szCs w:val="22"/>
        </w:rPr>
        <w:t>6</w:t>
      </w:r>
      <w:r w:rsidRPr="00D4423F">
        <w:rPr>
          <w:color w:val="000000"/>
          <w:sz w:val="22"/>
          <w:szCs w:val="22"/>
        </w:rPr>
        <w:t xml:space="preserve">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D4423F">
        <w:rPr>
          <w:b/>
          <w:bCs/>
          <w:sz w:val="22"/>
          <w:szCs w:val="22"/>
        </w:rPr>
        <w:t xml:space="preserve">Министерство </w:t>
      </w:r>
      <w:r w:rsidR="0088284A">
        <w:rPr>
          <w:b/>
          <w:bCs/>
          <w:sz w:val="22"/>
          <w:szCs w:val="22"/>
        </w:rPr>
        <w:t>инвестиций, земельных и имущественных отношений</w:t>
      </w:r>
      <w:r w:rsidRPr="00D4423F">
        <w:rPr>
          <w:b/>
          <w:bCs/>
          <w:sz w:val="22"/>
          <w:szCs w:val="22"/>
        </w:rPr>
        <w:t xml:space="preserve"> Нижегородской области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D4423F" w:rsidRDefault="00D4423F" w:rsidP="00D4423F">
      <w:pPr>
        <w:spacing w:line="276" w:lineRule="auto"/>
        <w:ind w:firstLine="547"/>
        <w:jc w:val="both"/>
        <w:rPr>
          <w:color w:val="000000"/>
          <w:sz w:val="22"/>
          <w:szCs w:val="22"/>
        </w:rPr>
      </w:pP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1. </w:t>
      </w:r>
      <w:r w:rsidRPr="00D4423F">
        <w:rPr>
          <w:b/>
          <w:bCs/>
          <w:i/>
          <w:iCs/>
          <w:color w:val="000000"/>
          <w:sz w:val="22"/>
          <w:szCs w:val="22"/>
        </w:rPr>
        <w:t xml:space="preserve"> Задаткодатель</w:t>
      </w:r>
      <w:r w:rsidRPr="00D4423F">
        <w:rPr>
          <w:color w:val="000000"/>
          <w:sz w:val="22"/>
          <w:szCs w:val="22"/>
        </w:rPr>
        <w:t xml:space="preserve"> дает, а </w:t>
      </w:r>
      <w:r w:rsidRPr="00D4423F">
        <w:rPr>
          <w:b/>
          <w:bCs/>
          <w:i/>
          <w:iCs/>
          <w:color w:val="000000"/>
          <w:sz w:val="22"/>
          <w:szCs w:val="22"/>
        </w:rPr>
        <w:t>Задаткополучатель</w:t>
      </w:r>
      <w:r w:rsidRPr="00D4423F">
        <w:rPr>
          <w:color w:val="000000"/>
          <w:sz w:val="22"/>
          <w:szCs w:val="22"/>
        </w:rPr>
        <w:t xml:space="preserve"> принимает задаток для участия </w:t>
      </w:r>
      <w:r w:rsidR="00092612">
        <w:rPr>
          <w:color w:val="000000"/>
          <w:sz w:val="22"/>
          <w:szCs w:val="22"/>
        </w:rPr>
        <w:t>30</w:t>
      </w:r>
      <w:r w:rsidR="00872D22">
        <w:rPr>
          <w:color w:val="000000"/>
          <w:sz w:val="22"/>
          <w:szCs w:val="22"/>
        </w:rPr>
        <w:t xml:space="preserve"> </w:t>
      </w:r>
      <w:r w:rsidR="00092612">
        <w:rPr>
          <w:color w:val="000000"/>
          <w:sz w:val="22"/>
          <w:szCs w:val="22"/>
        </w:rPr>
        <w:t>марта</w:t>
      </w:r>
      <w:r w:rsidRPr="00D4423F">
        <w:rPr>
          <w:color w:val="000000"/>
          <w:sz w:val="22"/>
          <w:szCs w:val="22"/>
        </w:rPr>
        <w:t xml:space="preserve"> 201</w:t>
      </w:r>
      <w:r w:rsidR="00297F6B">
        <w:rPr>
          <w:color w:val="000000"/>
          <w:sz w:val="22"/>
          <w:szCs w:val="22"/>
        </w:rPr>
        <w:t>6</w:t>
      </w:r>
      <w:r w:rsidRPr="00D4423F">
        <w:rPr>
          <w:color w:val="000000"/>
          <w:sz w:val="22"/>
          <w:szCs w:val="22"/>
        </w:rPr>
        <w:t xml:space="preserve"> г. в аукционе </w:t>
      </w:r>
      <w:r w:rsidR="00872D22" w:rsidRPr="00297F6B">
        <w:rPr>
          <w:sz w:val="22"/>
          <w:szCs w:val="22"/>
        </w:rPr>
        <w:t>на право заключения договора аренды земельного участка, находящегося в государственной собственности,</w:t>
      </w:r>
      <w:r w:rsidR="00BA60BF" w:rsidRPr="00BA60BF">
        <w:rPr>
          <w:sz w:val="22"/>
          <w:szCs w:val="22"/>
        </w:rPr>
        <w:t xml:space="preserve"> </w:t>
      </w:r>
      <w:r w:rsidR="00BA60BF" w:rsidRPr="00F55E89">
        <w:rPr>
          <w:sz w:val="22"/>
          <w:szCs w:val="22"/>
        </w:rPr>
        <w:t xml:space="preserve">с кадастровым номером 52:38:0020001:3211, площадью 2652+/-18 </w:t>
      </w:r>
      <w:proofErr w:type="spellStart"/>
      <w:r w:rsidR="00BA60BF" w:rsidRPr="00F55E89">
        <w:rPr>
          <w:sz w:val="22"/>
          <w:szCs w:val="22"/>
        </w:rPr>
        <w:t>кв</w:t>
      </w:r>
      <w:proofErr w:type="gramStart"/>
      <w:r w:rsidR="00BA60BF" w:rsidRPr="00F55E89">
        <w:rPr>
          <w:sz w:val="22"/>
          <w:szCs w:val="22"/>
        </w:rPr>
        <w:t>.м</w:t>
      </w:r>
      <w:proofErr w:type="spellEnd"/>
      <w:proofErr w:type="gramEnd"/>
      <w:r w:rsidR="00BA60BF" w:rsidRPr="00F55E89">
        <w:rPr>
          <w:sz w:val="22"/>
          <w:szCs w:val="22"/>
        </w:rPr>
        <w:t xml:space="preserve">, местоположение: Нижегородская область, р-н </w:t>
      </w:r>
      <w:proofErr w:type="spellStart"/>
      <w:r w:rsidR="00BA60BF" w:rsidRPr="00F55E89">
        <w:rPr>
          <w:sz w:val="22"/>
          <w:szCs w:val="22"/>
        </w:rPr>
        <w:t>Кулебакский</w:t>
      </w:r>
      <w:proofErr w:type="spellEnd"/>
      <w:r w:rsidR="00BA60BF" w:rsidRPr="00F55E89">
        <w:rPr>
          <w:sz w:val="22"/>
          <w:szCs w:val="22"/>
        </w:rPr>
        <w:t>, г.</w:t>
      </w:r>
      <w:r w:rsidR="00BA60BF">
        <w:rPr>
          <w:sz w:val="22"/>
          <w:szCs w:val="22"/>
        </w:rPr>
        <w:t xml:space="preserve"> </w:t>
      </w:r>
      <w:r w:rsidR="00BA60BF" w:rsidRPr="00F55E89">
        <w:rPr>
          <w:sz w:val="22"/>
          <w:szCs w:val="22"/>
        </w:rPr>
        <w:t>Кулебаки, пл. Ленина, №14/1,</w:t>
      </w:r>
      <w:r w:rsidR="00BA60BF">
        <w:rPr>
          <w:sz w:val="22"/>
          <w:szCs w:val="22"/>
        </w:rPr>
        <w:t xml:space="preserve"> </w:t>
      </w:r>
      <w:r w:rsidR="00BA60BF" w:rsidRPr="00F55E89">
        <w:rPr>
          <w:sz w:val="22"/>
          <w:szCs w:val="22"/>
        </w:rPr>
        <w:t>с разрешенным исп</w:t>
      </w:r>
      <w:r w:rsidR="00BA60BF">
        <w:rPr>
          <w:sz w:val="22"/>
          <w:szCs w:val="22"/>
        </w:rPr>
        <w:t>ользованием: деловое управление</w:t>
      </w:r>
      <w:r w:rsidRPr="00D4423F">
        <w:rPr>
          <w:sz w:val="22"/>
          <w:szCs w:val="22"/>
        </w:rPr>
        <w:t xml:space="preserve">, </w:t>
      </w:r>
      <w:r w:rsidRPr="00D4423F">
        <w:rPr>
          <w:color w:val="000000"/>
          <w:sz w:val="22"/>
          <w:szCs w:val="22"/>
        </w:rPr>
        <w:t xml:space="preserve"> (далее – аукцион) в сумме _______________________________ (указать сумму задатка числом и прописью) _________________________________________________________,</w:t>
      </w:r>
      <w:r w:rsidRPr="00D4423F">
        <w:rPr>
          <w:color w:val="000000"/>
          <w:sz w:val="22"/>
          <w:szCs w:val="22"/>
        </w:rPr>
        <w:br/>
        <w:t xml:space="preserve">в доказательство намерения </w:t>
      </w:r>
      <w:r w:rsidRPr="00D4423F">
        <w:rPr>
          <w:b/>
          <w:bCs/>
          <w:i/>
          <w:iCs/>
          <w:color w:val="000000"/>
          <w:sz w:val="22"/>
          <w:szCs w:val="22"/>
        </w:rPr>
        <w:t xml:space="preserve"> Задаткодателя</w:t>
      </w:r>
      <w:r w:rsidRPr="00D4423F">
        <w:rPr>
          <w:color w:val="000000"/>
          <w:sz w:val="22"/>
          <w:szCs w:val="22"/>
        </w:rPr>
        <w:t>, в случае признания его победителем аукциона, подписать протокол о результатах аукциона, подписать договор аренды за земельный участок.</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2. При этом термин </w:t>
      </w:r>
      <w:r w:rsidRPr="00D4423F">
        <w:rPr>
          <w:b/>
          <w:bCs/>
          <w:i/>
          <w:iCs/>
          <w:color w:val="000000"/>
          <w:sz w:val="22"/>
          <w:szCs w:val="22"/>
        </w:rPr>
        <w:t>Задаткодатель</w:t>
      </w:r>
      <w:r w:rsidRPr="00D4423F">
        <w:rPr>
          <w:color w:val="000000"/>
          <w:sz w:val="22"/>
          <w:szCs w:val="22"/>
        </w:rPr>
        <w:t xml:space="preserve"> в соглашении корреспондируется с термином </w:t>
      </w:r>
      <w:r w:rsidRPr="00D4423F">
        <w:rPr>
          <w:b/>
          <w:bCs/>
          <w:i/>
          <w:iCs/>
          <w:color w:val="000000"/>
          <w:sz w:val="22"/>
          <w:szCs w:val="22"/>
        </w:rPr>
        <w:t xml:space="preserve"> Заявитель</w:t>
      </w:r>
      <w:r w:rsidRPr="00D4423F">
        <w:rPr>
          <w:color w:val="000000"/>
          <w:sz w:val="22"/>
          <w:szCs w:val="22"/>
        </w:rPr>
        <w:t xml:space="preserve"> в аукционной документации и </w:t>
      </w:r>
      <w:r w:rsidRPr="00D4423F">
        <w:rPr>
          <w:b/>
          <w:bCs/>
          <w:i/>
          <w:iCs/>
          <w:color w:val="000000"/>
          <w:sz w:val="22"/>
          <w:szCs w:val="22"/>
        </w:rPr>
        <w:t>Арендатор</w:t>
      </w:r>
      <w:r w:rsidRPr="00D4423F">
        <w:rPr>
          <w:color w:val="000000"/>
          <w:sz w:val="22"/>
          <w:szCs w:val="22"/>
        </w:rPr>
        <w:t xml:space="preserve"> в договоре аренды земельного участка, а</w:t>
      </w:r>
      <w:r w:rsidRPr="00D4423F">
        <w:rPr>
          <w:b/>
          <w:bCs/>
          <w:i/>
          <w:iCs/>
          <w:color w:val="000000"/>
          <w:sz w:val="22"/>
          <w:szCs w:val="22"/>
        </w:rPr>
        <w:t xml:space="preserve"> Задаткополучатель</w:t>
      </w:r>
      <w:r w:rsidRPr="00D4423F">
        <w:rPr>
          <w:color w:val="000000"/>
          <w:sz w:val="22"/>
          <w:szCs w:val="22"/>
        </w:rPr>
        <w:t xml:space="preserve"> – с термином </w:t>
      </w:r>
      <w:r w:rsidRPr="00D4423F">
        <w:rPr>
          <w:b/>
          <w:bCs/>
          <w:i/>
          <w:iCs/>
          <w:color w:val="000000"/>
          <w:sz w:val="22"/>
          <w:szCs w:val="22"/>
        </w:rPr>
        <w:t>Арендодатель</w:t>
      </w:r>
      <w:r w:rsidRPr="00D4423F">
        <w:rPr>
          <w:color w:val="000000"/>
          <w:sz w:val="22"/>
          <w:szCs w:val="22"/>
        </w:rPr>
        <w:t>.</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3. Стороны договорились, что форма приема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D4423F">
        <w:rPr>
          <w:color w:val="000000"/>
          <w:sz w:val="22"/>
          <w:szCs w:val="22"/>
        </w:rPr>
        <w:t xml:space="preserve">5. В случае признания  </w:t>
      </w:r>
      <w:r w:rsidRPr="00D4423F">
        <w:rPr>
          <w:b/>
          <w:bCs/>
          <w:i/>
          <w:iCs/>
          <w:color w:val="000000"/>
          <w:sz w:val="22"/>
          <w:szCs w:val="22"/>
        </w:rPr>
        <w:t xml:space="preserve">Задаткодателя </w:t>
      </w:r>
      <w:r w:rsidRPr="00D4423F">
        <w:rPr>
          <w:color w:val="000000"/>
          <w:sz w:val="22"/>
          <w:szCs w:val="22"/>
        </w:rPr>
        <w:t xml:space="preserve"> участником аукциона, а по итогам проведения аукциона победителем аукциона </w:t>
      </w:r>
      <w:r w:rsidRPr="00D4423F">
        <w:rPr>
          <w:sz w:val="22"/>
          <w:szCs w:val="22"/>
        </w:rPr>
        <w:t xml:space="preserve">на право заключения договора аренды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w:t>
      </w:r>
      <w:r w:rsidR="00092612">
        <w:rPr>
          <w:color w:val="000000"/>
          <w:sz w:val="22"/>
          <w:szCs w:val="22"/>
        </w:rPr>
        <w:t>итанция от «___» __________ 2016</w:t>
      </w:r>
      <w:r w:rsidRPr="00D4423F">
        <w:rPr>
          <w:color w:val="000000"/>
          <w:sz w:val="22"/>
          <w:szCs w:val="22"/>
        </w:rPr>
        <w:t xml:space="preserve">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proofErr w:type="spellStart"/>
      <w:r w:rsidRPr="00D4423F">
        <w:rPr>
          <w:b/>
          <w:i/>
          <w:sz w:val="22"/>
          <w:szCs w:val="22"/>
        </w:rPr>
        <w:t>Задаткополучатель</w:t>
      </w:r>
      <w:proofErr w:type="spellEnd"/>
      <w:r w:rsidRPr="00D4423F">
        <w:rPr>
          <w:b/>
          <w:i/>
          <w:sz w:val="22"/>
          <w:szCs w:val="22"/>
        </w:rPr>
        <w:t>:</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D66F10" w:rsidRDefault="00D66F10" w:rsidP="004640F5">
      <w:pPr>
        <w:pStyle w:val="10"/>
        <w:jc w:val="center"/>
        <w:rPr>
          <w:b/>
          <w:bCs/>
          <w:spacing w:val="-6"/>
          <w:sz w:val="24"/>
          <w:szCs w:val="24"/>
        </w:rPr>
      </w:pPr>
    </w:p>
    <w:p w:rsidR="00D66F10" w:rsidRPr="00D66F10" w:rsidRDefault="00D66F10" w:rsidP="00D66F10"/>
    <w:p w:rsidR="00D66F10" w:rsidRDefault="00D66F10" w:rsidP="00D66F10"/>
    <w:p w:rsidR="00BC1097" w:rsidRPr="00D66F10" w:rsidRDefault="00D66F10" w:rsidP="00D66F10">
      <w:pPr>
        <w:tabs>
          <w:tab w:val="left" w:pos="968"/>
        </w:tabs>
      </w:pPr>
      <w:r>
        <w:tab/>
      </w:r>
    </w:p>
    <w:sectPr w:rsidR="00BC1097" w:rsidRPr="00D66F10" w:rsidSect="00A407A4">
      <w:footerReference w:type="default" r:id="rId11"/>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C2" w:rsidRDefault="00334EC2">
      <w:r>
        <w:separator/>
      </w:r>
    </w:p>
  </w:endnote>
  <w:endnote w:type="continuationSeparator" w:id="0">
    <w:p w:rsidR="00334EC2" w:rsidRDefault="0033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92612">
      <w:rPr>
        <w:rStyle w:val="ac"/>
        <w:noProof/>
      </w:rPr>
      <w:t>12</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C2" w:rsidRDefault="00334EC2">
      <w:r>
        <w:separator/>
      </w:r>
    </w:p>
  </w:footnote>
  <w:footnote w:type="continuationSeparator" w:id="0">
    <w:p w:rsidR="00334EC2" w:rsidRDefault="0033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911"/>
    <w:rsid w:val="00016A95"/>
    <w:rsid w:val="00021175"/>
    <w:rsid w:val="00026E76"/>
    <w:rsid w:val="00030349"/>
    <w:rsid w:val="00037CC8"/>
    <w:rsid w:val="00042F9B"/>
    <w:rsid w:val="0004374B"/>
    <w:rsid w:val="00046705"/>
    <w:rsid w:val="0005181A"/>
    <w:rsid w:val="00057D24"/>
    <w:rsid w:val="00060C12"/>
    <w:rsid w:val="0006374F"/>
    <w:rsid w:val="00070779"/>
    <w:rsid w:val="000770C4"/>
    <w:rsid w:val="0008622E"/>
    <w:rsid w:val="000874AB"/>
    <w:rsid w:val="00091E96"/>
    <w:rsid w:val="00092612"/>
    <w:rsid w:val="000926A2"/>
    <w:rsid w:val="00093421"/>
    <w:rsid w:val="00094652"/>
    <w:rsid w:val="0009733B"/>
    <w:rsid w:val="000A4896"/>
    <w:rsid w:val="000A6064"/>
    <w:rsid w:val="000A6129"/>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AA5"/>
    <w:rsid w:val="000F0491"/>
    <w:rsid w:val="000F43F7"/>
    <w:rsid w:val="000F49DB"/>
    <w:rsid w:val="000F4CED"/>
    <w:rsid w:val="000F5351"/>
    <w:rsid w:val="00103F6B"/>
    <w:rsid w:val="00104444"/>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59CE"/>
    <w:rsid w:val="0014640A"/>
    <w:rsid w:val="00150BC5"/>
    <w:rsid w:val="00151A94"/>
    <w:rsid w:val="00151AA6"/>
    <w:rsid w:val="001534C2"/>
    <w:rsid w:val="0015435E"/>
    <w:rsid w:val="001545C9"/>
    <w:rsid w:val="00157624"/>
    <w:rsid w:val="00160271"/>
    <w:rsid w:val="0016080D"/>
    <w:rsid w:val="001623DC"/>
    <w:rsid w:val="00164B01"/>
    <w:rsid w:val="00165F4E"/>
    <w:rsid w:val="00166463"/>
    <w:rsid w:val="00170438"/>
    <w:rsid w:val="00170744"/>
    <w:rsid w:val="00177DA7"/>
    <w:rsid w:val="00184243"/>
    <w:rsid w:val="001845E4"/>
    <w:rsid w:val="00184DFA"/>
    <w:rsid w:val="00184F18"/>
    <w:rsid w:val="0018646C"/>
    <w:rsid w:val="0019111C"/>
    <w:rsid w:val="001931B8"/>
    <w:rsid w:val="001931C9"/>
    <w:rsid w:val="001951A9"/>
    <w:rsid w:val="001A0028"/>
    <w:rsid w:val="001A1054"/>
    <w:rsid w:val="001A7694"/>
    <w:rsid w:val="001A7ACD"/>
    <w:rsid w:val="001B2B41"/>
    <w:rsid w:val="001B4D2A"/>
    <w:rsid w:val="001B720A"/>
    <w:rsid w:val="001C3484"/>
    <w:rsid w:val="001C3938"/>
    <w:rsid w:val="001C60A9"/>
    <w:rsid w:val="001D306E"/>
    <w:rsid w:val="001D3DDE"/>
    <w:rsid w:val="001D5499"/>
    <w:rsid w:val="001E53B0"/>
    <w:rsid w:val="001E656A"/>
    <w:rsid w:val="001E6EE5"/>
    <w:rsid w:val="001F0755"/>
    <w:rsid w:val="001F15BF"/>
    <w:rsid w:val="001F2DEF"/>
    <w:rsid w:val="001F63A4"/>
    <w:rsid w:val="001F6B1E"/>
    <w:rsid w:val="001F74F3"/>
    <w:rsid w:val="002015D5"/>
    <w:rsid w:val="00203356"/>
    <w:rsid w:val="002039E0"/>
    <w:rsid w:val="00206D16"/>
    <w:rsid w:val="00207FAF"/>
    <w:rsid w:val="00210A42"/>
    <w:rsid w:val="00211E4E"/>
    <w:rsid w:val="00212E58"/>
    <w:rsid w:val="0021347C"/>
    <w:rsid w:val="002150DF"/>
    <w:rsid w:val="00215327"/>
    <w:rsid w:val="00221363"/>
    <w:rsid w:val="00221A7C"/>
    <w:rsid w:val="002237F1"/>
    <w:rsid w:val="0022431E"/>
    <w:rsid w:val="00224E07"/>
    <w:rsid w:val="00225883"/>
    <w:rsid w:val="00232756"/>
    <w:rsid w:val="00234AEF"/>
    <w:rsid w:val="00235BE7"/>
    <w:rsid w:val="00235F7F"/>
    <w:rsid w:val="00244500"/>
    <w:rsid w:val="00244770"/>
    <w:rsid w:val="00246F32"/>
    <w:rsid w:val="00250848"/>
    <w:rsid w:val="00254C9F"/>
    <w:rsid w:val="00256BDD"/>
    <w:rsid w:val="0026491D"/>
    <w:rsid w:val="00266012"/>
    <w:rsid w:val="00266B3B"/>
    <w:rsid w:val="0026743C"/>
    <w:rsid w:val="002704CD"/>
    <w:rsid w:val="00270E4A"/>
    <w:rsid w:val="00284FDB"/>
    <w:rsid w:val="00286828"/>
    <w:rsid w:val="00286C76"/>
    <w:rsid w:val="00297F6B"/>
    <w:rsid w:val="002A1608"/>
    <w:rsid w:val="002A7754"/>
    <w:rsid w:val="002B09F0"/>
    <w:rsid w:val="002B0BA2"/>
    <w:rsid w:val="002B29DD"/>
    <w:rsid w:val="002B62CB"/>
    <w:rsid w:val="002C31A1"/>
    <w:rsid w:val="002C5154"/>
    <w:rsid w:val="002C5376"/>
    <w:rsid w:val="002D03CA"/>
    <w:rsid w:val="002D5DD9"/>
    <w:rsid w:val="002E166F"/>
    <w:rsid w:val="002E175E"/>
    <w:rsid w:val="002E2DBE"/>
    <w:rsid w:val="002E347E"/>
    <w:rsid w:val="002E55F0"/>
    <w:rsid w:val="002E6B7E"/>
    <w:rsid w:val="002F0A41"/>
    <w:rsid w:val="002F1FDE"/>
    <w:rsid w:val="002F4B7E"/>
    <w:rsid w:val="002F7528"/>
    <w:rsid w:val="002F7E00"/>
    <w:rsid w:val="00306511"/>
    <w:rsid w:val="00310113"/>
    <w:rsid w:val="003128F1"/>
    <w:rsid w:val="00312D41"/>
    <w:rsid w:val="00315BC7"/>
    <w:rsid w:val="00320C68"/>
    <w:rsid w:val="00325BE6"/>
    <w:rsid w:val="00327D51"/>
    <w:rsid w:val="00332A51"/>
    <w:rsid w:val="00332DE1"/>
    <w:rsid w:val="0033368E"/>
    <w:rsid w:val="003345BC"/>
    <w:rsid w:val="00334EC2"/>
    <w:rsid w:val="00334F5C"/>
    <w:rsid w:val="00335CC2"/>
    <w:rsid w:val="003362A4"/>
    <w:rsid w:val="00337252"/>
    <w:rsid w:val="003435FA"/>
    <w:rsid w:val="003440CF"/>
    <w:rsid w:val="003464BF"/>
    <w:rsid w:val="00346517"/>
    <w:rsid w:val="0035324C"/>
    <w:rsid w:val="00360ACF"/>
    <w:rsid w:val="003611A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1849"/>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35EF"/>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652C"/>
    <w:rsid w:val="00452F40"/>
    <w:rsid w:val="00455465"/>
    <w:rsid w:val="00455E35"/>
    <w:rsid w:val="00457D4D"/>
    <w:rsid w:val="00462596"/>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1E0F"/>
    <w:rsid w:val="004A2AF9"/>
    <w:rsid w:val="004A75BE"/>
    <w:rsid w:val="004B2624"/>
    <w:rsid w:val="004B4D5E"/>
    <w:rsid w:val="004B76A2"/>
    <w:rsid w:val="004C26A1"/>
    <w:rsid w:val="004C3A9D"/>
    <w:rsid w:val="004C3CE6"/>
    <w:rsid w:val="004C57BB"/>
    <w:rsid w:val="004C72CE"/>
    <w:rsid w:val="004D0D0A"/>
    <w:rsid w:val="004D12D0"/>
    <w:rsid w:val="004D3158"/>
    <w:rsid w:val="004D7A7A"/>
    <w:rsid w:val="004F76D8"/>
    <w:rsid w:val="00503E26"/>
    <w:rsid w:val="00505012"/>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421E"/>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067F8"/>
    <w:rsid w:val="00611C5F"/>
    <w:rsid w:val="006146F3"/>
    <w:rsid w:val="00615CC2"/>
    <w:rsid w:val="006241E2"/>
    <w:rsid w:val="006321F0"/>
    <w:rsid w:val="00632729"/>
    <w:rsid w:val="0063469A"/>
    <w:rsid w:val="00635883"/>
    <w:rsid w:val="00637DD2"/>
    <w:rsid w:val="0064193E"/>
    <w:rsid w:val="00646971"/>
    <w:rsid w:val="006471E5"/>
    <w:rsid w:val="006508C6"/>
    <w:rsid w:val="0065201D"/>
    <w:rsid w:val="0065369F"/>
    <w:rsid w:val="00653DD6"/>
    <w:rsid w:val="00657547"/>
    <w:rsid w:val="00657570"/>
    <w:rsid w:val="00660388"/>
    <w:rsid w:val="00661C9D"/>
    <w:rsid w:val="00662217"/>
    <w:rsid w:val="006641C0"/>
    <w:rsid w:val="00666080"/>
    <w:rsid w:val="006668DB"/>
    <w:rsid w:val="00674273"/>
    <w:rsid w:val="00675F32"/>
    <w:rsid w:val="00675FF2"/>
    <w:rsid w:val="0067713F"/>
    <w:rsid w:val="00693818"/>
    <w:rsid w:val="006949E3"/>
    <w:rsid w:val="006A2BC3"/>
    <w:rsid w:val="006A5E02"/>
    <w:rsid w:val="006A697E"/>
    <w:rsid w:val="006B05BC"/>
    <w:rsid w:val="006B4935"/>
    <w:rsid w:val="006B6DFB"/>
    <w:rsid w:val="006C04D4"/>
    <w:rsid w:val="006C58CB"/>
    <w:rsid w:val="006C5F1F"/>
    <w:rsid w:val="006C6570"/>
    <w:rsid w:val="006C6EB3"/>
    <w:rsid w:val="006D59C5"/>
    <w:rsid w:val="006E1A63"/>
    <w:rsid w:val="006E31CB"/>
    <w:rsid w:val="006E4959"/>
    <w:rsid w:val="006E52F4"/>
    <w:rsid w:val="006E5BEE"/>
    <w:rsid w:val="006E616D"/>
    <w:rsid w:val="006E7329"/>
    <w:rsid w:val="006E782A"/>
    <w:rsid w:val="006F0931"/>
    <w:rsid w:val="006F36E4"/>
    <w:rsid w:val="00700BC2"/>
    <w:rsid w:val="00701CC6"/>
    <w:rsid w:val="00704CE1"/>
    <w:rsid w:val="00704DEF"/>
    <w:rsid w:val="00705021"/>
    <w:rsid w:val="007136B7"/>
    <w:rsid w:val="007140FC"/>
    <w:rsid w:val="00714B3B"/>
    <w:rsid w:val="007251E0"/>
    <w:rsid w:val="0072593A"/>
    <w:rsid w:val="00730233"/>
    <w:rsid w:val="007305A9"/>
    <w:rsid w:val="007326CC"/>
    <w:rsid w:val="007347AC"/>
    <w:rsid w:val="00735988"/>
    <w:rsid w:val="00743C49"/>
    <w:rsid w:val="00743DF2"/>
    <w:rsid w:val="00744F97"/>
    <w:rsid w:val="00750D23"/>
    <w:rsid w:val="0075611A"/>
    <w:rsid w:val="00756792"/>
    <w:rsid w:val="007567B7"/>
    <w:rsid w:val="00761DF8"/>
    <w:rsid w:val="00764149"/>
    <w:rsid w:val="00774F84"/>
    <w:rsid w:val="00776E6B"/>
    <w:rsid w:val="0078146E"/>
    <w:rsid w:val="007841DC"/>
    <w:rsid w:val="00787114"/>
    <w:rsid w:val="00791152"/>
    <w:rsid w:val="0079465A"/>
    <w:rsid w:val="00794833"/>
    <w:rsid w:val="0079612C"/>
    <w:rsid w:val="00796F55"/>
    <w:rsid w:val="00797875"/>
    <w:rsid w:val="007A1BAF"/>
    <w:rsid w:val="007A1EC4"/>
    <w:rsid w:val="007A32DE"/>
    <w:rsid w:val="007B2B4D"/>
    <w:rsid w:val="007B3B91"/>
    <w:rsid w:val="007B4B71"/>
    <w:rsid w:val="007C77B3"/>
    <w:rsid w:val="007D304C"/>
    <w:rsid w:val="007D530D"/>
    <w:rsid w:val="007E1B0B"/>
    <w:rsid w:val="007E606A"/>
    <w:rsid w:val="007F7B2B"/>
    <w:rsid w:val="00800007"/>
    <w:rsid w:val="0080042D"/>
    <w:rsid w:val="00814E3E"/>
    <w:rsid w:val="0081607E"/>
    <w:rsid w:val="008162AA"/>
    <w:rsid w:val="00816923"/>
    <w:rsid w:val="00820DC3"/>
    <w:rsid w:val="00820EB8"/>
    <w:rsid w:val="0083645B"/>
    <w:rsid w:val="00837DAD"/>
    <w:rsid w:val="008421BB"/>
    <w:rsid w:val="00846D4E"/>
    <w:rsid w:val="00846DF3"/>
    <w:rsid w:val="00846E0C"/>
    <w:rsid w:val="008628FB"/>
    <w:rsid w:val="00862D06"/>
    <w:rsid w:val="00864DF0"/>
    <w:rsid w:val="008661B1"/>
    <w:rsid w:val="00872D22"/>
    <w:rsid w:val="0087478F"/>
    <w:rsid w:val="00876561"/>
    <w:rsid w:val="00876726"/>
    <w:rsid w:val="00876988"/>
    <w:rsid w:val="00880CBE"/>
    <w:rsid w:val="00881D22"/>
    <w:rsid w:val="0088284A"/>
    <w:rsid w:val="00884727"/>
    <w:rsid w:val="00884DD6"/>
    <w:rsid w:val="00891C3D"/>
    <w:rsid w:val="008937DC"/>
    <w:rsid w:val="00893D81"/>
    <w:rsid w:val="0089456D"/>
    <w:rsid w:val="008955A2"/>
    <w:rsid w:val="00895DF5"/>
    <w:rsid w:val="008A0421"/>
    <w:rsid w:val="008A0FFA"/>
    <w:rsid w:val="008A3743"/>
    <w:rsid w:val="008A4EBB"/>
    <w:rsid w:val="008A4F63"/>
    <w:rsid w:val="008A7F9A"/>
    <w:rsid w:val="008B0479"/>
    <w:rsid w:val="008B0608"/>
    <w:rsid w:val="008B06E0"/>
    <w:rsid w:val="008B1283"/>
    <w:rsid w:val="008B37AF"/>
    <w:rsid w:val="008B3F93"/>
    <w:rsid w:val="008B52A5"/>
    <w:rsid w:val="008B6C57"/>
    <w:rsid w:val="008B6E31"/>
    <w:rsid w:val="008C1C48"/>
    <w:rsid w:val="008C6E30"/>
    <w:rsid w:val="008D224F"/>
    <w:rsid w:val="008D2DFA"/>
    <w:rsid w:val="008D7873"/>
    <w:rsid w:val="008E2AC6"/>
    <w:rsid w:val="008E7025"/>
    <w:rsid w:val="008F5354"/>
    <w:rsid w:val="00901A4E"/>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4299"/>
    <w:rsid w:val="0096616F"/>
    <w:rsid w:val="009676FF"/>
    <w:rsid w:val="00970545"/>
    <w:rsid w:val="0097191F"/>
    <w:rsid w:val="0097447C"/>
    <w:rsid w:val="0097559E"/>
    <w:rsid w:val="009765D4"/>
    <w:rsid w:val="0097677E"/>
    <w:rsid w:val="009802A8"/>
    <w:rsid w:val="00982525"/>
    <w:rsid w:val="00983097"/>
    <w:rsid w:val="009864A8"/>
    <w:rsid w:val="009877B7"/>
    <w:rsid w:val="009A12A3"/>
    <w:rsid w:val="009A4A81"/>
    <w:rsid w:val="009A632A"/>
    <w:rsid w:val="009A70BC"/>
    <w:rsid w:val="009B151A"/>
    <w:rsid w:val="009B499F"/>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64D3"/>
    <w:rsid w:val="009F01DE"/>
    <w:rsid w:val="009F17F8"/>
    <w:rsid w:val="009F5D03"/>
    <w:rsid w:val="00A012EC"/>
    <w:rsid w:val="00A059B0"/>
    <w:rsid w:val="00A140DD"/>
    <w:rsid w:val="00A16314"/>
    <w:rsid w:val="00A16771"/>
    <w:rsid w:val="00A22834"/>
    <w:rsid w:val="00A22E8A"/>
    <w:rsid w:val="00A2562F"/>
    <w:rsid w:val="00A31132"/>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2684"/>
    <w:rsid w:val="00A85227"/>
    <w:rsid w:val="00A91336"/>
    <w:rsid w:val="00A9425F"/>
    <w:rsid w:val="00A9489F"/>
    <w:rsid w:val="00AA28BD"/>
    <w:rsid w:val="00AB158C"/>
    <w:rsid w:val="00AB3DEC"/>
    <w:rsid w:val="00AB4288"/>
    <w:rsid w:val="00AB528D"/>
    <w:rsid w:val="00AC128E"/>
    <w:rsid w:val="00AC18C3"/>
    <w:rsid w:val="00AC1CDB"/>
    <w:rsid w:val="00AC5A03"/>
    <w:rsid w:val="00AD0B28"/>
    <w:rsid w:val="00AD1B79"/>
    <w:rsid w:val="00AD5396"/>
    <w:rsid w:val="00AD5FEC"/>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4233"/>
    <w:rsid w:val="00B26B94"/>
    <w:rsid w:val="00B27AF1"/>
    <w:rsid w:val="00B31967"/>
    <w:rsid w:val="00B366F0"/>
    <w:rsid w:val="00B40176"/>
    <w:rsid w:val="00B438CE"/>
    <w:rsid w:val="00B439D7"/>
    <w:rsid w:val="00B45000"/>
    <w:rsid w:val="00B457D2"/>
    <w:rsid w:val="00B4633C"/>
    <w:rsid w:val="00B57E31"/>
    <w:rsid w:val="00B6009E"/>
    <w:rsid w:val="00B63C10"/>
    <w:rsid w:val="00B66236"/>
    <w:rsid w:val="00B67BDE"/>
    <w:rsid w:val="00B70F83"/>
    <w:rsid w:val="00B73184"/>
    <w:rsid w:val="00B73C2D"/>
    <w:rsid w:val="00B81F95"/>
    <w:rsid w:val="00B8736B"/>
    <w:rsid w:val="00B90267"/>
    <w:rsid w:val="00B93208"/>
    <w:rsid w:val="00BA0546"/>
    <w:rsid w:val="00BA31AF"/>
    <w:rsid w:val="00BA3211"/>
    <w:rsid w:val="00BA5CC1"/>
    <w:rsid w:val="00BA60BF"/>
    <w:rsid w:val="00BA7B4A"/>
    <w:rsid w:val="00BB2CEC"/>
    <w:rsid w:val="00BB3E6B"/>
    <w:rsid w:val="00BB7F66"/>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4480"/>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95511"/>
    <w:rsid w:val="00CA01AC"/>
    <w:rsid w:val="00CA14A5"/>
    <w:rsid w:val="00CA2980"/>
    <w:rsid w:val="00CA319D"/>
    <w:rsid w:val="00CA42FB"/>
    <w:rsid w:val="00CA4E1E"/>
    <w:rsid w:val="00CA60A8"/>
    <w:rsid w:val="00CA6206"/>
    <w:rsid w:val="00CA7623"/>
    <w:rsid w:val="00CB5099"/>
    <w:rsid w:val="00CB5676"/>
    <w:rsid w:val="00CB654D"/>
    <w:rsid w:val="00CB66AC"/>
    <w:rsid w:val="00CC0A25"/>
    <w:rsid w:val="00CC56C6"/>
    <w:rsid w:val="00CC5D5A"/>
    <w:rsid w:val="00CD1601"/>
    <w:rsid w:val="00CD2912"/>
    <w:rsid w:val="00CD4F5A"/>
    <w:rsid w:val="00CD7CFE"/>
    <w:rsid w:val="00CE2D60"/>
    <w:rsid w:val="00CE3470"/>
    <w:rsid w:val="00CF10B3"/>
    <w:rsid w:val="00CF2CFB"/>
    <w:rsid w:val="00CF4D27"/>
    <w:rsid w:val="00D073B9"/>
    <w:rsid w:val="00D12483"/>
    <w:rsid w:val="00D1607B"/>
    <w:rsid w:val="00D21E58"/>
    <w:rsid w:val="00D239D4"/>
    <w:rsid w:val="00D32A7E"/>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4472"/>
    <w:rsid w:val="00D66F10"/>
    <w:rsid w:val="00D7271C"/>
    <w:rsid w:val="00D73488"/>
    <w:rsid w:val="00D83A4B"/>
    <w:rsid w:val="00D865B3"/>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626B"/>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87F4E"/>
    <w:rsid w:val="00E9675E"/>
    <w:rsid w:val="00E970AB"/>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0FF0"/>
    <w:rsid w:val="00F24C8E"/>
    <w:rsid w:val="00F343A2"/>
    <w:rsid w:val="00F35B45"/>
    <w:rsid w:val="00F35FB4"/>
    <w:rsid w:val="00F37EBA"/>
    <w:rsid w:val="00F43FB4"/>
    <w:rsid w:val="00F44D67"/>
    <w:rsid w:val="00F478B2"/>
    <w:rsid w:val="00F504C0"/>
    <w:rsid w:val="00F53D5A"/>
    <w:rsid w:val="00F55E0F"/>
    <w:rsid w:val="00F55E89"/>
    <w:rsid w:val="00F5713E"/>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5C91"/>
    <w:rsid w:val="00F97B50"/>
    <w:rsid w:val="00FA001D"/>
    <w:rsid w:val="00FA1056"/>
    <w:rsid w:val="00FA17F5"/>
    <w:rsid w:val="00FA3AD0"/>
    <w:rsid w:val="00FA4BBF"/>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6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3A1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A63"/>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3A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AD98-B246-4DDB-91EE-4940A4B5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13</Pages>
  <Words>6286</Words>
  <Characters>35836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Анохина Т.И.</cp:lastModifiedBy>
  <cp:revision>37</cp:revision>
  <cp:lastPrinted>2016-02-12T10:56:00Z</cp:lastPrinted>
  <dcterms:created xsi:type="dcterms:W3CDTF">2015-07-17T12:56:00Z</dcterms:created>
  <dcterms:modified xsi:type="dcterms:W3CDTF">2016-02-24T15:44:00Z</dcterms:modified>
</cp:coreProperties>
</file>