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Default="00A05BE4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2FF8" w:rsidRDefault="00E52FF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7426D0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47B96" w:rsidP="00FC306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FC3065">
              <w:t>04.12.2017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67053D"/>
        </w:tc>
        <w:tc>
          <w:tcPr>
            <w:tcW w:w="2903" w:type="dxa"/>
            <w:gridSpan w:val="2"/>
            <w:vAlign w:val="bottom"/>
          </w:tcPr>
          <w:p w:rsidR="0085764D" w:rsidRDefault="007426D0" w:rsidP="00FC306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581F">
              <w:rPr>
                <w:noProof/>
              </w:rPr>
              <w:t>326-</w:t>
            </w:r>
            <w:r w:rsidR="00DB6FF7">
              <w:rPr>
                <w:noProof/>
              </w:rPr>
              <w:t>1</w:t>
            </w:r>
            <w:r w:rsidR="0043581F">
              <w:rPr>
                <w:noProof/>
              </w:rPr>
              <w:t>1</w:t>
            </w:r>
            <w:r w:rsidR="00DB6FF7">
              <w:rPr>
                <w:noProof/>
              </w:rPr>
              <w:t>-</w:t>
            </w:r>
            <w:r w:rsidR="00FC3065">
              <w:rPr>
                <w:noProof/>
              </w:rPr>
              <w:t>1391</w:t>
            </w:r>
            <w:r w:rsidR="0043581F">
              <w:rPr>
                <w:noProof/>
              </w:rPr>
              <w:t>/1</w:t>
            </w:r>
            <w:r w:rsidR="006B0EDF">
              <w:rPr>
                <w:noProof/>
              </w:rPr>
              <w:t>7</w:t>
            </w:r>
            <w:r w:rsidR="0043581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632BBA" w:rsidRDefault="00E47B96" w:rsidP="004663C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>
              <w:instrText xml:space="preserve"> FORMTEXT </w:instrText>
            </w:r>
            <w:r>
              <w:fldChar w:fldCharType="separate"/>
            </w:r>
            <w:r w:rsidR="004663CB" w:rsidRPr="004663CB">
              <w:t xml:space="preserve">О внесении изменений в распоряжение министерства </w:t>
            </w:r>
            <w:r w:rsidR="004663CB">
              <w:t>инвестиций, з</w:t>
            </w:r>
            <w:r w:rsidR="004663CB" w:rsidRPr="004663CB">
              <w:t xml:space="preserve">емельных </w:t>
            </w:r>
            <w:r w:rsidR="004663CB">
              <w:t>и имущественных отношений</w:t>
            </w:r>
            <w:r w:rsidR="004663CB" w:rsidRPr="004663CB">
              <w:t xml:space="preserve"> Нижегородской области от 2</w:t>
            </w:r>
            <w:r w:rsidR="004663CB">
              <w:t>2</w:t>
            </w:r>
            <w:r w:rsidR="004663CB" w:rsidRPr="004663CB">
              <w:t>.11.201</w:t>
            </w:r>
            <w:r w:rsidR="004663CB">
              <w:t>7</w:t>
            </w:r>
            <w:r w:rsidR="004663CB" w:rsidRPr="004663CB">
              <w:t xml:space="preserve"> № 3</w:t>
            </w:r>
            <w:r w:rsidR="004663CB">
              <w:t>26</w:t>
            </w:r>
            <w:r w:rsidR="004663CB" w:rsidRPr="004663CB">
              <w:t>-</w:t>
            </w:r>
            <w:r w:rsidR="004663CB">
              <w:t>11</w:t>
            </w:r>
            <w:r w:rsidR="004663CB" w:rsidRPr="004663CB">
              <w:t>-1</w:t>
            </w:r>
            <w:r w:rsidR="004663CB">
              <w:t>348</w:t>
            </w:r>
            <w:r w:rsidR="004663CB" w:rsidRPr="004663CB">
              <w:t>/1</w:t>
            </w:r>
            <w:r w:rsidR="004663CB">
              <w:t>7</w:t>
            </w:r>
            <w:r w:rsidR="004663CB" w:rsidRPr="004663CB">
              <w:t xml:space="preserve"> "О проведении аукциона на право заключения договоров аренды </w:t>
            </w:r>
            <w:r w:rsidR="004663CB">
              <w:t>имущества</w:t>
            </w:r>
            <w:r w:rsidR="004663CB" w:rsidRPr="004663CB">
              <w:t>, находящ</w:t>
            </w:r>
            <w:r w:rsidR="004663CB">
              <w:t>его</w:t>
            </w:r>
            <w:r w:rsidR="004663CB" w:rsidRPr="004663CB">
              <w:t>ся в государственной собственности Нижегородской обасти"</w:t>
            </w:r>
            <w:r w:rsidR="004663CB">
              <w:t> </w:t>
            </w:r>
            <w:r w:rsidR="004663CB">
              <w:t> </w:t>
            </w:r>
            <w:r w:rsidR="004663CB">
              <w:t> </w:t>
            </w:r>
            <w:r w:rsidR="004663CB">
              <w:t> </w:t>
            </w:r>
            <w:r w:rsidR="004663CB">
              <w:t> 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632BBA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663CB" w:rsidRDefault="004663CB" w:rsidP="009F5A0B">
      <w:pPr>
        <w:spacing w:before="120" w:line="360" w:lineRule="auto"/>
        <w:ind w:firstLine="720"/>
        <w:jc w:val="both"/>
        <w:rPr>
          <w:color w:val="FF0000"/>
        </w:rPr>
      </w:pPr>
      <w:r>
        <w:t xml:space="preserve">В соответствии со ст.448 Гражданского кодекса РФ, </w:t>
      </w:r>
      <w:r w:rsidRPr="001A2C4D">
        <w:rPr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14282E">
        <w:rPr>
          <w:szCs w:val="28"/>
        </w:rPr>
        <w:t>ведения торгов в форме конкурса»</w:t>
      </w:r>
      <w:r>
        <w:rPr>
          <w:szCs w:val="28"/>
        </w:rPr>
        <w:t>:</w:t>
      </w:r>
    </w:p>
    <w:p w:rsidR="001E4621" w:rsidRDefault="001E4621" w:rsidP="009F5A0B">
      <w:pPr>
        <w:spacing w:before="120" w:line="360" w:lineRule="auto"/>
        <w:ind w:firstLine="720"/>
        <w:jc w:val="both"/>
        <w:rPr>
          <w:noProof/>
        </w:rPr>
      </w:pPr>
      <w:r>
        <w:t xml:space="preserve">1. </w:t>
      </w:r>
      <w:r w:rsidR="004663CB">
        <w:t>Внести следующие изменения в распоряжение о</w:t>
      </w:r>
      <w:r w:rsidR="004663CB">
        <w:rPr>
          <w:noProof/>
        </w:rPr>
        <w:t>т 22.11.2017 № 326-11-1348/17 "О проведении аукциона на право заключения договоров аренды имущества, находящегося в государственной собственности Нижегородской обасти":</w:t>
      </w:r>
      <w:r>
        <w:rPr>
          <w:noProof/>
        </w:rPr>
        <w:t xml:space="preserve"> </w:t>
      </w:r>
    </w:p>
    <w:p w:rsidR="009E376D" w:rsidRDefault="001E4621" w:rsidP="009F5A0B">
      <w:pPr>
        <w:spacing w:line="360" w:lineRule="auto"/>
        <w:ind w:firstLine="720"/>
        <w:rPr>
          <w:noProof/>
        </w:rPr>
      </w:pPr>
      <w:r>
        <w:rPr>
          <w:noProof/>
        </w:rPr>
        <w:t xml:space="preserve">- </w:t>
      </w:r>
      <w:r w:rsidR="004663CB">
        <w:rPr>
          <w:noProof/>
        </w:rPr>
        <w:t>в п.2. слова: «на срок 11 месяцев» заменить словами «на срок 5 лет»</w:t>
      </w:r>
      <w:r w:rsidR="009E376D">
        <w:rPr>
          <w:noProof/>
        </w:rPr>
        <w:t>;</w:t>
      </w:r>
    </w:p>
    <w:p w:rsidR="009E376D" w:rsidRDefault="009E376D" w:rsidP="009F5A0B">
      <w:pPr>
        <w:spacing w:line="360" w:lineRule="auto"/>
        <w:ind w:firstLine="720"/>
        <w:rPr>
          <w:noProof/>
        </w:rPr>
      </w:pPr>
      <w:r>
        <w:rPr>
          <w:noProof/>
        </w:rPr>
        <w:t>- в п.3.4. слова «20.12.2017 года» заменить словами «25.12.2017 года»;</w:t>
      </w:r>
    </w:p>
    <w:p w:rsidR="004663CB" w:rsidRPr="001E4621" w:rsidRDefault="009E376D" w:rsidP="009F5A0B">
      <w:pPr>
        <w:spacing w:line="360" w:lineRule="auto"/>
        <w:ind w:firstLine="720"/>
        <w:rPr>
          <w:rFonts w:ascii="Times New Roman CYR" w:hAnsi="Times New Roman CYR" w:cs="Times New Roman CYR"/>
          <w:b/>
          <w:bCs/>
          <w:szCs w:val="28"/>
        </w:rPr>
      </w:pPr>
      <w:r>
        <w:rPr>
          <w:noProof/>
        </w:rPr>
        <w:t xml:space="preserve">- в п.4. слова « 19.12.2017» заменить словами «22.12.2017», слова «не позднее 21.12.2017» заменить словами «не позднее 26.12.2017» </w:t>
      </w:r>
      <w:r w:rsidR="004663CB">
        <w:rPr>
          <w:noProof/>
        </w:rPr>
        <w:t>, далее по тексту.</w:t>
      </w:r>
    </w:p>
    <w:p w:rsidR="0014282E" w:rsidRDefault="004663CB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lastRenderedPageBreak/>
        <w:t>2. Управлению учета и использования имущества в установленном законом порядке внести</w:t>
      </w:r>
      <w:r w:rsidR="0014282E">
        <w:rPr>
          <w:bCs/>
          <w:iCs/>
        </w:rPr>
        <w:t xml:space="preserve"> соответствующие изменения</w:t>
      </w:r>
      <w:r w:rsidR="0014282E" w:rsidRPr="0014282E">
        <w:rPr>
          <w:bCs/>
          <w:iCs/>
        </w:rPr>
        <w:t xml:space="preserve"> </w:t>
      </w:r>
      <w:r w:rsidR="0014282E">
        <w:rPr>
          <w:bCs/>
          <w:iCs/>
        </w:rPr>
        <w:t>на основании</w:t>
      </w:r>
      <w:r w:rsidR="0014282E" w:rsidRPr="00FC45D3">
        <w:rPr>
          <w:bCs/>
          <w:iCs/>
        </w:rPr>
        <w:t xml:space="preserve"> </w:t>
      </w:r>
      <w:r w:rsidR="0014282E">
        <w:rPr>
          <w:bCs/>
          <w:iCs/>
        </w:rPr>
        <w:t xml:space="preserve"> п.1 настоящего распоряжения:</w:t>
      </w:r>
    </w:p>
    <w:p w:rsidR="009E376D" w:rsidRDefault="00ED4962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t>2.1.</w:t>
      </w:r>
      <w:r w:rsidR="004663CB">
        <w:rPr>
          <w:bCs/>
          <w:iCs/>
        </w:rPr>
        <w:t xml:space="preserve"> </w:t>
      </w:r>
      <w:r>
        <w:rPr>
          <w:bCs/>
          <w:iCs/>
        </w:rPr>
        <w:t>В</w:t>
      </w:r>
      <w:r w:rsidR="004663CB">
        <w:rPr>
          <w:bCs/>
          <w:iCs/>
        </w:rPr>
        <w:t xml:space="preserve"> информационный бюллетень 229-А</w:t>
      </w:r>
      <w:r w:rsidR="0014282E">
        <w:rPr>
          <w:bCs/>
          <w:iCs/>
        </w:rPr>
        <w:t xml:space="preserve">: </w:t>
      </w:r>
    </w:p>
    <w:p w:rsidR="009E376D" w:rsidRDefault="009E376D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t xml:space="preserve">- в </w:t>
      </w:r>
      <w:r w:rsidR="00ED4962">
        <w:rPr>
          <w:bCs/>
          <w:iCs/>
        </w:rPr>
        <w:t>преамбуле информационного бюллетеня слова «20 декабря 2017г.» заменить словами «25 декабря 2017г»;</w:t>
      </w:r>
    </w:p>
    <w:p w:rsidR="0014282E" w:rsidRDefault="009E376D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t>-</w:t>
      </w:r>
      <w:r w:rsidR="00ED4962">
        <w:rPr>
          <w:bCs/>
          <w:iCs/>
        </w:rPr>
        <w:t xml:space="preserve"> </w:t>
      </w:r>
      <w:r w:rsidR="0014282E">
        <w:rPr>
          <w:bCs/>
          <w:iCs/>
        </w:rPr>
        <w:t>в информаци</w:t>
      </w:r>
      <w:r w:rsidR="00ED4962">
        <w:rPr>
          <w:bCs/>
          <w:iCs/>
        </w:rPr>
        <w:t>и</w:t>
      </w:r>
      <w:r w:rsidR="0014282E">
        <w:rPr>
          <w:bCs/>
          <w:iCs/>
        </w:rPr>
        <w:t xml:space="preserve"> о лоте № 1   в графе  «Вид предоставляемого права» слова «аренда на 11 месяцев» заменить словами «аренда на 5 лет», далее по тексту</w:t>
      </w:r>
      <w:r w:rsidR="00ED4962">
        <w:rPr>
          <w:bCs/>
          <w:iCs/>
        </w:rPr>
        <w:t>.</w:t>
      </w:r>
      <w:r w:rsidR="004663CB">
        <w:rPr>
          <w:bCs/>
          <w:iCs/>
        </w:rPr>
        <w:t xml:space="preserve"> </w:t>
      </w:r>
    </w:p>
    <w:p w:rsidR="0014282E" w:rsidRDefault="00ED4962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t>2.2.</w:t>
      </w:r>
      <w:r w:rsidR="004663CB">
        <w:rPr>
          <w:bCs/>
          <w:iCs/>
        </w:rPr>
        <w:t xml:space="preserve"> </w:t>
      </w:r>
      <w:r>
        <w:rPr>
          <w:bCs/>
          <w:iCs/>
        </w:rPr>
        <w:t>В</w:t>
      </w:r>
      <w:r w:rsidR="004663CB">
        <w:rPr>
          <w:bCs/>
          <w:iCs/>
        </w:rPr>
        <w:t xml:space="preserve"> </w:t>
      </w:r>
      <w:r w:rsidR="0014282E">
        <w:rPr>
          <w:bCs/>
          <w:iCs/>
        </w:rPr>
        <w:t>а</w:t>
      </w:r>
      <w:r w:rsidR="004663CB">
        <w:rPr>
          <w:bCs/>
          <w:iCs/>
        </w:rPr>
        <w:t xml:space="preserve">укционную документацию </w:t>
      </w:r>
      <w:r w:rsidR="001E4621">
        <w:rPr>
          <w:bCs/>
          <w:iCs/>
        </w:rPr>
        <w:t>229</w:t>
      </w:r>
      <w:r w:rsidR="004663CB">
        <w:rPr>
          <w:bCs/>
          <w:iCs/>
        </w:rPr>
        <w:t>-А</w:t>
      </w:r>
      <w:r w:rsidR="0014282E">
        <w:rPr>
          <w:bCs/>
          <w:iCs/>
        </w:rPr>
        <w:t xml:space="preserve">: </w:t>
      </w:r>
    </w:p>
    <w:p w:rsidR="0014282E" w:rsidRDefault="00DC6D82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t>2.2.1.</w:t>
      </w:r>
      <w:r w:rsidR="0014282E">
        <w:rPr>
          <w:bCs/>
          <w:iCs/>
        </w:rPr>
        <w:t xml:space="preserve"> в раздел 2 аукционной документации «Имущество, выставляемое на торги» в информацию о лоте № 1   в графе  «Вид предоставляемого права» слова «аренда на 11 месяцев» заменить словами «аренда на 5 лет»</w:t>
      </w:r>
      <w:r w:rsidR="009E376D">
        <w:rPr>
          <w:bCs/>
          <w:iCs/>
        </w:rPr>
        <w:t>;</w:t>
      </w:r>
    </w:p>
    <w:p w:rsidR="00DC6D82" w:rsidRDefault="00DC6D82" w:rsidP="009F5A0B">
      <w:pPr>
        <w:pStyle w:val="ac"/>
        <w:spacing w:line="360" w:lineRule="auto"/>
        <w:ind w:firstLine="709"/>
        <w:jc w:val="both"/>
        <w:rPr>
          <w:bCs/>
          <w:iCs/>
        </w:rPr>
      </w:pPr>
      <w:r>
        <w:rPr>
          <w:bCs/>
          <w:iCs/>
        </w:rPr>
        <w:t>2.2.2.</w:t>
      </w:r>
      <w:r w:rsidR="00ED4962">
        <w:rPr>
          <w:bCs/>
          <w:iCs/>
        </w:rPr>
        <w:t xml:space="preserve"> в раздел 4 «</w:t>
      </w:r>
      <w:r>
        <w:rPr>
          <w:bCs/>
          <w:iCs/>
        </w:rPr>
        <w:t>О</w:t>
      </w:r>
      <w:r w:rsidR="00ED4962">
        <w:rPr>
          <w:bCs/>
          <w:iCs/>
        </w:rPr>
        <w:t>рганизация аукциона»</w:t>
      </w:r>
      <w:r>
        <w:rPr>
          <w:bCs/>
          <w:iCs/>
        </w:rPr>
        <w:t>:</w:t>
      </w:r>
    </w:p>
    <w:p w:rsidR="00DC6D82" w:rsidRPr="00DC6D82" w:rsidRDefault="00DC6D82" w:rsidP="009F5A0B">
      <w:pPr>
        <w:spacing w:line="360" w:lineRule="auto"/>
        <w:jc w:val="both"/>
        <w:rPr>
          <w:bCs/>
        </w:rPr>
      </w:pPr>
      <w:r>
        <w:rPr>
          <w:bCs/>
          <w:iCs/>
        </w:rPr>
        <w:tab/>
        <w:t>- в п.4.4. слова «</w:t>
      </w:r>
      <w:r w:rsidRPr="00DC6D82">
        <w:rPr>
          <w:bCs/>
        </w:rPr>
        <w:t>Аукцион № 229 - А   назначен  на   20 декабря 2017 года в 14.00.</w:t>
      </w:r>
      <w:r>
        <w:rPr>
          <w:bCs/>
        </w:rPr>
        <w:t>» заменить словами «</w:t>
      </w:r>
      <w:r w:rsidRPr="00DC6D82">
        <w:rPr>
          <w:bCs/>
        </w:rPr>
        <w:t>Аукцион № 229 - А   назначен  на   2</w:t>
      </w:r>
      <w:r>
        <w:rPr>
          <w:bCs/>
        </w:rPr>
        <w:t>5</w:t>
      </w:r>
      <w:r w:rsidRPr="00DC6D82">
        <w:rPr>
          <w:bCs/>
        </w:rPr>
        <w:t xml:space="preserve"> декабря 2017 года в 14.00.</w:t>
      </w:r>
      <w:r>
        <w:rPr>
          <w:bCs/>
        </w:rPr>
        <w:t>»</w:t>
      </w:r>
    </w:p>
    <w:p w:rsidR="00DC6D82" w:rsidRDefault="00DC6D82" w:rsidP="009F5A0B">
      <w:pPr>
        <w:pStyle w:val="ac"/>
        <w:spacing w:line="360" w:lineRule="auto"/>
        <w:ind w:firstLine="709"/>
        <w:jc w:val="both"/>
        <w:rPr>
          <w:bCs/>
          <w:szCs w:val="28"/>
        </w:rPr>
      </w:pPr>
      <w:r>
        <w:rPr>
          <w:bCs/>
          <w:iCs/>
        </w:rPr>
        <w:t>-</w:t>
      </w:r>
      <w:r w:rsidR="00ED4962">
        <w:rPr>
          <w:bCs/>
          <w:iCs/>
        </w:rPr>
        <w:t xml:space="preserve"> в п.4.6. слова «</w:t>
      </w:r>
      <w:r w:rsidRPr="00DC6D82">
        <w:rPr>
          <w:bCs/>
          <w:szCs w:val="28"/>
        </w:rPr>
        <w:t>Прием заявок и документов осуществляется  до 18.00 часов  18 декабря 2017г.</w:t>
      </w:r>
      <w:r>
        <w:rPr>
          <w:b/>
          <w:bCs/>
          <w:sz w:val="24"/>
        </w:rPr>
        <w:t xml:space="preserve">» </w:t>
      </w:r>
      <w:r w:rsidRPr="00DC6D82">
        <w:rPr>
          <w:bCs/>
        </w:rPr>
        <w:t xml:space="preserve">заменить словами </w:t>
      </w:r>
      <w:r>
        <w:rPr>
          <w:bCs/>
        </w:rPr>
        <w:t>«</w:t>
      </w:r>
      <w:r w:rsidRPr="00DC6D82">
        <w:rPr>
          <w:bCs/>
          <w:szCs w:val="28"/>
        </w:rPr>
        <w:t xml:space="preserve">Прием заявок и документов осуществляется  до 18.00 часов  </w:t>
      </w:r>
      <w:r>
        <w:rPr>
          <w:bCs/>
          <w:szCs w:val="28"/>
        </w:rPr>
        <w:t>21</w:t>
      </w:r>
      <w:r w:rsidRPr="00DC6D82">
        <w:rPr>
          <w:bCs/>
          <w:szCs w:val="28"/>
        </w:rPr>
        <w:t xml:space="preserve"> декабря 2017г</w:t>
      </w:r>
      <w:r>
        <w:rPr>
          <w:bCs/>
          <w:szCs w:val="28"/>
        </w:rPr>
        <w:t>.»</w:t>
      </w:r>
    </w:p>
    <w:p w:rsidR="00DC6D82" w:rsidRDefault="00DC6D82" w:rsidP="009F5A0B">
      <w:pPr>
        <w:pStyle w:val="ac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п.4.7. слова «19 декабря 2017» заменить словами «22 декабря 2017»;</w:t>
      </w:r>
    </w:p>
    <w:p w:rsidR="00DC6D82" w:rsidRDefault="00DC6D82" w:rsidP="009F5A0B">
      <w:pPr>
        <w:spacing w:line="360" w:lineRule="auto"/>
        <w:jc w:val="center"/>
        <w:rPr>
          <w:bCs/>
        </w:rPr>
      </w:pPr>
      <w:r>
        <w:rPr>
          <w:bCs/>
          <w:szCs w:val="28"/>
        </w:rPr>
        <w:t xml:space="preserve">2.2.3. в раздел </w:t>
      </w:r>
      <w:r w:rsidRPr="00DC6D82">
        <w:rPr>
          <w:bCs/>
        </w:rPr>
        <w:t xml:space="preserve">7 </w:t>
      </w:r>
      <w:r>
        <w:rPr>
          <w:bCs/>
        </w:rPr>
        <w:t>«</w:t>
      </w:r>
      <w:r w:rsidRPr="00DC6D82">
        <w:rPr>
          <w:bCs/>
        </w:rPr>
        <w:t>Порядок признания претендентов участниками аукциона</w:t>
      </w:r>
      <w:r>
        <w:rPr>
          <w:bCs/>
        </w:rPr>
        <w:t>»:</w:t>
      </w:r>
    </w:p>
    <w:p w:rsidR="00DC6D82" w:rsidRPr="00DC6D82" w:rsidRDefault="00DC6D82" w:rsidP="009F5A0B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    - в п. 7.1. </w:t>
      </w:r>
      <w:r>
        <w:rPr>
          <w:bCs/>
          <w:szCs w:val="28"/>
        </w:rPr>
        <w:t>слова «19 декабря 2017» заменить словами «22 декабря 2017»</w:t>
      </w:r>
      <w:r w:rsidR="009F5A0B">
        <w:rPr>
          <w:bCs/>
          <w:szCs w:val="28"/>
        </w:rPr>
        <w:t>, далее по тексту.</w:t>
      </w:r>
    </w:p>
    <w:p w:rsidR="004663CB" w:rsidRDefault="00ED4962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t>2.3. В проект договора аренды:</w:t>
      </w:r>
    </w:p>
    <w:p w:rsidR="00ED4962" w:rsidRDefault="00ED4962" w:rsidP="009F5A0B">
      <w:pPr>
        <w:spacing w:before="120" w:line="360" w:lineRule="auto"/>
        <w:ind w:firstLine="720"/>
        <w:jc w:val="both"/>
        <w:rPr>
          <w:bCs/>
          <w:iCs/>
        </w:rPr>
      </w:pPr>
      <w:r>
        <w:rPr>
          <w:bCs/>
          <w:iCs/>
        </w:rPr>
        <w:t>- в п.1.2. проекта договора аренды слова «</w:t>
      </w:r>
      <w:r w:rsidRPr="003D39DE">
        <w:t xml:space="preserve">Договор заключен на 11 </w:t>
      </w:r>
      <w:r>
        <w:t xml:space="preserve">месяцев» </w:t>
      </w:r>
      <w:r>
        <w:rPr>
          <w:bCs/>
          <w:iCs/>
        </w:rPr>
        <w:t>заменить словами «Договор заключен на 5 лет»;</w:t>
      </w:r>
    </w:p>
    <w:p w:rsidR="00ED4962" w:rsidRPr="00ED4962" w:rsidRDefault="00ED4962" w:rsidP="009F5A0B">
      <w:pPr>
        <w:spacing w:line="360" w:lineRule="auto"/>
        <w:ind w:firstLine="720"/>
        <w:jc w:val="both"/>
      </w:pPr>
      <w:r>
        <w:rPr>
          <w:bCs/>
          <w:iCs/>
        </w:rPr>
        <w:t>- п.7.5. изложить в следующей редакции: «</w:t>
      </w:r>
      <w:r w:rsidRPr="00ED4962">
        <w:t xml:space="preserve">Настоящий  договор  </w:t>
      </w:r>
      <w:r>
        <w:t xml:space="preserve">составлен  в  трех  экземплярах </w:t>
      </w:r>
      <w:r w:rsidRPr="00ED4962">
        <w:t>по  одному  для  каждой  Стороны  и  один  для  регистрации  в</w:t>
      </w:r>
      <w:r>
        <w:t xml:space="preserve"> </w:t>
      </w:r>
      <w:r w:rsidRPr="00ED4962">
        <w:t xml:space="preserve">Управлени и Федеральной службы   государственной  </w:t>
      </w:r>
      <w:r w:rsidRPr="00ED4962">
        <w:lastRenderedPageBreak/>
        <w:t>регистрации,</w:t>
      </w:r>
      <w:r>
        <w:t xml:space="preserve"> </w:t>
      </w:r>
      <w:r w:rsidRPr="00ED4962">
        <w:t>кадастра  и  картографии  по  Нижегородской  области,  имеющих</w:t>
      </w:r>
      <w:r>
        <w:t xml:space="preserve"> </w:t>
      </w:r>
      <w:r w:rsidRPr="00ED4962">
        <w:t>одинаковую юридическую силу</w:t>
      </w:r>
      <w:r>
        <w:t>», далее по тексту.</w:t>
      </w:r>
    </w:p>
    <w:p w:rsidR="004663CB" w:rsidRDefault="004663CB" w:rsidP="009F5A0B">
      <w:pPr>
        <w:spacing w:before="120" w:line="360" w:lineRule="auto"/>
        <w:ind w:firstLine="720"/>
        <w:jc w:val="both"/>
      </w:pPr>
      <w:r>
        <w:t>3.</w:t>
      </w:r>
      <w:r w:rsidRPr="00875619">
        <w:t xml:space="preserve"> </w:t>
      </w:r>
      <w:r w:rsidR="001E4621">
        <w:t>У</w:t>
      </w:r>
      <w:r w:rsidR="001E4621" w:rsidRPr="005B3849">
        <w:t>правлению</w:t>
      </w:r>
      <w:r w:rsidR="001E4621">
        <w:t xml:space="preserve"> стратегического инвестирования</w:t>
      </w:r>
      <w:r w:rsidR="001E4621" w:rsidRPr="005B3849">
        <w:t xml:space="preserve"> обеспечить </w:t>
      </w:r>
      <w:r w:rsidR="001E4621">
        <w:t>размещение на официальном сайте РФ в сети Интернет для размещения информации о проведении конкурсов или аукционов и на сайте</w:t>
      </w:r>
      <w:r w:rsidR="001E4621" w:rsidRPr="005B3849">
        <w:t xml:space="preserve"> министерства </w:t>
      </w:r>
      <w:r w:rsidR="001E4621">
        <w:t xml:space="preserve">инвестиций, земельных и имущественных отношений </w:t>
      </w:r>
      <w:r w:rsidR="001E4621" w:rsidRPr="005B3849">
        <w:t>Нижегородской области</w:t>
      </w:r>
      <w:r w:rsidR="001E4621">
        <w:t xml:space="preserve"> информационного бюллетеня </w:t>
      </w:r>
      <w:r>
        <w:t xml:space="preserve">о </w:t>
      </w:r>
      <w:r>
        <w:rPr>
          <w:bCs/>
          <w:iCs/>
        </w:rPr>
        <w:t>внесении изменений, указанных в п.1 настоящего распоряжения</w:t>
      </w:r>
      <w:r>
        <w:t>, а также измененной Аукционной документации.</w:t>
      </w:r>
    </w:p>
    <w:p w:rsidR="004663CB" w:rsidRDefault="004663CB" w:rsidP="009F5A0B">
      <w:pPr>
        <w:spacing w:before="120" w:line="360" w:lineRule="auto"/>
        <w:ind w:firstLine="720"/>
        <w:jc w:val="both"/>
      </w:pPr>
      <w:r>
        <w:t>4.</w:t>
      </w:r>
      <w:r w:rsidRPr="00983F33">
        <w:t xml:space="preserve"> </w:t>
      </w:r>
      <w:r>
        <w:t>Контроль за исполнением настоящего распоряжения  оставляю за собой.</w:t>
      </w:r>
    </w:p>
    <w:p w:rsidR="004663CB" w:rsidRDefault="004663CB" w:rsidP="004663CB">
      <w:pPr>
        <w:spacing w:before="120" w:line="360" w:lineRule="auto"/>
        <w:ind w:firstLine="720"/>
        <w:jc w:val="both"/>
      </w:pPr>
    </w:p>
    <w:p w:rsidR="0024624B" w:rsidRDefault="0024624B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776BB3" w:rsidRDefault="00776BB3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4624B" w:rsidRDefault="0024624B" w:rsidP="00B37E2E">
      <w:pPr>
        <w:autoSpaceDE w:val="0"/>
        <w:autoSpaceDN w:val="0"/>
        <w:adjustRightInd w:val="0"/>
        <w:spacing w:line="400" w:lineRule="exact"/>
        <w:ind w:firstLine="56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7386F" w:rsidRDefault="005C43DF" w:rsidP="00B37E2E">
      <w:pPr>
        <w:autoSpaceDE w:val="0"/>
        <w:autoSpaceDN w:val="0"/>
        <w:adjustRightInd w:val="0"/>
        <w:spacing w:line="400" w:lineRule="exact"/>
      </w:pPr>
      <w:r>
        <w:rPr>
          <w:rFonts w:ascii="Times New Roman CYR" w:hAnsi="Times New Roman CYR" w:cs="Times New Roman CYR"/>
          <w:szCs w:val="28"/>
        </w:rPr>
        <w:t xml:space="preserve">Заместитель министра    </w:t>
      </w:r>
      <w:r w:rsidR="00DB6FF7">
        <w:rPr>
          <w:rFonts w:ascii="Times New Roman CYR" w:hAnsi="Times New Roman CYR" w:cs="Times New Roman CYR"/>
          <w:szCs w:val="28"/>
        </w:rPr>
        <w:t xml:space="preserve">                    </w:t>
      </w:r>
      <w:r w:rsidR="0017386F">
        <w:rPr>
          <w:rFonts w:ascii="Times New Roman CYR" w:hAnsi="Times New Roman CYR" w:cs="Times New Roman CYR"/>
          <w:szCs w:val="28"/>
        </w:rPr>
        <w:t xml:space="preserve">                                 </w:t>
      </w:r>
      <w:r w:rsidR="000D004C">
        <w:rPr>
          <w:rFonts w:ascii="Times New Roman CYR" w:hAnsi="Times New Roman CYR" w:cs="Times New Roman CYR"/>
          <w:szCs w:val="28"/>
        </w:rPr>
        <w:t xml:space="preserve">     </w:t>
      </w:r>
      <w:r w:rsidR="0017386F">
        <w:rPr>
          <w:rFonts w:ascii="Times New Roman CYR" w:hAnsi="Times New Roman CYR" w:cs="Times New Roman CYR"/>
          <w:szCs w:val="28"/>
        </w:rPr>
        <w:t xml:space="preserve">  </w:t>
      </w:r>
      <w:r w:rsidR="00DB3810">
        <w:rPr>
          <w:rFonts w:ascii="Times New Roman CYR" w:hAnsi="Times New Roman CYR" w:cs="Times New Roman CYR"/>
          <w:szCs w:val="28"/>
        </w:rPr>
        <w:t xml:space="preserve">     И</w:t>
      </w:r>
      <w:r w:rsidR="00DB6FF7">
        <w:rPr>
          <w:rFonts w:ascii="Times New Roman CYR" w:hAnsi="Times New Roman CYR" w:cs="Times New Roman CYR"/>
          <w:szCs w:val="28"/>
        </w:rPr>
        <w:t>.В.</w:t>
      </w:r>
      <w:r w:rsidR="00DB3810">
        <w:rPr>
          <w:rFonts w:ascii="Times New Roman CYR" w:hAnsi="Times New Roman CYR" w:cs="Times New Roman CYR"/>
          <w:szCs w:val="28"/>
        </w:rPr>
        <w:t>Бердникова</w:t>
      </w:r>
    </w:p>
    <w:p w:rsidR="0017386F" w:rsidRDefault="0017386F" w:rsidP="00B37E2E">
      <w:pPr>
        <w:spacing w:line="400" w:lineRule="exact"/>
        <w:ind w:firstLine="720"/>
        <w:jc w:val="both"/>
        <w:rPr>
          <w:noProof/>
        </w:rPr>
      </w:pPr>
    </w:p>
    <w:sectPr w:rsidR="0017386F" w:rsidSect="004E1EB7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41" w:rsidRDefault="00F97941">
      <w:r>
        <w:separator/>
      </w:r>
    </w:p>
  </w:endnote>
  <w:endnote w:type="continuationSeparator" w:id="0">
    <w:p w:rsidR="00F97941" w:rsidRDefault="00F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41" w:rsidRDefault="00F97941">
      <w:r>
        <w:separator/>
      </w:r>
    </w:p>
  </w:footnote>
  <w:footnote w:type="continuationSeparator" w:id="0">
    <w:p w:rsidR="00F97941" w:rsidRDefault="00F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065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4C2CB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4C2CB0" w:rsidP="005534A0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573B" w:rsidRPr="00680321" w:rsidRDefault="005534A0" w:rsidP="005534A0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Министерство </w:t>
                          </w:r>
                        </w:p>
                        <w:p w:rsidR="00D05920" w:rsidRPr="00D05920" w:rsidRDefault="00D05920" w:rsidP="00D05920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05920">
                            <w:rPr>
                              <w:b/>
                              <w:sz w:val="36"/>
                              <w:szCs w:val="36"/>
                            </w:rPr>
                            <w:t xml:space="preserve">инвестиций, земельных и имущественных отношений </w:t>
                          </w:r>
                        </w:p>
                        <w:p w:rsidR="000F7B5C" w:rsidRDefault="005E573B" w:rsidP="005534A0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E573B" w:rsidRPr="000F7B5C" w:rsidRDefault="005E573B" w:rsidP="005534A0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A41C38" w:rsidP="005534A0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распоряжение</w:t>
                          </w:r>
                        </w:p>
                        <w:p w:rsidR="0085764D" w:rsidRDefault="0085764D" w:rsidP="0027641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0055C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</w:t>
                          </w:r>
                          <w:r w:rsidR="0067053D">
                            <w:rPr>
                              <w:szCs w:val="28"/>
                            </w:rPr>
                            <w:t xml:space="preserve">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="007426D0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</w:p>
                        <w:p w:rsidR="00E52FF8" w:rsidRPr="002B6128" w:rsidRDefault="00E52FF8" w:rsidP="00E52FF8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52FF8" w:rsidRDefault="00E52FF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5rpQIAAKg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YIpea6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E52B15" w:rsidRPr="00E52B15" w:rsidRDefault="004C2CB0" w:rsidP="005534A0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573B" w:rsidRPr="00680321" w:rsidRDefault="005534A0" w:rsidP="005534A0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Министерство </w:t>
                    </w:r>
                  </w:p>
                  <w:p w:rsidR="00D05920" w:rsidRPr="00D05920" w:rsidRDefault="00D05920" w:rsidP="00D05920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D05920">
                      <w:rPr>
                        <w:b/>
                        <w:sz w:val="36"/>
                        <w:szCs w:val="36"/>
                      </w:rPr>
                      <w:t xml:space="preserve">инвестиций, земельных и имущественных отношений </w:t>
                    </w:r>
                  </w:p>
                  <w:p w:rsidR="000F7B5C" w:rsidRDefault="005E573B" w:rsidP="005534A0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E573B" w:rsidRPr="000F7B5C" w:rsidRDefault="005E573B" w:rsidP="005534A0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A41C38" w:rsidP="005534A0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распоряжение</w:t>
                    </w:r>
                  </w:p>
                  <w:p w:rsidR="0085764D" w:rsidRDefault="0085764D" w:rsidP="0027641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0055C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</w:t>
                    </w:r>
                    <w:r w:rsidR="0067053D">
                      <w:rPr>
                        <w:szCs w:val="28"/>
                      </w:rPr>
                      <w:t xml:space="preserve">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</w:t>
                    </w:r>
                    <w:r w:rsidR="007426D0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</w:t>
                    </w:r>
                  </w:p>
                  <w:p w:rsidR="00E52FF8" w:rsidRPr="002B6128" w:rsidRDefault="00E52FF8" w:rsidP="00E52FF8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52FF8" w:rsidRDefault="00E52FF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4D6"/>
    <w:multiLevelType w:val="hybridMultilevel"/>
    <w:tmpl w:val="505AEBA0"/>
    <w:lvl w:ilvl="0" w:tplc="CC3A566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KcwPre5XOB/irwh+qvmf995d+4=" w:salt="diR9+2wJ5uAh1ohhpASPc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B0"/>
    <w:rsid w:val="000012A0"/>
    <w:rsid w:val="0002234C"/>
    <w:rsid w:val="00023D72"/>
    <w:rsid w:val="00032D5D"/>
    <w:rsid w:val="000340BF"/>
    <w:rsid w:val="0003597F"/>
    <w:rsid w:val="00040D26"/>
    <w:rsid w:val="000422BD"/>
    <w:rsid w:val="000456BC"/>
    <w:rsid w:val="000501C5"/>
    <w:rsid w:val="00056E1C"/>
    <w:rsid w:val="0007340B"/>
    <w:rsid w:val="0009527B"/>
    <w:rsid w:val="000D004C"/>
    <w:rsid w:val="000D066A"/>
    <w:rsid w:val="000D5C79"/>
    <w:rsid w:val="000F3C08"/>
    <w:rsid w:val="000F7B5C"/>
    <w:rsid w:val="000F7D82"/>
    <w:rsid w:val="0010141B"/>
    <w:rsid w:val="0010360C"/>
    <w:rsid w:val="0010435E"/>
    <w:rsid w:val="00112065"/>
    <w:rsid w:val="00137FAA"/>
    <w:rsid w:val="0014282E"/>
    <w:rsid w:val="001446CE"/>
    <w:rsid w:val="001451F4"/>
    <w:rsid w:val="00171102"/>
    <w:rsid w:val="0017386F"/>
    <w:rsid w:val="001772E6"/>
    <w:rsid w:val="001774CA"/>
    <w:rsid w:val="00180A85"/>
    <w:rsid w:val="00192ACB"/>
    <w:rsid w:val="00194E5F"/>
    <w:rsid w:val="001A3121"/>
    <w:rsid w:val="001A7141"/>
    <w:rsid w:val="001B2962"/>
    <w:rsid w:val="001B66F0"/>
    <w:rsid w:val="001B7290"/>
    <w:rsid w:val="001C03E6"/>
    <w:rsid w:val="001D41CA"/>
    <w:rsid w:val="001E4621"/>
    <w:rsid w:val="001F0640"/>
    <w:rsid w:val="001F09B5"/>
    <w:rsid w:val="001F3093"/>
    <w:rsid w:val="001F49D5"/>
    <w:rsid w:val="001F5C14"/>
    <w:rsid w:val="002066B1"/>
    <w:rsid w:val="002175D4"/>
    <w:rsid w:val="0022015C"/>
    <w:rsid w:val="00224ADD"/>
    <w:rsid w:val="00240B83"/>
    <w:rsid w:val="0024481B"/>
    <w:rsid w:val="0024624B"/>
    <w:rsid w:val="00260E76"/>
    <w:rsid w:val="0026635E"/>
    <w:rsid w:val="00272BC0"/>
    <w:rsid w:val="00276416"/>
    <w:rsid w:val="0028400D"/>
    <w:rsid w:val="002934C1"/>
    <w:rsid w:val="00293AB1"/>
    <w:rsid w:val="00297027"/>
    <w:rsid w:val="00297599"/>
    <w:rsid w:val="002A07D3"/>
    <w:rsid w:val="002A0F01"/>
    <w:rsid w:val="002A5A6D"/>
    <w:rsid w:val="002B7928"/>
    <w:rsid w:val="002C64EE"/>
    <w:rsid w:val="002D106B"/>
    <w:rsid w:val="002D6818"/>
    <w:rsid w:val="002E74B7"/>
    <w:rsid w:val="002F1996"/>
    <w:rsid w:val="00302069"/>
    <w:rsid w:val="0030300F"/>
    <w:rsid w:val="00304F34"/>
    <w:rsid w:val="003063A1"/>
    <w:rsid w:val="003078EB"/>
    <w:rsid w:val="00330BA2"/>
    <w:rsid w:val="00336276"/>
    <w:rsid w:val="00337EF9"/>
    <w:rsid w:val="0034678E"/>
    <w:rsid w:val="003503C1"/>
    <w:rsid w:val="00354463"/>
    <w:rsid w:val="003632AA"/>
    <w:rsid w:val="00372909"/>
    <w:rsid w:val="00375072"/>
    <w:rsid w:val="00396D3C"/>
    <w:rsid w:val="003A5C64"/>
    <w:rsid w:val="003B0635"/>
    <w:rsid w:val="003B7FBA"/>
    <w:rsid w:val="003E2AC5"/>
    <w:rsid w:val="003E3B1F"/>
    <w:rsid w:val="003F4DC7"/>
    <w:rsid w:val="003F5439"/>
    <w:rsid w:val="003F6BAF"/>
    <w:rsid w:val="004023E1"/>
    <w:rsid w:val="00404DFA"/>
    <w:rsid w:val="004106A7"/>
    <w:rsid w:val="00432C34"/>
    <w:rsid w:val="0043564A"/>
    <w:rsid w:val="0043581F"/>
    <w:rsid w:val="00465ED3"/>
    <w:rsid w:val="004663CB"/>
    <w:rsid w:val="0048443F"/>
    <w:rsid w:val="00494BDB"/>
    <w:rsid w:val="004B0761"/>
    <w:rsid w:val="004C2CB0"/>
    <w:rsid w:val="004C33BA"/>
    <w:rsid w:val="004C34C3"/>
    <w:rsid w:val="004D214C"/>
    <w:rsid w:val="004D56E8"/>
    <w:rsid w:val="004E334E"/>
    <w:rsid w:val="004F074F"/>
    <w:rsid w:val="004F67CB"/>
    <w:rsid w:val="00504DB3"/>
    <w:rsid w:val="005164F9"/>
    <w:rsid w:val="005220E5"/>
    <w:rsid w:val="005223C1"/>
    <w:rsid w:val="00534585"/>
    <w:rsid w:val="0053464B"/>
    <w:rsid w:val="00540EE7"/>
    <w:rsid w:val="00544CC7"/>
    <w:rsid w:val="00545C5B"/>
    <w:rsid w:val="00550648"/>
    <w:rsid w:val="005534A0"/>
    <w:rsid w:val="00560BDB"/>
    <w:rsid w:val="00562BED"/>
    <w:rsid w:val="00563DE9"/>
    <w:rsid w:val="00584B64"/>
    <w:rsid w:val="00590048"/>
    <w:rsid w:val="00591EF2"/>
    <w:rsid w:val="005A090E"/>
    <w:rsid w:val="005B0693"/>
    <w:rsid w:val="005B112B"/>
    <w:rsid w:val="005B59CC"/>
    <w:rsid w:val="005B6804"/>
    <w:rsid w:val="005C43DF"/>
    <w:rsid w:val="005C54CF"/>
    <w:rsid w:val="005C65B1"/>
    <w:rsid w:val="005E573B"/>
    <w:rsid w:val="005E74FB"/>
    <w:rsid w:val="00604555"/>
    <w:rsid w:val="006060C4"/>
    <w:rsid w:val="00625C82"/>
    <w:rsid w:val="00626B90"/>
    <w:rsid w:val="0063056A"/>
    <w:rsid w:val="00632BBA"/>
    <w:rsid w:val="00640491"/>
    <w:rsid w:val="006406C9"/>
    <w:rsid w:val="006452F5"/>
    <w:rsid w:val="006526CB"/>
    <w:rsid w:val="006614BE"/>
    <w:rsid w:val="0067053D"/>
    <w:rsid w:val="00674978"/>
    <w:rsid w:val="0067656A"/>
    <w:rsid w:val="0068144A"/>
    <w:rsid w:val="00682EEE"/>
    <w:rsid w:val="00693234"/>
    <w:rsid w:val="006B0EDF"/>
    <w:rsid w:val="006B201C"/>
    <w:rsid w:val="006B44BA"/>
    <w:rsid w:val="006B478D"/>
    <w:rsid w:val="006C58CA"/>
    <w:rsid w:val="006C67C2"/>
    <w:rsid w:val="006E19EF"/>
    <w:rsid w:val="006E4067"/>
    <w:rsid w:val="006F7816"/>
    <w:rsid w:val="00706EB2"/>
    <w:rsid w:val="00712D5F"/>
    <w:rsid w:val="007166CA"/>
    <w:rsid w:val="007212E3"/>
    <w:rsid w:val="00723B78"/>
    <w:rsid w:val="007426D0"/>
    <w:rsid w:val="00747465"/>
    <w:rsid w:val="00750FC2"/>
    <w:rsid w:val="00767821"/>
    <w:rsid w:val="00774D37"/>
    <w:rsid w:val="00776BB3"/>
    <w:rsid w:val="00781393"/>
    <w:rsid w:val="00781C4A"/>
    <w:rsid w:val="00786B5A"/>
    <w:rsid w:val="007910C4"/>
    <w:rsid w:val="007923B3"/>
    <w:rsid w:val="007A1D71"/>
    <w:rsid w:val="007A34D9"/>
    <w:rsid w:val="007A3DAF"/>
    <w:rsid w:val="007B0AE3"/>
    <w:rsid w:val="007B40F8"/>
    <w:rsid w:val="007B4106"/>
    <w:rsid w:val="007C78A7"/>
    <w:rsid w:val="007D438B"/>
    <w:rsid w:val="007D6496"/>
    <w:rsid w:val="007E42E2"/>
    <w:rsid w:val="007E655A"/>
    <w:rsid w:val="008142D8"/>
    <w:rsid w:val="008143F3"/>
    <w:rsid w:val="008144E9"/>
    <w:rsid w:val="00832EBD"/>
    <w:rsid w:val="00833964"/>
    <w:rsid w:val="00854E2D"/>
    <w:rsid w:val="0085764D"/>
    <w:rsid w:val="00867D97"/>
    <w:rsid w:val="00871B55"/>
    <w:rsid w:val="008816F4"/>
    <w:rsid w:val="008853A0"/>
    <w:rsid w:val="008C7082"/>
    <w:rsid w:val="008D13B2"/>
    <w:rsid w:val="008D30B4"/>
    <w:rsid w:val="008D4EBF"/>
    <w:rsid w:val="008D5E3D"/>
    <w:rsid w:val="008E5BC1"/>
    <w:rsid w:val="008F28BA"/>
    <w:rsid w:val="00900FD8"/>
    <w:rsid w:val="00901420"/>
    <w:rsid w:val="00905A55"/>
    <w:rsid w:val="00917713"/>
    <w:rsid w:val="00923AEC"/>
    <w:rsid w:val="00927565"/>
    <w:rsid w:val="0093587E"/>
    <w:rsid w:val="00944CF3"/>
    <w:rsid w:val="009458C7"/>
    <w:rsid w:val="00957A15"/>
    <w:rsid w:val="00967791"/>
    <w:rsid w:val="0097073E"/>
    <w:rsid w:val="00971CE2"/>
    <w:rsid w:val="009745C2"/>
    <w:rsid w:val="00994611"/>
    <w:rsid w:val="00995DDA"/>
    <w:rsid w:val="00996074"/>
    <w:rsid w:val="009A1D2F"/>
    <w:rsid w:val="009C464B"/>
    <w:rsid w:val="009D0B51"/>
    <w:rsid w:val="009D1783"/>
    <w:rsid w:val="009E376D"/>
    <w:rsid w:val="009E5522"/>
    <w:rsid w:val="009E5C03"/>
    <w:rsid w:val="009F5A0B"/>
    <w:rsid w:val="00A05BE4"/>
    <w:rsid w:val="00A10453"/>
    <w:rsid w:val="00A12790"/>
    <w:rsid w:val="00A411AC"/>
    <w:rsid w:val="00A41C38"/>
    <w:rsid w:val="00A50E6A"/>
    <w:rsid w:val="00A6188A"/>
    <w:rsid w:val="00A75AF8"/>
    <w:rsid w:val="00A8033D"/>
    <w:rsid w:val="00A81DA6"/>
    <w:rsid w:val="00A85BFC"/>
    <w:rsid w:val="00A901B9"/>
    <w:rsid w:val="00A90304"/>
    <w:rsid w:val="00A9215B"/>
    <w:rsid w:val="00A93E34"/>
    <w:rsid w:val="00AA29DD"/>
    <w:rsid w:val="00AA399F"/>
    <w:rsid w:val="00AB172A"/>
    <w:rsid w:val="00AB33E5"/>
    <w:rsid w:val="00AB747E"/>
    <w:rsid w:val="00AC1290"/>
    <w:rsid w:val="00AC5AA7"/>
    <w:rsid w:val="00AD233C"/>
    <w:rsid w:val="00AD3078"/>
    <w:rsid w:val="00AD5ECB"/>
    <w:rsid w:val="00AD7CA2"/>
    <w:rsid w:val="00AE21A1"/>
    <w:rsid w:val="00B06DD0"/>
    <w:rsid w:val="00B11263"/>
    <w:rsid w:val="00B14324"/>
    <w:rsid w:val="00B33EFB"/>
    <w:rsid w:val="00B37E2E"/>
    <w:rsid w:val="00B443CF"/>
    <w:rsid w:val="00B46CBF"/>
    <w:rsid w:val="00B54E28"/>
    <w:rsid w:val="00B648D8"/>
    <w:rsid w:val="00B73CDF"/>
    <w:rsid w:val="00B75DFC"/>
    <w:rsid w:val="00B77962"/>
    <w:rsid w:val="00B86162"/>
    <w:rsid w:val="00B91CE2"/>
    <w:rsid w:val="00BA2ACF"/>
    <w:rsid w:val="00BA3B7E"/>
    <w:rsid w:val="00BC183A"/>
    <w:rsid w:val="00BC45A1"/>
    <w:rsid w:val="00BC61C1"/>
    <w:rsid w:val="00BC61F8"/>
    <w:rsid w:val="00BD42E8"/>
    <w:rsid w:val="00BD456E"/>
    <w:rsid w:val="00BF79DC"/>
    <w:rsid w:val="00C00F42"/>
    <w:rsid w:val="00C07083"/>
    <w:rsid w:val="00C12438"/>
    <w:rsid w:val="00C37123"/>
    <w:rsid w:val="00C425B7"/>
    <w:rsid w:val="00C578AA"/>
    <w:rsid w:val="00C75EF0"/>
    <w:rsid w:val="00C95656"/>
    <w:rsid w:val="00CC47F1"/>
    <w:rsid w:val="00CD323D"/>
    <w:rsid w:val="00CD3CB3"/>
    <w:rsid w:val="00CD6BEC"/>
    <w:rsid w:val="00CE44A6"/>
    <w:rsid w:val="00CE6113"/>
    <w:rsid w:val="00D01C98"/>
    <w:rsid w:val="00D04C5E"/>
    <w:rsid w:val="00D05920"/>
    <w:rsid w:val="00D13EDF"/>
    <w:rsid w:val="00D1734D"/>
    <w:rsid w:val="00D26C5B"/>
    <w:rsid w:val="00D27EDC"/>
    <w:rsid w:val="00D3028B"/>
    <w:rsid w:val="00D310D1"/>
    <w:rsid w:val="00D322E6"/>
    <w:rsid w:val="00D61971"/>
    <w:rsid w:val="00D647E0"/>
    <w:rsid w:val="00D663D9"/>
    <w:rsid w:val="00D76701"/>
    <w:rsid w:val="00D87404"/>
    <w:rsid w:val="00D91768"/>
    <w:rsid w:val="00DA19DF"/>
    <w:rsid w:val="00DA426A"/>
    <w:rsid w:val="00DB3810"/>
    <w:rsid w:val="00DB6FF7"/>
    <w:rsid w:val="00DC2FB4"/>
    <w:rsid w:val="00DC4782"/>
    <w:rsid w:val="00DC6D82"/>
    <w:rsid w:val="00DD425F"/>
    <w:rsid w:val="00DD59AF"/>
    <w:rsid w:val="00DE7D40"/>
    <w:rsid w:val="00DF29DF"/>
    <w:rsid w:val="00DF4D24"/>
    <w:rsid w:val="00DF6851"/>
    <w:rsid w:val="00E0055C"/>
    <w:rsid w:val="00E00A7D"/>
    <w:rsid w:val="00E05968"/>
    <w:rsid w:val="00E14C5A"/>
    <w:rsid w:val="00E16FB8"/>
    <w:rsid w:val="00E24AE5"/>
    <w:rsid w:val="00E251BC"/>
    <w:rsid w:val="00E32342"/>
    <w:rsid w:val="00E42FA4"/>
    <w:rsid w:val="00E47B96"/>
    <w:rsid w:val="00E52B15"/>
    <w:rsid w:val="00E52FF8"/>
    <w:rsid w:val="00E649D6"/>
    <w:rsid w:val="00E674D1"/>
    <w:rsid w:val="00E73803"/>
    <w:rsid w:val="00E76580"/>
    <w:rsid w:val="00E85825"/>
    <w:rsid w:val="00EA08AF"/>
    <w:rsid w:val="00EA0CBC"/>
    <w:rsid w:val="00EA3A83"/>
    <w:rsid w:val="00EA4719"/>
    <w:rsid w:val="00EB03AC"/>
    <w:rsid w:val="00EC5764"/>
    <w:rsid w:val="00ED3DF1"/>
    <w:rsid w:val="00ED4962"/>
    <w:rsid w:val="00EF33BC"/>
    <w:rsid w:val="00EF54C6"/>
    <w:rsid w:val="00EF7B66"/>
    <w:rsid w:val="00F12E73"/>
    <w:rsid w:val="00F31112"/>
    <w:rsid w:val="00F31813"/>
    <w:rsid w:val="00F338D0"/>
    <w:rsid w:val="00F34577"/>
    <w:rsid w:val="00F41820"/>
    <w:rsid w:val="00F602AB"/>
    <w:rsid w:val="00F6166D"/>
    <w:rsid w:val="00F633AF"/>
    <w:rsid w:val="00F74556"/>
    <w:rsid w:val="00F7478B"/>
    <w:rsid w:val="00F87028"/>
    <w:rsid w:val="00F97941"/>
    <w:rsid w:val="00FA5BA1"/>
    <w:rsid w:val="00FA651C"/>
    <w:rsid w:val="00FB419A"/>
    <w:rsid w:val="00FC3065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4C2CB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2CB0"/>
    <w:rPr>
      <w:b/>
      <w:bCs/>
      <w:sz w:val="28"/>
      <w:szCs w:val="24"/>
    </w:rPr>
  </w:style>
  <w:style w:type="paragraph" w:styleId="a9">
    <w:name w:val="Body Text"/>
    <w:basedOn w:val="a"/>
    <w:link w:val="aa"/>
    <w:rsid w:val="004C2CB0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4C2CB0"/>
    <w:rPr>
      <w:sz w:val="28"/>
      <w:szCs w:val="24"/>
    </w:rPr>
  </w:style>
  <w:style w:type="paragraph" w:styleId="2">
    <w:name w:val="Body Text Indent 2"/>
    <w:basedOn w:val="a"/>
    <w:link w:val="20"/>
    <w:rsid w:val="004C2CB0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4C2CB0"/>
    <w:rPr>
      <w:sz w:val="28"/>
    </w:rPr>
  </w:style>
  <w:style w:type="paragraph" w:styleId="ab">
    <w:name w:val="List Paragraph"/>
    <w:basedOn w:val="a"/>
    <w:uiPriority w:val="34"/>
    <w:qFormat/>
    <w:rsid w:val="001E4621"/>
    <w:pPr>
      <w:ind w:left="720"/>
      <w:contextualSpacing/>
    </w:pPr>
  </w:style>
  <w:style w:type="paragraph" w:styleId="ac">
    <w:name w:val="Body Text Indent"/>
    <w:basedOn w:val="a"/>
    <w:link w:val="ad"/>
    <w:rsid w:val="00DC6D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C6D8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4C2CB0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2CB0"/>
    <w:rPr>
      <w:b/>
      <w:bCs/>
      <w:sz w:val="28"/>
      <w:szCs w:val="24"/>
    </w:rPr>
  </w:style>
  <w:style w:type="paragraph" w:styleId="a9">
    <w:name w:val="Body Text"/>
    <w:basedOn w:val="a"/>
    <w:link w:val="aa"/>
    <w:rsid w:val="004C2CB0"/>
    <w:pPr>
      <w:jc w:val="both"/>
    </w:pPr>
    <w:rPr>
      <w:szCs w:val="24"/>
    </w:rPr>
  </w:style>
  <w:style w:type="character" w:customStyle="1" w:styleId="aa">
    <w:name w:val="Основной текст Знак"/>
    <w:basedOn w:val="a0"/>
    <w:link w:val="a9"/>
    <w:rsid w:val="004C2CB0"/>
    <w:rPr>
      <w:sz w:val="28"/>
      <w:szCs w:val="24"/>
    </w:rPr>
  </w:style>
  <w:style w:type="paragraph" w:styleId="2">
    <w:name w:val="Body Text Indent 2"/>
    <w:basedOn w:val="a"/>
    <w:link w:val="20"/>
    <w:rsid w:val="004C2CB0"/>
    <w:pPr>
      <w:ind w:firstLine="709"/>
    </w:pPr>
  </w:style>
  <w:style w:type="character" w:customStyle="1" w:styleId="20">
    <w:name w:val="Основной текст с отступом 2 Знак"/>
    <w:basedOn w:val="a0"/>
    <w:link w:val="2"/>
    <w:rsid w:val="004C2CB0"/>
    <w:rPr>
      <w:sz w:val="28"/>
    </w:rPr>
  </w:style>
  <w:style w:type="paragraph" w:styleId="ab">
    <w:name w:val="List Paragraph"/>
    <w:basedOn w:val="a"/>
    <w:uiPriority w:val="34"/>
    <w:qFormat/>
    <w:rsid w:val="001E4621"/>
    <w:pPr>
      <w:ind w:left="720"/>
      <w:contextualSpacing/>
    </w:pPr>
  </w:style>
  <w:style w:type="paragraph" w:styleId="ac">
    <w:name w:val="Body Text Indent"/>
    <w:basedOn w:val="a"/>
    <w:link w:val="ad"/>
    <w:rsid w:val="00DC6D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C6D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&#1040;&#1091;&#1082;&#1094;&#1080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A0B2-5D49-4E6A-A162-C8E009E4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47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Шелудько О.П.</dc:creator>
  <cp:keywords>Бланки, шаблоны</cp:keywords>
  <cp:lastModifiedBy>Шелудько О.П.</cp:lastModifiedBy>
  <cp:revision>4</cp:revision>
  <cp:lastPrinted>2017-12-05T08:21:00Z</cp:lastPrinted>
  <dcterms:created xsi:type="dcterms:W3CDTF">2017-12-05T07:09:00Z</dcterms:created>
  <dcterms:modified xsi:type="dcterms:W3CDTF">2017-12-05T10:12:00Z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