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082AF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2AF9">
              <w:t>01.02.2021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082AF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2AF9">
              <w:t>326-13-52906/21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FE2227" w:rsidRDefault="00333A4B" w:rsidP="00FE2227">
            <w:pPr>
              <w:jc w:val="center"/>
              <w:rPr>
                <w:szCs w:val="28"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A63D70">
              <w:t>я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</w:t>
            </w:r>
            <w:r w:rsidR="00FE2227" w:rsidRPr="00FE2227">
              <w:t>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Нижегородскойобласти,для индивидуальног</w:t>
            </w:r>
            <w:r w:rsidR="00FE2227">
              <w:t xml:space="preserve">о </w:t>
            </w:r>
            <w:r w:rsidR="00FE2227">
              <w:rPr>
                <w:szCs w:val="28"/>
              </w:rPr>
              <w:t>жилищного строительства на территории Нижегородской области</w:t>
            </w:r>
          </w:p>
          <w:p w:rsidR="00333A4B" w:rsidRDefault="00FE2227" w:rsidP="00FE2227">
            <w:pPr>
              <w:jc w:val="center"/>
            </w:pPr>
            <w:r w:rsidRPr="00FE2227">
              <w:t xml:space="preserve"> 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12B8" w:rsidRDefault="00FE2227" w:rsidP="00FE2227">
      <w:pPr>
        <w:ind w:right="1841"/>
        <w:jc w:val="center"/>
        <w:rPr>
          <w:noProof/>
        </w:rPr>
      </w:pPr>
      <w:r>
        <w:rPr>
          <w:noProof/>
        </w:rPr>
        <w:t xml:space="preserve">                     </w:t>
      </w:r>
      <w:r w:rsidR="00DA12B8" w:rsidRPr="00DA12B8">
        <w:rPr>
          <w:noProof/>
        </w:rPr>
        <w:t>утвержденный приказом министерства инвестиций,</w:t>
      </w:r>
      <w:r>
        <w:rPr>
          <w:noProof/>
        </w:rPr>
        <w:t xml:space="preserve">                </w:t>
      </w:r>
      <w:r w:rsidR="00DA12B8" w:rsidRPr="00DA12B8">
        <w:rPr>
          <w:noProof/>
        </w:rPr>
        <w:t>земельных и имущественных отношений Нижегородской области</w:t>
      </w:r>
    </w:p>
    <w:p w:rsidR="00DA12B8" w:rsidRDefault="00DA12B8" w:rsidP="00FE2227">
      <w:pPr>
        <w:ind w:left="1701" w:right="1841"/>
        <w:jc w:val="center"/>
        <w:rPr>
          <w:noProof/>
        </w:rPr>
      </w:pPr>
      <w:r w:rsidRPr="00DA12B8">
        <w:rPr>
          <w:noProof/>
        </w:rPr>
        <w:t xml:space="preserve">от </w:t>
      </w:r>
      <w:r w:rsidR="00340248">
        <w:rPr>
          <w:noProof/>
        </w:rPr>
        <w:t>2</w:t>
      </w:r>
      <w:r w:rsidR="00A40E20">
        <w:rPr>
          <w:noProof/>
        </w:rPr>
        <w:t>4</w:t>
      </w:r>
      <w:r w:rsidRPr="00DA12B8">
        <w:rPr>
          <w:noProof/>
        </w:rPr>
        <w:t xml:space="preserve"> </w:t>
      </w:r>
      <w:r w:rsidR="00A40E20">
        <w:rPr>
          <w:noProof/>
        </w:rPr>
        <w:t>декабря</w:t>
      </w:r>
      <w:r w:rsidRPr="00DA12B8">
        <w:rPr>
          <w:noProof/>
        </w:rPr>
        <w:t xml:space="preserve"> 2016 г. № 326-13-</w:t>
      </w:r>
      <w:r w:rsidR="00A40E20">
        <w:rPr>
          <w:noProof/>
        </w:rPr>
        <w:t>571</w:t>
      </w:r>
      <w:r w:rsidRPr="00DA12B8">
        <w:rPr>
          <w:noProof/>
        </w:rPr>
        <w:t>/16</w:t>
      </w:r>
    </w:p>
    <w:p w:rsidR="00E85440" w:rsidRDefault="00E85440" w:rsidP="00FE2227">
      <w:pPr>
        <w:ind w:left="1701" w:right="1841"/>
        <w:jc w:val="center"/>
        <w:rPr>
          <w:noProof/>
        </w:rPr>
      </w:pPr>
    </w:p>
    <w:p w:rsidR="00340248" w:rsidRDefault="00340248" w:rsidP="00340248">
      <w:pPr>
        <w:spacing w:line="276" w:lineRule="auto"/>
        <w:ind w:firstLine="720"/>
        <w:jc w:val="both"/>
      </w:pPr>
      <w:r w:rsidRPr="00997D74">
        <w:rPr>
          <w:i/>
        </w:rPr>
        <w:t>Внесен Реестр нормативных актов органов исполнительной власти Нижегородской области</w:t>
      </w:r>
      <w:r>
        <w:rPr>
          <w:i/>
        </w:rPr>
        <w:t xml:space="preserve"> </w:t>
      </w:r>
      <w:r>
        <w:rPr>
          <w:i/>
        </w:rPr>
        <w:t>24.02</w:t>
      </w:r>
      <w:r>
        <w:rPr>
          <w:i/>
        </w:rPr>
        <w:t>.202</w:t>
      </w:r>
      <w:r>
        <w:rPr>
          <w:i/>
        </w:rPr>
        <w:t>1</w:t>
      </w:r>
      <w:r>
        <w:rPr>
          <w:i/>
        </w:rPr>
        <w:t xml:space="preserve"> №</w:t>
      </w:r>
      <w:r>
        <w:rPr>
          <w:i/>
        </w:rPr>
        <w:t>16838-326-326-13-52906/21</w:t>
      </w:r>
      <w:bookmarkStart w:id="2" w:name="_GoBack"/>
      <w:bookmarkEnd w:id="2"/>
    </w:p>
    <w:p w:rsidR="00DA12B8" w:rsidRDefault="00DA12B8" w:rsidP="00FE2227">
      <w:pPr>
        <w:jc w:val="both"/>
        <w:rPr>
          <w:noProof/>
        </w:rPr>
      </w:pPr>
    </w:p>
    <w:p w:rsidR="00DA12B8" w:rsidRPr="00DA12B8" w:rsidRDefault="00DA12B8" w:rsidP="00DA12B8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>В целях приведения в соответствие с действующим законодательством приказываю:</w:t>
      </w:r>
    </w:p>
    <w:p w:rsidR="00DA12B8" w:rsidRPr="00DA12B8" w:rsidRDefault="00DA12B8" w:rsidP="002325D4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 xml:space="preserve">административный регламент министерства имущественных и земельных отношений Нижегородской области по предоставлению государственной услуги </w:t>
      </w:r>
      <w:r w:rsidR="002325D4" w:rsidRPr="002325D4">
        <w:rPr>
          <w:szCs w:val="28"/>
        </w:rPr>
        <w:t>"</w:t>
      </w:r>
      <w:r w:rsidR="00A40E20">
        <w:rPr>
          <w:szCs w:val="28"/>
        </w:rPr>
        <w:t>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</w:t>
      </w:r>
      <w:r w:rsidR="002325D4" w:rsidRPr="002325D4">
        <w:rPr>
          <w:szCs w:val="28"/>
        </w:rPr>
        <w:t>"</w:t>
      </w:r>
      <w:r w:rsidRPr="00DA12B8">
        <w:rPr>
          <w:szCs w:val="28"/>
        </w:rPr>
        <w:t xml:space="preserve">, утвержденный приказом министерства инвестиций, земельных и имущественных отношений Нижегородской области от </w:t>
      </w:r>
      <w:r w:rsidR="00A40E20">
        <w:rPr>
          <w:szCs w:val="28"/>
        </w:rPr>
        <w:t>14</w:t>
      </w:r>
      <w:r w:rsidRPr="00DA12B8">
        <w:rPr>
          <w:szCs w:val="28"/>
        </w:rPr>
        <w:t xml:space="preserve"> </w:t>
      </w:r>
      <w:r w:rsidR="00A40E20">
        <w:rPr>
          <w:szCs w:val="28"/>
        </w:rPr>
        <w:t>декабря</w:t>
      </w:r>
      <w:r w:rsidRPr="00DA12B8">
        <w:rPr>
          <w:szCs w:val="28"/>
        </w:rPr>
        <w:t xml:space="preserve"> 2016 г. № 326-13-</w:t>
      </w:r>
      <w:r w:rsidR="00A40E20">
        <w:rPr>
          <w:szCs w:val="28"/>
        </w:rPr>
        <w:t>571</w:t>
      </w:r>
      <w:r w:rsidRPr="00DA12B8">
        <w:rPr>
          <w:szCs w:val="28"/>
        </w:rPr>
        <w:t>/16, следующ</w:t>
      </w:r>
      <w:r w:rsidR="00687B0C">
        <w:rPr>
          <w:szCs w:val="28"/>
        </w:rPr>
        <w:t>е</w:t>
      </w:r>
      <w:r w:rsidRPr="00DA12B8">
        <w:rPr>
          <w:szCs w:val="28"/>
        </w:rPr>
        <w:t>е изменени</w:t>
      </w:r>
      <w:r w:rsidR="00687B0C">
        <w:rPr>
          <w:szCs w:val="28"/>
        </w:rPr>
        <w:t>е</w:t>
      </w:r>
      <w:r w:rsidRPr="00DA12B8">
        <w:rPr>
          <w:szCs w:val="28"/>
        </w:rPr>
        <w:t>:</w:t>
      </w:r>
      <w:proofErr w:type="gramEnd"/>
    </w:p>
    <w:p w:rsidR="001963E0" w:rsidRDefault="00E85440" w:rsidP="004E5E4E">
      <w:pPr>
        <w:numPr>
          <w:ilvl w:val="1"/>
          <w:numId w:val="2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Подпункт 8 пункта 2.7.12 исключить.</w:t>
      </w:r>
    </w:p>
    <w:p w:rsidR="00E85440" w:rsidRPr="00670152" w:rsidRDefault="00E85440" w:rsidP="00E85440">
      <w:pPr>
        <w:spacing w:line="276" w:lineRule="auto"/>
        <w:jc w:val="both"/>
        <w:rPr>
          <w:szCs w:val="28"/>
        </w:rPr>
      </w:pPr>
    </w:p>
    <w:p w:rsidR="003F30FA" w:rsidRDefault="003F30FA" w:rsidP="003F30F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2325D4" w:rsidRPr="002325D4">
        <w:rPr>
          <w:szCs w:val="28"/>
        </w:rPr>
        <w:t xml:space="preserve">" </w:t>
      </w:r>
      <w:r w:rsidRPr="003F30FA">
        <w:rPr>
          <w:szCs w:val="28"/>
        </w:rPr>
        <w:t>Интернет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Pr="003F30FA">
        <w:rPr>
          <w:szCs w:val="28"/>
        </w:rPr>
        <w:t>.</w:t>
      </w:r>
    </w:p>
    <w:p w:rsidR="00DA12B8" w:rsidRPr="00DA12B8" w:rsidRDefault="00DA12B8" w:rsidP="003F30FA">
      <w:pPr>
        <w:pStyle w:val="ad"/>
        <w:spacing w:line="276" w:lineRule="auto"/>
        <w:ind w:firstLine="567"/>
        <w:jc w:val="both"/>
        <w:rPr>
          <w:szCs w:val="28"/>
        </w:rPr>
      </w:pPr>
    </w:p>
    <w:p w:rsidR="00DA12B8" w:rsidRPr="00DA12B8" w:rsidRDefault="00DA12B8" w:rsidP="00DA12B8">
      <w:pPr>
        <w:pStyle w:val="ad"/>
        <w:ind w:firstLine="567"/>
        <w:jc w:val="both"/>
        <w:rPr>
          <w:szCs w:val="28"/>
        </w:rPr>
      </w:pPr>
    </w:p>
    <w:p w:rsidR="00DA12B8" w:rsidRDefault="00DA12B8" w:rsidP="00DA12B8">
      <w:pPr>
        <w:pStyle w:val="ad"/>
        <w:ind w:firstLine="567"/>
        <w:jc w:val="both"/>
        <w:rPr>
          <w:szCs w:val="28"/>
        </w:rPr>
      </w:pPr>
    </w:p>
    <w:p w:rsidR="00373D53" w:rsidRDefault="00373D53" w:rsidP="00DA12B8">
      <w:pPr>
        <w:pStyle w:val="ad"/>
        <w:ind w:firstLine="567"/>
        <w:jc w:val="both"/>
        <w:rPr>
          <w:szCs w:val="28"/>
        </w:rPr>
      </w:pPr>
    </w:p>
    <w:p w:rsidR="00373D53" w:rsidRPr="00DA12B8" w:rsidRDefault="00373D53" w:rsidP="00DA12B8">
      <w:pPr>
        <w:pStyle w:val="ad"/>
        <w:ind w:firstLine="567"/>
        <w:jc w:val="both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Pr="00DA12B8" w:rsidRDefault="00DA12B8" w:rsidP="00410D7A">
      <w:pPr>
        <w:ind w:right="-2"/>
        <w:rPr>
          <w:szCs w:val="28"/>
        </w:rPr>
      </w:pPr>
    </w:p>
    <w:sectPr w:rsidR="00DA12B8" w:rsidRP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D8" w:rsidRDefault="00B67CD8">
      <w:r>
        <w:separator/>
      </w:r>
    </w:p>
  </w:endnote>
  <w:endnote w:type="continuationSeparator" w:id="0">
    <w:p w:rsidR="00B67CD8" w:rsidRDefault="00B6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D8" w:rsidRDefault="00B67CD8">
      <w:r>
        <w:separator/>
      </w:r>
    </w:p>
  </w:footnote>
  <w:footnote w:type="continuationSeparator" w:id="0">
    <w:p w:rsidR="00B67CD8" w:rsidRDefault="00B6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248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5CFAD4" wp14:editId="260F8084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3456F1E" wp14:editId="09C4A17A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C21834" wp14:editId="20274AF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56BC"/>
    <w:rsid w:val="00053E23"/>
    <w:rsid w:val="00056E1C"/>
    <w:rsid w:val="00056F1C"/>
    <w:rsid w:val="00063EF6"/>
    <w:rsid w:val="0007340B"/>
    <w:rsid w:val="00082AF9"/>
    <w:rsid w:val="000841B7"/>
    <w:rsid w:val="00086BB2"/>
    <w:rsid w:val="00097DC1"/>
    <w:rsid w:val="000B7060"/>
    <w:rsid w:val="000C0E42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72F9D"/>
    <w:rsid w:val="00173BB2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239D"/>
    <w:rsid w:val="002B4621"/>
    <w:rsid w:val="002B6128"/>
    <w:rsid w:val="002D0A4F"/>
    <w:rsid w:val="002D0C86"/>
    <w:rsid w:val="002D106B"/>
    <w:rsid w:val="002D67BE"/>
    <w:rsid w:val="00302C99"/>
    <w:rsid w:val="00304F34"/>
    <w:rsid w:val="003078FE"/>
    <w:rsid w:val="00330BA2"/>
    <w:rsid w:val="00330D76"/>
    <w:rsid w:val="00333A4B"/>
    <w:rsid w:val="00337EF9"/>
    <w:rsid w:val="00340248"/>
    <w:rsid w:val="003403AE"/>
    <w:rsid w:val="003503C1"/>
    <w:rsid w:val="003539B7"/>
    <w:rsid w:val="0035491C"/>
    <w:rsid w:val="0036105A"/>
    <w:rsid w:val="003632AA"/>
    <w:rsid w:val="00373D53"/>
    <w:rsid w:val="00375072"/>
    <w:rsid w:val="00381081"/>
    <w:rsid w:val="003825F5"/>
    <w:rsid w:val="00396717"/>
    <w:rsid w:val="00396D3C"/>
    <w:rsid w:val="003A4280"/>
    <w:rsid w:val="003A44D5"/>
    <w:rsid w:val="003A5C64"/>
    <w:rsid w:val="003A76C9"/>
    <w:rsid w:val="003B1F80"/>
    <w:rsid w:val="003B7FBA"/>
    <w:rsid w:val="003C3765"/>
    <w:rsid w:val="003D665E"/>
    <w:rsid w:val="003E2AC5"/>
    <w:rsid w:val="003F1C92"/>
    <w:rsid w:val="003F30FA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80321"/>
    <w:rsid w:val="00682EEE"/>
    <w:rsid w:val="00685026"/>
    <w:rsid w:val="006854E9"/>
    <w:rsid w:val="00687B0C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95EAB"/>
    <w:rsid w:val="007A34D9"/>
    <w:rsid w:val="007A3D90"/>
    <w:rsid w:val="007A3DAF"/>
    <w:rsid w:val="007A7134"/>
    <w:rsid w:val="007B0AE3"/>
    <w:rsid w:val="007C78A7"/>
    <w:rsid w:val="007E5D82"/>
    <w:rsid w:val="007F1ECB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86CF2"/>
    <w:rsid w:val="00892965"/>
    <w:rsid w:val="008935DE"/>
    <w:rsid w:val="008978A8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5B45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4B1B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A05BE4"/>
    <w:rsid w:val="00A12790"/>
    <w:rsid w:val="00A16C3E"/>
    <w:rsid w:val="00A1744B"/>
    <w:rsid w:val="00A20784"/>
    <w:rsid w:val="00A31489"/>
    <w:rsid w:val="00A34A04"/>
    <w:rsid w:val="00A40E20"/>
    <w:rsid w:val="00A432E1"/>
    <w:rsid w:val="00A44F8B"/>
    <w:rsid w:val="00A50E6A"/>
    <w:rsid w:val="00A56CE2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67CD8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65274"/>
    <w:rsid w:val="00C80728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239F"/>
    <w:rsid w:val="00D466DC"/>
    <w:rsid w:val="00D50321"/>
    <w:rsid w:val="00D54E17"/>
    <w:rsid w:val="00D6271F"/>
    <w:rsid w:val="00D663D9"/>
    <w:rsid w:val="00D76701"/>
    <w:rsid w:val="00D805E4"/>
    <w:rsid w:val="00D861E4"/>
    <w:rsid w:val="00D95B37"/>
    <w:rsid w:val="00DA0F9D"/>
    <w:rsid w:val="00DA12B8"/>
    <w:rsid w:val="00DA58DB"/>
    <w:rsid w:val="00DB60C7"/>
    <w:rsid w:val="00DC03BB"/>
    <w:rsid w:val="00DC2FB4"/>
    <w:rsid w:val="00DD0104"/>
    <w:rsid w:val="00DD59AF"/>
    <w:rsid w:val="00DE22F7"/>
    <w:rsid w:val="00DF6851"/>
    <w:rsid w:val="00E01262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440"/>
    <w:rsid w:val="00E85825"/>
    <w:rsid w:val="00E93B81"/>
    <w:rsid w:val="00EA01A3"/>
    <w:rsid w:val="00EB26DF"/>
    <w:rsid w:val="00EB5974"/>
    <w:rsid w:val="00EB5DC8"/>
    <w:rsid w:val="00EB619A"/>
    <w:rsid w:val="00EB6A6D"/>
    <w:rsid w:val="00ED09E7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775B5"/>
    <w:rsid w:val="00FA1C0D"/>
    <w:rsid w:val="00FA7A04"/>
    <w:rsid w:val="00FD5415"/>
    <w:rsid w:val="00FD5A1B"/>
    <w:rsid w:val="00FE2227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4C18-94AE-44D0-A708-9DB1F2A9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Горохова Н.А.</cp:lastModifiedBy>
  <cp:revision>7</cp:revision>
  <cp:lastPrinted>2020-02-12T08:26:00Z</cp:lastPrinted>
  <dcterms:created xsi:type="dcterms:W3CDTF">2020-12-24T07:21:00Z</dcterms:created>
  <dcterms:modified xsi:type="dcterms:W3CDTF">2021-02-26T12:16:00Z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