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7" w:tblpY="197"/>
        <w:tblW w:w="9815" w:type="dxa"/>
        <w:tblLayout w:type="fixed"/>
        <w:tblLook w:val="01E0" w:firstRow="1" w:lastRow="1" w:firstColumn="1" w:lastColumn="1" w:noHBand="0" w:noVBand="0"/>
      </w:tblPr>
      <w:tblGrid>
        <w:gridCol w:w="1951"/>
        <w:gridCol w:w="992"/>
        <w:gridCol w:w="3969"/>
        <w:gridCol w:w="1134"/>
        <w:gridCol w:w="1769"/>
      </w:tblGrid>
      <w:tr w:rsidR="00333A4B" w:rsidTr="00F0481F">
        <w:trPr>
          <w:trHeight w:val="1134"/>
        </w:trPr>
        <w:tc>
          <w:tcPr>
            <w:tcW w:w="9815" w:type="dxa"/>
            <w:gridSpan w:val="5"/>
          </w:tcPr>
          <w:p w:rsidR="00333A4B" w:rsidRPr="00F0481F" w:rsidRDefault="00333A4B" w:rsidP="00F0481F">
            <w:pPr>
              <w:rPr>
                <w:sz w:val="12"/>
                <w:szCs w:val="12"/>
              </w:rPr>
            </w:pPr>
          </w:p>
          <w:p w:rsidR="00333A4B" w:rsidRPr="00F0481F" w:rsidRDefault="00333A4B" w:rsidP="00F0481F">
            <w:pPr>
              <w:rPr>
                <w:sz w:val="12"/>
                <w:szCs w:val="12"/>
              </w:rPr>
            </w:pPr>
          </w:p>
          <w:p w:rsidR="00333A4B" w:rsidRPr="00F0481F" w:rsidRDefault="00333A4B" w:rsidP="00F0481F">
            <w:pPr>
              <w:rPr>
                <w:sz w:val="12"/>
                <w:szCs w:val="12"/>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2"/>
                <w:szCs w:val="2"/>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tc>
      </w:tr>
      <w:tr w:rsidR="00333A4B" w:rsidTr="00F0481F">
        <w:trPr>
          <w:trHeight w:val="292"/>
        </w:trPr>
        <w:tc>
          <w:tcPr>
            <w:tcW w:w="9815" w:type="dxa"/>
            <w:gridSpan w:val="5"/>
            <w:vAlign w:val="center"/>
          </w:tcPr>
          <w:p w:rsidR="00333A4B" w:rsidRPr="00F0481F" w:rsidRDefault="00333A4B" w:rsidP="00F0481F">
            <w:pPr>
              <w:tabs>
                <w:tab w:val="center" w:pos="2160"/>
              </w:tabs>
              <w:ind w:left="34"/>
              <w:jc w:val="center"/>
              <w:rPr>
                <w:spacing w:val="120"/>
                <w:sz w:val="40"/>
                <w:szCs w:val="40"/>
              </w:rPr>
            </w:pPr>
          </w:p>
        </w:tc>
      </w:tr>
      <w:bookmarkStart w:id="0" w:name="ТекстовоеПоле22"/>
      <w:tr w:rsidR="00333A4B" w:rsidTr="00F0481F">
        <w:trPr>
          <w:trHeight w:hRule="exact" w:val="680"/>
        </w:trPr>
        <w:tc>
          <w:tcPr>
            <w:tcW w:w="2943" w:type="dxa"/>
            <w:gridSpan w:val="2"/>
            <w:vAlign w:val="bottom"/>
          </w:tcPr>
          <w:p w:rsidR="00333A4B" w:rsidRDefault="00333A4B" w:rsidP="005D285A">
            <w:pPr>
              <w:jc w:val="center"/>
            </w:pPr>
            <w:r>
              <w:fldChar w:fldCharType="begin">
                <w:ffData>
                  <w:name w:val="ТекстовоеПоле22"/>
                  <w:enabled/>
                  <w:calcOnExit w:val="0"/>
                  <w:textInput>
                    <w:maxLength w:val="21"/>
                  </w:textInput>
                </w:ffData>
              </w:fldChar>
            </w:r>
            <w:r>
              <w:instrText xml:space="preserve"> FORMTEXT </w:instrText>
            </w:r>
            <w:r>
              <w:fldChar w:fldCharType="separate"/>
            </w:r>
            <w:r w:rsidR="005D285A">
              <w:t> </w:t>
            </w:r>
            <w:r w:rsidR="005D285A">
              <w:t> </w:t>
            </w:r>
            <w:r>
              <w:fldChar w:fldCharType="end"/>
            </w:r>
            <w:bookmarkEnd w:id="0"/>
          </w:p>
        </w:tc>
        <w:tc>
          <w:tcPr>
            <w:tcW w:w="3969" w:type="dxa"/>
            <w:vAlign w:val="bottom"/>
          </w:tcPr>
          <w:p w:rsidR="00333A4B" w:rsidRDefault="00333A4B" w:rsidP="00F0481F"/>
        </w:tc>
        <w:tc>
          <w:tcPr>
            <w:tcW w:w="2903" w:type="dxa"/>
            <w:gridSpan w:val="2"/>
            <w:vAlign w:val="bottom"/>
          </w:tcPr>
          <w:p w:rsidR="00333A4B" w:rsidRDefault="00333A4B" w:rsidP="005D285A">
            <w:pPr>
              <w:tabs>
                <w:tab w:val="center" w:pos="2160"/>
              </w:tabs>
              <w:ind w:left="-108"/>
              <w:jc w:val="center"/>
            </w:pPr>
            <w:r>
              <w:fldChar w:fldCharType="begin">
                <w:ffData>
                  <w:name w:val=""/>
                  <w:enabled/>
                  <w:calcOnExit w:val="0"/>
                  <w:textInput>
                    <w:maxLength w:val="19"/>
                  </w:textInput>
                </w:ffData>
              </w:fldChar>
            </w:r>
            <w:r>
              <w:instrText xml:space="preserve"> FORMTEXT </w:instrText>
            </w:r>
            <w:r>
              <w:fldChar w:fldCharType="separate"/>
            </w:r>
            <w:r w:rsidR="005D285A">
              <w:t> </w:t>
            </w:r>
            <w:r w:rsidR="005D285A">
              <w:t> </w:t>
            </w:r>
            <w:r w:rsidR="005D285A">
              <w:t> </w:t>
            </w:r>
            <w:r w:rsidR="005D285A">
              <w:t> </w:t>
            </w:r>
            <w:r w:rsidR="005D285A">
              <w:t> </w:t>
            </w:r>
            <w:r>
              <w:fldChar w:fldCharType="end"/>
            </w:r>
          </w:p>
        </w:tc>
      </w:tr>
      <w:tr w:rsidR="00333A4B" w:rsidTr="00F0481F">
        <w:trPr>
          <w:trHeight w:hRule="exact" w:val="510"/>
        </w:trPr>
        <w:tc>
          <w:tcPr>
            <w:tcW w:w="9815" w:type="dxa"/>
            <w:gridSpan w:val="5"/>
          </w:tcPr>
          <w:p w:rsidR="00333A4B" w:rsidRDefault="00333A4B" w:rsidP="00F0481F"/>
        </w:tc>
      </w:tr>
      <w:tr w:rsidR="00333A4B" w:rsidTr="00F0481F">
        <w:trPr>
          <w:trHeight w:val="826"/>
        </w:trPr>
        <w:tc>
          <w:tcPr>
            <w:tcW w:w="1951" w:type="dxa"/>
          </w:tcPr>
          <w:p w:rsidR="00333A4B" w:rsidRDefault="00333A4B" w:rsidP="00F0481F"/>
        </w:tc>
        <w:bookmarkStart w:id="1" w:name="ТекстовоеПоле23"/>
        <w:tc>
          <w:tcPr>
            <w:tcW w:w="6095" w:type="dxa"/>
            <w:gridSpan w:val="3"/>
          </w:tcPr>
          <w:p w:rsidR="00DA6C88" w:rsidRDefault="00333A4B" w:rsidP="00DA6C88">
            <w:pPr>
              <w:jc w:val="center"/>
            </w:pPr>
            <w:r>
              <w:fldChar w:fldCharType="begin">
                <w:ffData>
                  <w:name w:val="ТекстовоеПоле23"/>
                  <w:enabled/>
                  <w:calcOnExit w:val="0"/>
                  <w:textInput>
                    <w:maxLength w:val="350"/>
                  </w:textInput>
                </w:ffData>
              </w:fldChar>
            </w:r>
            <w:r>
              <w:instrText xml:space="preserve"> FORMTEXT </w:instrText>
            </w:r>
            <w:r>
              <w:fldChar w:fldCharType="separate"/>
            </w:r>
            <w:r w:rsidR="00DA6C88">
              <w:t>О</w:t>
            </w:r>
            <w:r w:rsidR="00DA12EA">
              <w:t>б утверждении</w:t>
            </w:r>
            <w:r w:rsidR="00DA6C88">
              <w:t xml:space="preserve"> административн</w:t>
            </w:r>
            <w:r w:rsidR="00DA12EA">
              <w:t xml:space="preserve">ого </w:t>
            </w:r>
            <w:r w:rsidR="00DA6C88">
              <w:t>регламент</w:t>
            </w:r>
            <w:r w:rsidR="00DA12EA">
              <w:t>а</w:t>
            </w:r>
            <w:r w:rsidR="00DA6C88">
              <w:t xml:space="preserve"> министерства имущественных и земельных отношений Нижегородской области </w:t>
            </w:r>
          </w:p>
          <w:p w:rsidR="00333A4B" w:rsidRDefault="00DA6C88" w:rsidP="00BF323E">
            <w:pPr>
              <w:jc w:val="center"/>
            </w:pPr>
            <w:r>
              <w:t>по предоставлению государственной услуги «</w:t>
            </w:r>
            <w:r w:rsidR="00DA12EA">
              <w:t>Выдача разрешения на использование земель или земельного участка, находя</w:t>
            </w:r>
            <w:r w:rsidR="00BF323E">
              <w:t>щихся</w:t>
            </w:r>
            <w:r w:rsidR="00DA12EA">
              <w:t xml:space="preserve"> в государственной собственности, без предоставления земельного участка и установления сервитута, </w:t>
            </w:r>
            <w:r>
              <w:t xml:space="preserve"> </w:t>
            </w:r>
            <w:r w:rsidR="00333A4B">
              <w:fldChar w:fldCharType="end"/>
            </w:r>
            <w:bookmarkEnd w:id="1"/>
          </w:p>
        </w:tc>
        <w:tc>
          <w:tcPr>
            <w:tcW w:w="1769" w:type="dxa"/>
          </w:tcPr>
          <w:p w:rsidR="00333A4B" w:rsidRDefault="00333A4B" w:rsidP="00F0481F"/>
        </w:tc>
      </w:tr>
    </w:tbl>
    <w:p w:rsidR="00333A4B" w:rsidRDefault="00333A4B" w:rsidP="0085764D">
      <w:pPr>
        <w:sectPr w:rsidR="00333A4B" w:rsidSect="00A31489">
          <w:headerReference w:type="even" r:id="rId9"/>
          <w:headerReference w:type="default" r:id="rId10"/>
          <w:headerReference w:type="first" r:id="rId11"/>
          <w:type w:val="continuous"/>
          <w:pgSz w:w="11906" w:h="16838" w:code="9"/>
          <w:pgMar w:top="1134" w:right="851" w:bottom="1134" w:left="1418" w:header="425" w:footer="720" w:gutter="0"/>
          <w:cols w:space="720"/>
          <w:titlePg/>
        </w:sectPr>
      </w:pPr>
    </w:p>
    <w:p w:rsidR="00DA12EA" w:rsidRDefault="00DA12EA" w:rsidP="00DA6C88">
      <w:pPr>
        <w:ind w:left="1701" w:right="1841"/>
        <w:jc w:val="center"/>
      </w:pPr>
      <w:r>
        <w:t>публичного сервитута на территории</w:t>
      </w:r>
    </w:p>
    <w:p w:rsidR="00DA6C88" w:rsidRPr="00DA12B8" w:rsidRDefault="00DA12EA" w:rsidP="00DA12EA">
      <w:pPr>
        <w:ind w:left="1701" w:right="1841"/>
        <w:jc w:val="center"/>
        <w:rPr>
          <w:noProof/>
        </w:rPr>
      </w:pPr>
      <w:r>
        <w:t>Нижегородской области</w:t>
      </w:r>
      <w:r w:rsidR="00DA6C88">
        <w:rPr>
          <w:noProof/>
        </w:rPr>
        <w:t>»</w:t>
      </w:r>
      <w:r w:rsidR="00DA6C88">
        <w:rPr>
          <w:szCs w:val="28"/>
        </w:rPr>
        <w:t xml:space="preserve"> </w:t>
      </w:r>
    </w:p>
    <w:p w:rsidR="00DA12B8" w:rsidRDefault="00DA12B8" w:rsidP="00410D7A">
      <w:pPr>
        <w:ind w:firstLine="720"/>
        <w:jc w:val="both"/>
        <w:rPr>
          <w:noProof/>
        </w:rPr>
      </w:pPr>
    </w:p>
    <w:p w:rsidR="002641D8" w:rsidRDefault="002641D8" w:rsidP="000006F6">
      <w:pPr>
        <w:spacing w:line="276" w:lineRule="auto"/>
        <w:ind w:firstLine="720"/>
        <w:jc w:val="both"/>
        <w:rPr>
          <w:noProof/>
        </w:rPr>
      </w:pPr>
    </w:p>
    <w:p w:rsidR="00DA12EA" w:rsidRDefault="00DA12EA" w:rsidP="000006F6">
      <w:pPr>
        <w:spacing w:line="276" w:lineRule="auto"/>
        <w:ind w:firstLine="720"/>
        <w:jc w:val="both"/>
        <w:rPr>
          <w:noProof/>
        </w:rPr>
      </w:pPr>
    </w:p>
    <w:p w:rsidR="00DA12EA" w:rsidRDefault="00DA12EA" w:rsidP="001D2014">
      <w:pPr>
        <w:pStyle w:val="ac"/>
        <w:spacing w:line="276" w:lineRule="auto"/>
        <w:ind w:left="0" w:firstLine="567"/>
        <w:jc w:val="both"/>
      </w:pPr>
      <w:r>
        <w:t xml:space="preserve">В соответствии с </w:t>
      </w:r>
      <w:hyperlink r:id="rId12" w:history="1">
        <w:r w:rsidRPr="00DA12EA">
          <w:t>постановлением</w:t>
        </w:r>
      </w:hyperlink>
      <w:r w:rsidRPr="00DA12EA">
        <w:t xml:space="preserve"> Правительства Нижегородской области от 22 ноября 2007 г. </w:t>
      </w:r>
      <w:r>
        <w:t>№</w:t>
      </w:r>
      <w:r w:rsidRPr="00DA12EA">
        <w:t xml:space="preserve"> 430 </w:t>
      </w:r>
      <w:r>
        <w:t>«</w:t>
      </w:r>
      <w:r w:rsidRPr="00DA12EA">
        <w:t>О п</w:t>
      </w:r>
      <w:r>
        <w:t xml:space="preserve">орядке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Нижегородской области» </w:t>
      </w:r>
    </w:p>
    <w:p w:rsidR="001C0A55" w:rsidRDefault="00DA12EA" w:rsidP="001C0A55">
      <w:pPr>
        <w:pStyle w:val="ac"/>
        <w:spacing w:line="276" w:lineRule="auto"/>
        <w:ind w:left="0" w:firstLine="567"/>
        <w:jc w:val="both"/>
        <w:rPr>
          <w:szCs w:val="28"/>
        </w:rPr>
      </w:pPr>
      <w:proofErr w:type="gramStart"/>
      <w:r w:rsidRPr="001C0A55">
        <w:rPr>
          <w:szCs w:val="28"/>
        </w:rPr>
        <w:t>п</w:t>
      </w:r>
      <w:proofErr w:type="gramEnd"/>
      <w:r w:rsidRPr="001C0A55">
        <w:rPr>
          <w:szCs w:val="28"/>
        </w:rPr>
        <w:t xml:space="preserve"> р и к а з ы в а ю</w:t>
      </w:r>
      <w:r w:rsidR="005D285A" w:rsidRPr="001C0A55">
        <w:rPr>
          <w:szCs w:val="28"/>
        </w:rPr>
        <w:t>:</w:t>
      </w:r>
    </w:p>
    <w:p w:rsidR="001C0A55" w:rsidRDefault="001C0A55" w:rsidP="001C0A55">
      <w:pPr>
        <w:pStyle w:val="ac"/>
        <w:spacing w:line="276" w:lineRule="auto"/>
        <w:ind w:left="0" w:firstLine="567"/>
        <w:jc w:val="both"/>
        <w:rPr>
          <w:szCs w:val="28"/>
        </w:rPr>
      </w:pPr>
      <w:r w:rsidRPr="001C0A55">
        <w:rPr>
          <w:szCs w:val="28"/>
        </w:rPr>
        <w:t xml:space="preserve">1. Утвердить прилагаемый административный </w:t>
      </w:r>
      <w:hyperlink w:anchor="P40" w:history="1">
        <w:r w:rsidRPr="001C0A55">
          <w:rPr>
            <w:szCs w:val="28"/>
          </w:rPr>
          <w:t>регламент</w:t>
        </w:r>
      </w:hyperlink>
      <w:r w:rsidRPr="001C0A55">
        <w:rPr>
          <w:szCs w:val="28"/>
        </w:rPr>
        <w:t xml:space="preserve"> министерства имущественных и земельных отношений Нижегородской области по предоставлению государственной услуги </w:t>
      </w:r>
      <w:r>
        <w:rPr>
          <w:szCs w:val="28"/>
        </w:rPr>
        <w:t>«</w:t>
      </w:r>
      <w:r>
        <w:t>Выдача разрешения на использование земель или земельного участка, находя</w:t>
      </w:r>
      <w:r w:rsidR="00BF323E">
        <w:t>щихся</w:t>
      </w:r>
      <w:r>
        <w:t xml:space="preserve"> в государственной собственности, без предоставления земельного участка и установления сервитута, публичного сервитута на территории Нижегородской области»</w:t>
      </w:r>
      <w:r w:rsidRPr="001C0A55">
        <w:rPr>
          <w:szCs w:val="28"/>
        </w:rPr>
        <w:t>.</w:t>
      </w:r>
    </w:p>
    <w:p w:rsidR="00375F8E" w:rsidRDefault="001C0A55" w:rsidP="001C0A55">
      <w:pPr>
        <w:pStyle w:val="ac"/>
        <w:spacing w:line="276" w:lineRule="auto"/>
        <w:ind w:left="0" w:firstLine="567"/>
        <w:jc w:val="both"/>
      </w:pPr>
      <w:r w:rsidRPr="001C0A55">
        <w:rPr>
          <w:szCs w:val="28"/>
        </w:rPr>
        <w:t xml:space="preserve">2. </w:t>
      </w:r>
      <w:r w:rsidR="009A0B7F" w:rsidRPr="003F30FA">
        <w:rPr>
          <w:szCs w:val="28"/>
        </w:rPr>
        <w:t xml:space="preserve">Настоящий приказ подлежит </w:t>
      </w:r>
      <w:r w:rsidR="001A3D1F">
        <w:rPr>
          <w:szCs w:val="28"/>
        </w:rPr>
        <w:t>размещению</w:t>
      </w:r>
      <w:r w:rsidR="009A0B7F" w:rsidRPr="003F30FA">
        <w:rPr>
          <w:szCs w:val="28"/>
        </w:rPr>
        <w:t xml:space="preserve"> на официальном сайте министерства имущественных и земельных отношений Нижегородской области в информационно-телекоммуникационной сети </w:t>
      </w:r>
      <w:r w:rsidR="001A3D1F">
        <w:rPr>
          <w:szCs w:val="28"/>
        </w:rPr>
        <w:t>«</w:t>
      </w:r>
      <w:r w:rsidR="009A0B7F" w:rsidRPr="003F30FA">
        <w:rPr>
          <w:szCs w:val="28"/>
        </w:rPr>
        <w:t>Интернет</w:t>
      </w:r>
      <w:r w:rsidR="001A3D1F">
        <w:rPr>
          <w:szCs w:val="28"/>
        </w:rPr>
        <w:t>»</w:t>
      </w:r>
      <w:r w:rsidR="009A0B7F" w:rsidRPr="003F30FA">
        <w:rPr>
          <w:szCs w:val="28"/>
        </w:rPr>
        <w:t>.</w:t>
      </w:r>
    </w:p>
    <w:p w:rsidR="00091620" w:rsidRDefault="00091620" w:rsidP="000006F6">
      <w:pPr>
        <w:spacing w:line="276" w:lineRule="auto"/>
        <w:ind w:firstLine="567"/>
        <w:jc w:val="both"/>
      </w:pPr>
    </w:p>
    <w:p w:rsidR="002912E4" w:rsidRDefault="002912E4" w:rsidP="000006F6">
      <w:pPr>
        <w:spacing w:line="276" w:lineRule="auto"/>
        <w:ind w:firstLine="567"/>
        <w:jc w:val="both"/>
      </w:pPr>
    </w:p>
    <w:p w:rsidR="00DA12B8" w:rsidRDefault="001C0A55" w:rsidP="001C0A55">
      <w:pPr>
        <w:autoSpaceDE w:val="0"/>
        <w:autoSpaceDN w:val="0"/>
        <w:adjustRightInd w:val="0"/>
        <w:spacing w:line="276" w:lineRule="auto"/>
        <w:rPr>
          <w:szCs w:val="28"/>
        </w:rPr>
      </w:pPr>
      <w:r>
        <w:rPr>
          <w:szCs w:val="28"/>
        </w:rPr>
        <w:t>Министр</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w:t>
      </w:r>
      <w:r w:rsidR="00DA12B8" w:rsidRPr="00DA12B8">
        <w:rPr>
          <w:szCs w:val="28"/>
        </w:rPr>
        <w:t>С.А. Баринов</w:t>
      </w:r>
    </w:p>
    <w:p w:rsidR="00F366FD" w:rsidRPr="00B058B8" w:rsidRDefault="00F366FD" w:rsidP="00F366FD">
      <w:pPr>
        <w:pStyle w:val="ConsPlusTitle"/>
        <w:jc w:val="right"/>
        <w:rPr>
          <w:rFonts w:ascii="Times New Roman" w:hAnsi="Times New Roman" w:cs="Times New Roman"/>
          <w:b w:val="0"/>
        </w:rPr>
      </w:pPr>
      <w:bookmarkStart w:id="2" w:name="_GoBack"/>
      <w:bookmarkEnd w:id="2"/>
      <w:r w:rsidRPr="00B058B8">
        <w:rPr>
          <w:rFonts w:ascii="Times New Roman" w:hAnsi="Times New Roman" w:cs="Times New Roman"/>
          <w:b w:val="0"/>
        </w:rPr>
        <w:lastRenderedPageBreak/>
        <w:t>Утвержден</w:t>
      </w:r>
    </w:p>
    <w:p w:rsidR="00F366FD" w:rsidRPr="00B058B8" w:rsidRDefault="00F366FD" w:rsidP="00F366FD">
      <w:pPr>
        <w:pStyle w:val="ConsPlusTitle"/>
        <w:jc w:val="right"/>
        <w:rPr>
          <w:rFonts w:ascii="Times New Roman" w:hAnsi="Times New Roman" w:cs="Times New Roman"/>
          <w:b w:val="0"/>
        </w:rPr>
      </w:pPr>
      <w:r w:rsidRPr="00B058B8">
        <w:rPr>
          <w:rFonts w:ascii="Times New Roman" w:hAnsi="Times New Roman" w:cs="Times New Roman"/>
          <w:b w:val="0"/>
        </w:rPr>
        <w:t xml:space="preserve">приказом министерства </w:t>
      </w:r>
    </w:p>
    <w:p w:rsidR="00F366FD" w:rsidRPr="00B058B8" w:rsidRDefault="00F366FD" w:rsidP="00F366FD">
      <w:pPr>
        <w:pStyle w:val="ConsPlusTitle"/>
        <w:jc w:val="right"/>
        <w:rPr>
          <w:rFonts w:ascii="Times New Roman" w:hAnsi="Times New Roman" w:cs="Times New Roman"/>
          <w:b w:val="0"/>
        </w:rPr>
      </w:pPr>
      <w:r w:rsidRPr="00B058B8">
        <w:rPr>
          <w:rFonts w:ascii="Times New Roman" w:hAnsi="Times New Roman" w:cs="Times New Roman"/>
          <w:b w:val="0"/>
        </w:rPr>
        <w:t>имущественных и земельных отношений</w:t>
      </w:r>
    </w:p>
    <w:p w:rsidR="00F366FD" w:rsidRDefault="00F366FD" w:rsidP="00F366FD">
      <w:pPr>
        <w:pStyle w:val="ConsPlusTitle"/>
        <w:jc w:val="right"/>
        <w:rPr>
          <w:rFonts w:ascii="Times New Roman" w:hAnsi="Times New Roman" w:cs="Times New Roman"/>
          <w:b w:val="0"/>
        </w:rPr>
      </w:pPr>
      <w:r w:rsidRPr="00B058B8">
        <w:rPr>
          <w:rFonts w:ascii="Times New Roman" w:hAnsi="Times New Roman" w:cs="Times New Roman"/>
          <w:b w:val="0"/>
        </w:rPr>
        <w:t xml:space="preserve">Нижегородской области </w:t>
      </w:r>
    </w:p>
    <w:p w:rsidR="00F366FD" w:rsidRPr="00B058B8" w:rsidRDefault="00F366FD" w:rsidP="00F366FD">
      <w:pPr>
        <w:pStyle w:val="ConsPlusTitle"/>
        <w:jc w:val="right"/>
        <w:rPr>
          <w:rFonts w:ascii="Times New Roman" w:hAnsi="Times New Roman" w:cs="Times New Roman"/>
          <w:b w:val="0"/>
        </w:rPr>
      </w:pPr>
      <w:r w:rsidRPr="00B058B8">
        <w:rPr>
          <w:rFonts w:ascii="Times New Roman" w:hAnsi="Times New Roman" w:cs="Times New Roman"/>
          <w:b w:val="0"/>
        </w:rPr>
        <w:t xml:space="preserve">от </w:t>
      </w:r>
      <w:r>
        <w:rPr>
          <w:rFonts w:ascii="Times New Roman" w:hAnsi="Times New Roman" w:cs="Times New Roman"/>
          <w:b w:val="0"/>
        </w:rPr>
        <w:t>__________ № _____________________</w:t>
      </w:r>
      <w:r w:rsidRPr="00B058B8">
        <w:rPr>
          <w:rFonts w:ascii="Times New Roman" w:hAnsi="Times New Roman" w:cs="Times New Roman"/>
          <w:b w:val="0"/>
        </w:rPr>
        <w:t xml:space="preserve">  </w:t>
      </w:r>
    </w:p>
    <w:p w:rsidR="00F366FD" w:rsidRDefault="00F366FD" w:rsidP="00F366FD">
      <w:pPr>
        <w:pStyle w:val="ConsPlusNormal"/>
        <w:ind w:firstLine="540"/>
        <w:jc w:val="right"/>
        <w:rPr>
          <w:rFonts w:ascii="Times New Roman" w:hAnsi="Times New Roman" w:cs="Times New Roman"/>
        </w:rPr>
      </w:pPr>
    </w:p>
    <w:p w:rsidR="00F366FD" w:rsidRDefault="00F366FD" w:rsidP="00F366FD">
      <w:pPr>
        <w:pStyle w:val="ConsPlusNormal"/>
        <w:ind w:firstLine="540"/>
        <w:jc w:val="right"/>
        <w:rPr>
          <w:rFonts w:ascii="Times New Roman" w:hAnsi="Times New Roman" w:cs="Times New Roman"/>
        </w:rPr>
      </w:pPr>
    </w:p>
    <w:p w:rsidR="00F366FD" w:rsidRPr="00036519" w:rsidRDefault="00F366FD" w:rsidP="00F366FD">
      <w:pPr>
        <w:pStyle w:val="ConsPlusNormal"/>
        <w:ind w:firstLine="540"/>
        <w:jc w:val="right"/>
        <w:rPr>
          <w:rFonts w:ascii="Times New Roman" w:hAnsi="Times New Roman" w:cs="Times New Roman"/>
        </w:rPr>
      </w:pPr>
    </w:p>
    <w:p w:rsidR="00F366FD" w:rsidRPr="00036519" w:rsidRDefault="00F366FD" w:rsidP="00F366FD">
      <w:pPr>
        <w:pStyle w:val="ConsPlusTitle"/>
        <w:jc w:val="center"/>
        <w:rPr>
          <w:rFonts w:ascii="Times New Roman" w:hAnsi="Times New Roman" w:cs="Times New Roman"/>
        </w:rPr>
      </w:pPr>
      <w:bookmarkStart w:id="3" w:name="P60"/>
      <w:bookmarkEnd w:id="3"/>
      <w:r w:rsidRPr="00036519">
        <w:rPr>
          <w:rFonts w:ascii="Times New Roman" w:hAnsi="Times New Roman" w:cs="Times New Roman"/>
        </w:rPr>
        <w:t>АДМИНИСТРАТИВНЫЙ РЕГЛАМЕНТ</w:t>
      </w:r>
    </w:p>
    <w:p w:rsidR="00F366FD" w:rsidRPr="00036519" w:rsidRDefault="00F366FD" w:rsidP="00F366FD">
      <w:pPr>
        <w:pStyle w:val="ConsPlusTitle"/>
        <w:jc w:val="center"/>
        <w:rPr>
          <w:rFonts w:ascii="Times New Roman" w:hAnsi="Times New Roman" w:cs="Times New Roman"/>
        </w:rPr>
      </w:pPr>
      <w:r w:rsidRPr="00036519">
        <w:rPr>
          <w:rFonts w:ascii="Times New Roman" w:hAnsi="Times New Roman" w:cs="Times New Roman"/>
        </w:rPr>
        <w:t>МИНИСТЕРСТВА ИМУЩЕСТВЕННЫХ И ЗЕМЕЛЬНЫХ ОТНОШЕНИЙ</w:t>
      </w:r>
    </w:p>
    <w:p w:rsidR="00F366FD" w:rsidRPr="00036519" w:rsidRDefault="00F366FD" w:rsidP="00F366FD">
      <w:pPr>
        <w:pStyle w:val="ConsPlusTitle"/>
        <w:jc w:val="center"/>
        <w:rPr>
          <w:rFonts w:ascii="Times New Roman" w:hAnsi="Times New Roman" w:cs="Times New Roman"/>
        </w:rPr>
      </w:pPr>
      <w:r w:rsidRPr="00036519">
        <w:rPr>
          <w:rFonts w:ascii="Times New Roman" w:hAnsi="Times New Roman" w:cs="Times New Roman"/>
        </w:rPr>
        <w:t>НИЖЕГОРОДСКОЙ ОБЛАСТИ ПО ПРЕДОСТАВЛЕНИЮ ГОСУДАРСТВЕННОЙ</w:t>
      </w:r>
    </w:p>
    <w:p w:rsidR="00F366FD" w:rsidRPr="00036519" w:rsidRDefault="00F366FD" w:rsidP="00F366FD">
      <w:pPr>
        <w:pStyle w:val="ConsPlusTitle"/>
        <w:jc w:val="center"/>
        <w:rPr>
          <w:rFonts w:ascii="Times New Roman" w:hAnsi="Times New Roman" w:cs="Times New Roman"/>
        </w:rPr>
      </w:pPr>
      <w:r w:rsidRPr="00036519">
        <w:rPr>
          <w:rFonts w:ascii="Times New Roman" w:hAnsi="Times New Roman" w:cs="Times New Roman"/>
        </w:rPr>
        <w:t>УСЛУГИ «</w:t>
      </w:r>
      <w:r>
        <w:rPr>
          <w:rFonts w:ascii="Times New Roman" w:hAnsi="Times New Roman" w:cs="Times New Roman"/>
        </w:rPr>
        <w:t>ВЫДАЧА РАЗРЕШЕНИЯ НА ИСПОЛЬЗОВАНИЕ ЗЕМЕЛЬ ИЛИ ЗЕМЕЛЬНОГО УЧАСТКА, НАХОДЯЩИХСЯ В ГОСУДАРСТВЕННОЙ СОБСТВЕННОСТИ, БЕЗ ПРЕДОСТАВЛЕНИЯ ЗЕМЕЛЬНОГО УЧАСТКА И УСТАНОВЛЕНИЯ СЕРВИТУТА, ПУБЛИЧНОГО СЕРВИТУТА НА ТЕРРИТОРИИ НИЖЕГОРОДСКОЙ ОБЛАСТИ</w:t>
      </w:r>
      <w:r w:rsidRPr="00036519">
        <w:rPr>
          <w:rFonts w:ascii="Times New Roman" w:hAnsi="Times New Roman" w:cs="Times New Roman"/>
        </w:rPr>
        <w:t>»</w:t>
      </w:r>
    </w:p>
    <w:p w:rsidR="00F366FD" w:rsidRPr="00036519" w:rsidRDefault="00F366FD" w:rsidP="00F366FD">
      <w:pPr>
        <w:pStyle w:val="ConsPlusTitle"/>
        <w:jc w:val="center"/>
        <w:rPr>
          <w:rFonts w:ascii="Times New Roman" w:hAnsi="Times New Roman" w:cs="Times New Roman"/>
        </w:rPr>
      </w:pPr>
    </w:p>
    <w:p w:rsidR="00F366FD" w:rsidRPr="00036519" w:rsidRDefault="00F366FD" w:rsidP="00F366FD">
      <w:pPr>
        <w:pStyle w:val="ConsPlusTitle"/>
        <w:jc w:val="center"/>
        <w:rPr>
          <w:rFonts w:ascii="Times New Roman" w:hAnsi="Times New Roman" w:cs="Times New Roman"/>
        </w:rPr>
      </w:pPr>
    </w:p>
    <w:p w:rsidR="00F366FD" w:rsidRPr="00036519" w:rsidRDefault="00F366FD" w:rsidP="00F366FD">
      <w:pPr>
        <w:pStyle w:val="ConsPlusNormal"/>
        <w:jc w:val="center"/>
        <w:rPr>
          <w:rFonts w:ascii="Times New Roman" w:hAnsi="Times New Roman" w:cs="Times New Roman"/>
        </w:rPr>
      </w:pPr>
      <w:r w:rsidRPr="00036519">
        <w:rPr>
          <w:rFonts w:ascii="Times New Roman" w:hAnsi="Times New Roman" w:cs="Times New Roman"/>
        </w:rPr>
        <w:t>(далее - Регламент)</w:t>
      </w:r>
    </w:p>
    <w:p w:rsidR="00F366FD" w:rsidRPr="00036519" w:rsidRDefault="00F366FD" w:rsidP="00F366FD">
      <w:pPr>
        <w:spacing w:after="1"/>
      </w:pPr>
    </w:p>
    <w:p w:rsidR="00F366FD" w:rsidRPr="00036519" w:rsidRDefault="00F366FD" w:rsidP="00F366FD">
      <w:pPr>
        <w:pStyle w:val="ConsPlusTitle"/>
        <w:jc w:val="center"/>
        <w:outlineLvl w:val="1"/>
        <w:rPr>
          <w:rFonts w:ascii="Times New Roman" w:hAnsi="Times New Roman" w:cs="Times New Roman"/>
        </w:rPr>
      </w:pPr>
      <w:r w:rsidRPr="00036519">
        <w:rPr>
          <w:rFonts w:ascii="Times New Roman" w:hAnsi="Times New Roman" w:cs="Times New Roman"/>
        </w:rPr>
        <w:t>I. ОБЩИЕ ПОЛОЖЕНИЯ</w:t>
      </w:r>
    </w:p>
    <w:p w:rsidR="00F366FD" w:rsidRPr="00665E04" w:rsidRDefault="00F366FD" w:rsidP="00F366FD">
      <w:pPr>
        <w:pStyle w:val="ConsPlusNormal"/>
        <w:spacing w:before="220" w:line="276" w:lineRule="auto"/>
        <w:ind w:firstLine="539"/>
        <w:jc w:val="both"/>
        <w:rPr>
          <w:rFonts w:ascii="Times New Roman" w:hAnsi="Times New Roman" w:cs="Times New Roman"/>
          <w:szCs w:val="22"/>
        </w:rPr>
      </w:pPr>
      <w:r w:rsidRPr="00665E04">
        <w:rPr>
          <w:rFonts w:ascii="Times New Roman" w:hAnsi="Times New Roman" w:cs="Times New Roman"/>
          <w:szCs w:val="22"/>
        </w:rPr>
        <w:t xml:space="preserve">1.1. Настоящий Регламент разработан министерством имущественных и земельных отношений Нижегородской области в целях повышения качества исполнения и доступности результатов предоставления государственной услуги: </w:t>
      </w:r>
      <w:proofErr w:type="gramStart"/>
      <w:r w:rsidRPr="00665E04">
        <w:rPr>
          <w:rFonts w:ascii="Times New Roman" w:hAnsi="Times New Roman" w:cs="Times New Roman"/>
          <w:szCs w:val="22"/>
        </w:rPr>
        <w:t>«Выдача разрешения на использование земель или земельного участка, находя</w:t>
      </w:r>
      <w:r>
        <w:rPr>
          <w:rFonts w:ascii="Times New Roman" w:hAnsi="Times New Roman" w:cs="Times New Roman"/>
          <w:szCs w:val="22"/>
        </w:rPr>
        <w:t>щихся</w:t>
      </w:r>
      <w:r w:rsidRPr="00665E04">
        <w:rPr>
          <w:rFonts w:ascii="Times New Roman" w:hAnsi="Times New Roman" w:cs="Times New Roman"/>
          <w:szCs w:val="22"/>
        </w:rPr>
        <w:t xml:space="preserve"> в государственной собственности, без предоставления земельн</w:t>
      </w:r>
      <w:r>
        <w:rPr>
          <w:rFonts w:ascii="Times New Roman" w:hAnsi="Times New Roman" w:cs="Times New Roman"/>
          <w:szCs w:val="22"/>
        </w:rPr>
        <w:t>ого</w:t>
      </w:r>
      <w:r w:rsidRPr="00665E04">
        <w:rPr>
          <w:rFonts w:ascii="Times New Roman" w:hAnsi="Times New Roman" w:cs="Times New Roman"/>
          <w:szCs w:val="22"/>
        </w:rPr>
        <w:t xml:space="preserve"> участк</w:t>
      </w:r>
      <w:r>
        <w:rPr>
          <w:rFonts w:ascii="Times New Roman" w:hAnsi="Times New Roman" w:cs="Times New Roman"/>
          <w:szCs w:val="22"/>
        </w:rPr>
        <w:t>а</w:t>
      </w:r>
      <w:r w:rsidRPr="00665E04">
        <w:rPr>
          <w:rFonts w:ascii="Times New Roman" w:hAnsi="Times New Roman" w:cs="Times New Roman"/>
          <w:szCs w:val="22"/>
        </w:rPr>
        <w:t xml:space="preserve"> и установления сервитута, публичного сервитута</w:t>
      </w:r>
      <w:r>
        <w:rPr>
          <w:rFonts w:ascii="Times New Roman" w:hAnsi="Times New Roman" w:cs="Times New Roman"/>
          <w:szCs w:val="22"/>
        </w:rPr>
        <w:t xml:space="preserve"> на территории Нижегородской области</w:t>
      </w:r>
      <w:r w:rsidRPr="00665E04">
        <w:rPr>
          <w:rFonts w:ascii="Times New Roman" w:hAnsi="Times New Roman" w:cs="Times New Roman"/>
          <w:szCs w:val="22"/>
        </w:rPr>
        <w:t>» (далее - государственная услуга) и определяет стандарт предоставления государственной услуги, состав, последовательность и сроки выполнения административных процедур (действий) при осуществлении полномочий по предоставлению государственной услуги, а также формы контроля за предоставлением государственной услуги и досудебный (внесудебный</w:t>
      </w:r>
      <w:proofErr w:type="gramEnd"/>
      <w:r w:rsidRPr="00665E04">
        <w:rPr>
          <w:rFonts w:ascii="Times New Roman" w:hAnsi="Times New Roman" w:cs="Times New Roman"/>
          <w:szCs w:val="22"/>
        </w:rPr>
        <w:t>) порядок обжалования решений и действий (бездействия) органа, предоставляющего государственную услугу, должностных лиц либо государственного служащего, многофункциональных центров предоставления государственных и муниципальных услуг и их работников.</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1.2. В качестве заявителей могут выступать физические лица, юридические лица, индивидуальные предприниматели, заинтересованные в предоставлении государственной услуги (далее - заявители), а также их представители, действующие на основании доверенности, выданной в порядке, установленном действующим законодательством Российской Федерации (далее - представители заявителей).</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bookmarkStart w:id="4" w:name="P82"/>
      <w:bookmarkEnd w:id="4"/>
      <w:r w:rsidRPr="00665E04">
        <w:rPr>
          <w:rFonts w:ascii="Times New Roman" w:hAnsi="Times New Roman" w:cs="Times New Roman"/>
          <w:szCs w:val="22"/>
        </w:rPr>
        <w:t>1.3. Требования к порядку информирования о предоставлении государственной услуги.</w:t>
      </w:r>
    </w:p>
    <w:p w:rsidR="00F366FD" w:rsidRPr="00036519" w:rsidRDefault="00F366FD" w:rsidP="00F366FD">
      <w:pPr>
        <w:pStyle w:val="ConsPlusNormal"/>
        <w:spacing w:before="220"/>
        <w:ind w:firstLine="540"/>
        <w:jc w:val="both"/>
        <w:rPr>
          <w:rFonts w:ascii="Times New Roman" w:hAnsi="Times New Roman" w:cs="Times New Roman"/>
        </w:rPr>
      </w:pPr>
      <w:bookmarkStart w:id="5" w:name="P83"/>
      <w:bookmarkEnd w:id="5"/>
      <w:r w:rsidRPr="00036519">
        <w:rPr>
          <w:rFonts w:ascii="Times New Roman" w:hAnsi="Times New Roman" w:cs="Times New Roman"/>
        </w:rPr>
        <w:t>1.3.1. Официальный сайт министерства имущественных и земельных отношений Нижегородской области (далее - министерство) в информационно-телекоммуникационно</w:t>
      </w:r>
      <w:r>
        <w:rPr>
          <w:rFonts w:ascii="Times New Roman" w:hAnsi="Times New Roman" w:cs="Times New Roman"/>
        </w:rPr>
        <w:t>й сети «Интернет»</w:t>
      </w:r>
      <w:r w:rsidRPr="00036519">
        <w:rPr>
          <w:rFonts w:ascii="Times New Roman" w:hAnsi="Times New Roman" w:cs="Times New Roman"/>
        </w:rPr>
        <w:t xml:space="preserve"> (далее - сеть Интернет): www.gosim</w:t>
      </w:r>
      <w:r>
        <w:rPr>
          <w:rFonts w:ascii="Times New Roman" w:hAnsi="Times New Roman" w:cs="Times New Roman"/>
        </w:rPr>
        <w:t>-no</w:t>
      </w:r>
      <w:r w:rsidRPr="00036519">
        <w:rPr>
          <w:rFonts w:ascii="Times New Roman" w:hAnsi="Times New Roman" w:cs="Times New Roman"/>
        </w:rPr>
        <w:t>.ru;</w:t>
      </w:r>
    </w:p>
    <w:p w:rsidR="00F366FD" w:rsidRPr="00036519" w:rsidRDefault="00F366FD" w:rsidP="00F366FD">
      <w:pPr>
        <w:pStyle w:val="ConsPlusNormal"/>
        <w:spacing w:before="220"/>
        <w:ind w:firstLine="540"/>
        <w:jc w:val="both"/>
        <w:rPr>
          <w:rFonts w:ascii="Times New Roman" w:hAnsi="Times New Roman" w:cs="Times New Roman"/>
        </w:rPr>
      </w:pPr>
      <w:r w:rsidRPr="00036519">
        <w:rPr>
          <w:rFonts w:ascii="Times New Roman" w:hAnsi="Times New Roman" w:cs="Times New Roman"/>
        </w:rPr>
        <w:t>адрес электронной почты министерства: official@invest.kreml.nnov.ru.</w:t>
      </w:r>
    </w:p>
    <w:p w:rsidR="00F366FD" w:rsidRPr="00036519" w:rsidRDefault="00F366FD" w:rsidP="00F366FD">
      <w:pPr>
        <w:pStyle w:val="ConsPlusNormal"/>
        <w:spacing w:before="220"/>
        <w:ind w:firstLine="540"/>
        <w:jc w:val="both"/>
        <w:rPr>
          <w:rFonts w:ascii="Times New Roman" w:hAnsi="Times New Roman" w:cs="Times New Roman"/>
        </w:rPr>
      </w:pPr>
      <w:r w:rsidRPr="00036519">
        <w:rPr>
          <w:rFonts w:ascii="Times New Roman" w:hAnsi="Times New Roman" w:cs="Times New Roman"/>
        </w:rPr>
        <w:t>1.3.2. Для получения информации по вопросам предоставления государственной услуги заинтересованные лица вправе обращаться в министерство лично, по телефону, письменно (по почте), посредством информационно-телекоммуникационных сетей общего пользования.</w:t>
      </w:r>
    </w:p>
    <w:p w:rsidR="00F366FD" w:rsidRPr="00036519" w:rsidRDefault="00F366FD" w:rsidP="00F366FD">
      <w:pPr>
        <w:pStyle w:val="ConsPlusNormal"/>
        <w:spacing w:before="220"/>
        <w:ind w:firstLine="540"/>
        <w:jc w:val="both"/>
        <w:rPr>
          <w:rFonts w:ascii="Times New Roman" w:hAnsi="Times New Roman" w:cs="Times New Roman"/>
        </w:rPr>
      </w:pPr>
      <w:r w:rsidRPr="00036519">
        <w:rPr>
          <w:rFonts w:ascii="Times New Roman" w:hAnsi="Times New Roman" w:cs="Times New Roman"/>
        </w:rPr>
        <w:t>Консультации оказываются бесплатно должностными лицами министерства, уполномоченными на проведение консультаций.</w:t>
      </w:r>
    </w:p>
    <w:p w:rsidR="00F366FD" w:rsidRPr="001C4568" w:rsidRDefault="00F366FD" w:rsidP="00F366FD">
      <w:pPr>
        <w:pStyle w:val="ConsPlusNormal"/>
        <w:spacing w:before="220"/>
        <w:ind w:firstLine="540"/>
        <w:jc w:val="both"/>
        <w:rPr>
          <w:rFonts w:ascii="Times New Roman" w:hAnsi="Times New Roman" w:cs="Times New Roman"/>
        </w:rPr>
      </w:pPr>
      <w:r w:rsidRPr="00665E04">
        <w:rPr>
          <w:rFonts w:ascii="Times New Roman" w:hAnsi="Times New Roman" w:cs="Times New Roman"/>
          <w:szCs w:val="22"/>
        </w:rPr>
        <w:t>1.3.</w:t>
      </w:r>
      <w:r>
        <w:rPr>
          <w:rFonts w:ascii="Times New Roman" w:hAnsi="Times New Roman" w:cs="Times New Roman"/>
          <w:szCs w:val="22"/>
        </w:rPr>
        <w:t>3</w:t>
      </w:r>
      <w:r w:rsidRPr="00665E04">
        <w:rPr>
          <w:rFonts w:ascii="Times New Roman" w:hAnsi="Times New Roman" w:cs="Times New Roman"/>
          <w:szCs w:val="22"/>
        </w:rPr>
        <w:t xml:space="preserve">. </w:t>
      </w:r>
      <w:proofErr w:type="gramStart"/>
      <w:r w:rsidRPr="00D95371">
        <w:rPr>
          <w:rFonts w:ascii="Times New Roman" w:hAnsi="Times New Roman" w:cs="Times New Roman"/>
        </w:rPr>
        <w:t xml:space="preserve">Информация по предоставлению государственной услуги, сведения о месте нахождения и графике работы, номерах телефонов, адресах электронной почты размещаются на официальном сайте министерства </w:t>
      </w:r>
      <w:r>
        <w:rPr>
          <w:rFonts w:ascii="Times New Roman" w:hAnsi="Times New Roman" w:cs="Times New Roman"/>
        </w:rPr>
        <w:t>(https://gosim-no.ru) в сети Интернет</w:t>
      </w:r>
      <w:r w:rsidRPr="00D95371">
        <w:rPr>
          <w:rFonts w:ascii="Times New Roman" w:hAnsi="Times New Roman" w:cs="Times New Roman"/>
        </w:rPr>
        <w:t xml:space="preserve">, на официальном сайте Правительства Нижегородской области в сети Интернет (https://government-nnov.ru), на сайте государственной информационной системы Нижегородской области </w:t>
      </w:r>
      <w:r>
        <w:rPr>
          <w:rFonts w:ascii="Times New Roman" w:hAnsi="Times New Roman" w:cs="Times New Roman"/>
        </w:rPr>
        <w:t>«</w:t>
      </w:r>
      <w:r w:rsidRPr="00D95371">
        <w:rPr>
          <w:rFonts w:ascii="Times New Roman" w:hAnsi="Times New Roman" w:cs="Times New Roman"/>
        </w:rPr>
        <w:t>Единый Интернет-портал государственных и муниципальных услуг (функций) Нижегородской области</w:t>
      </w:r>
      <w:r>
        <w:rPr>
          <w:rFonts w:ascii="Times New Roman" w:hAnsi="Times New Roman" w:cs="Times New Roman"/>
        </w:rPr>
        <w:t>»</w:t>
      </w:r>
      <w:r w:rsidRPr="00D95371">
        <w:rPr>
          <w:rFonts w:ascii="Times New Roman" w:hAnsi="Times New Roman" w:cs="Times New Roman"/>
        </w:rPr>
        <w:t xml:space="preserve"> (</w:t>
      </w:r>
      <w:hyperlink r:id="rId13" w:history="1">
        <w:r w:rsidRPr="007A4808">
          <w:rPr>
            <w:rStyle w:val="a7"/>
            <w:rFonts w:ascii="Times New Roman" w:hAnsi="Times New Roman"/>
          </w:rPr>
          <w:t>http://www.gu.nnov</w:t>
        </w:r>
        <w:proofErr w:type="gramEnd"/>
        <w:r w:rsidRPr="007A4808">
          <w:rPr>
            <w:rStyle w:val="a7"/>
            <w:rFonts w:ascii="Times New Roman" w:hAnsi="Times New Roman"/>
          </w:rPr>
          <w:t>.</w:t>
        </w:r>
        <w:proofErr w:type="gramStart"/>
        <w:r w:rsidRPr="007A4808">
          <w:rPr>
            <w:rStyle w:val="a7"/>
            <w:rFonts w:ascii="Times New Roman" w:hAnsi="Times New Roman"/>
          </w:rPr>
          <w:t>ru</w:t>
        </w:r>
      </w:hyperlink>
      <w:r w:rsidRPr="00D95371">
        <w:rPr>
          <w:rFonts w:ascii="Times New Roman" w:hAnsi="Times New Roman" w:cs="Times New Roman"/>
        </w:rPr>
        <w:t>)</w:t>
      </w:r>
      <w:r>
        <w:rPr>
          <w:rFonts w:ascii="Times New Roman" w:hAnsi="Times New Roman" w:cs="Times New Roman"/>
        </w:rPr>
        <w:t xml:space="preserve"> в сети Интернет (далее – Портал)</w:t>
      </w:r>
      <w:r w:rsidRPr="00D95371">
        <w:rPr>
          <w:rFonts w:ascii="Times New Roman" w:hAnsi="Times New Roman" w:cs="Times New Roman"/>
        </w:rPr>
        <w:t xml:space="preserve">, в федеральной государственной </w:t>
      </w:r>
      <w:r w:rsidRPr="00D95371">
        <w:rPr>
          <w:rFonts w:ascii="Times New Roman" w:hAnsi="Times New Roman" w:cs="Times New Roman"/>
        </w:rPr>
        <w:lastRenderedPageBreak/>
        <w:t xml:space="preserve">информационной системе </w:t>
      </w:r>
      <w:r>
        <w:rPr>
          <w:rFonts w:ascii="Times New Roman" w:hAnsi="Times New Roman" w:cs="Times New Roman"/>
        </w:rPr>
        <w:t>«</w:t>
      </w:r>
      <w:r w:rsidRPr="00D95371">
        <w:rPr>
          <w:rFonts w:ascii="Times New Roman" w:hAnsi="Times New Roman" w:cs="Times New Roman"/>
        </w:rPr>
        <w:t>Единый портал государственных и муницип</w:t>
      </w:r>
      <w:r>
        <w:rPr>
          <w:rFonts w:ascii="Times New Roman" w:hAnsi="Times New Roman" w:cs="Times New Roman"/>
        </w:rPr>
        <w:t>альных услуг (функций)»</w:t>
      </w:r>
      <w:r w:rsidRPr="00D95371">
        <w:rPr>
          <w:rFonts w:ascii="Times New Roman" w:hAnsi="Times New Roman" w:cs="Times New Roman"/>
        </w:rPr>
        <w:t xml:space="preserve"> (www.gosuslugi.ru), в федеральной государственной информационной системе </w:t>
      </w:r>
      <w:r>
        <w:rPr>
          <w:rFonts w:ascii="Times New Roman" w:hAnsi="Times New Roman" w:cs="Times New Roman"/>
        </w:rPr>
        <w:t>«</w:t>
      </w:r>
      <w:r w:rsidRPr="00D95371">
        <w:rPr>
          <w:rFonts w:ascii="Times New Roman" w:hAnsi="Times New Roman" w:cs="Times New Roman"/>
        </w:rPr>
        <w:t>Федеральный реестр государственных и муниципальных услуг (функций)</w:t>
      </w:r>
      <w:r>
        <w:rPr>
          <w:rFonts w:ascii="Times New Roman" w:hAnsi="Times New Roman" w:cs="Times New Roman"/>
        </w:rPr>
        <w:t>»</w:t>
      </w:r>
      <w:r w:rsidRPr="00D95371">
        <w:rPr>
          <w:rFonts w:ascii="Times New Roman" w:hAnsi="Times New Roman" w:cs="Times New Roman"/>
        </w:rPr>
        <w:t xml:space="preserve"> (далее - федеральный реестр), в государственной информационной системе Нижегородской облас</w:t>
      </w:r>
      <w:r>
        <w:rPr>
          <w:rFonts w:ascii="Times New Roman" w:hAnsi="Times New Roman" w:cs="Times New Roman"/>
        </w:rPr>
        <w:t>ти «</w:t>
      </w:r>
      <w:r w:rsidRPr="00D95371">
        <w:rPr>
          <w:rFonts w:ascii="Times New Roman" w:hAnsi="Times New Roman" w:cs="Times New Roman"/>
        </w:rPr>
        <w:t>Реестр государственных и муниципальных услуг (функций), предоставляемых (исполняемых) органами исполнительной власти Нижегородской области и органами местного самоуправления муниципальных</w:t>
      </w:r>
      <w:proofErr w:type="gramEnd"/>
      <w:r w:rsidRPr="00D95371">
        <w:rPr>
          <w:rFonts w:ascii="Times New Roman" w:hAnsi="Times New Roman" w:cs="Times New Roman"/>
        </w:rPr>
        <w:t xml:space="preserve"> районов, </w:t>
      </w:r>
      <w:r>
        <w:rPr>
          <w:rFonts w:ascii="Times New Roman" w:hAnsi="Times New Roman" w:cs="Times New Roman"/>
        </w:rPr>
        <w:t xml:space="preserve">муниципальных округов, </w:t>
      </w:r>
      <w:r w:rsidRPr="00D95371">
        <w:rPr>
          <w:rFonts w:ascii="Times New Roman" w:hAnsi="Times New Roman" w:cs="Times New Roman"/>
        </w:rPr>
        <w:t>городских округов, городских и сельских поселений Нижегородской области и подведомственными им организациями</w:t>
      </w:r>
      <w:r>
        <w:rPr>
          <w:rFonts w:ascii="Times New Roman" w:hAnsi="Times New Roman" w:cs="Times New Roman"/>
        </w:rPr>
        <w:t>»</w:t>
      </w:r>
      <w:r w:rsidRPr="00D95371">
        <w:rPr>
          <w:rFonts w:ascii="Times New Roman" w:hAnsi="Times New Roman" w:cs="Times New Roman"/>
        </w:rPr>
        <w:t xml:space="preserve"> (далее - региональный реестр), а также в печатной форме на информационных стендах министерства.</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1.3.</w:t>
      </w:r>
      <w:r>
        <w:rPr>
          <w:rFonts w:ascii="Times New Roman" w:hAnsi="Times New Roman" w:cs="Times New Roman"/>
          <w:szCs w:val="22"/>
        </w:rPr>
        <w:t>4</w:t>
      </w:r>
      <w:r w:rsidRPr="00665E04">
        <w:rPr>
          <w:rFonts w:ascii="Times New Roman" w:hAnsi="Times New Roman" w:cs="Times New Roman"/>
          <w:szCs w:val="22"/>
        </w:rPr>
        <w:t>. В министерстве на информационных стендах размещается следующая информация:</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извлечения из текста настоящего Регламента (полная версия размещена на официальном сайте министерства в сети Интернет</w:t>
      </w:r>
      <w:r>
        <w:rPr>
          <w:rFonts w:ascii="Times New Roman" w:hAnsi="Times New Roman" w:cs="Times New Roman"/>
          <w:szCs w:val="22"/>
        </w:rPr>
        <w:t>)</w:t>
      </w:r>
      <w:r w:rsidRPr="00665E04">
        <w:rPr>
          <w:rFonts w:ascii="Times New Roman" w:hAnsi="Times New Roman" w:cs="Times New Roman"/>
          <w:szCs w:val="22"/>
        </w:rPr>
        <w:t>;</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место расположения, режим работы, номера телефонов министерства, электронный адрес министерства;</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справочная информация о должностных лицах министерства, предоставляющих государственную услугу: Ф.И.О., место размещения, часы приема;</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форма заявки на предоставление государственной услуги;</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последовательность действий при оказании государственной услуги;</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основания отказа в предоставлении государственной услуги;</w:t>
      </w:r>
    </w:p>
    <w:p w:rsidR="00F366FD" w:rsidRPr="003707F9" w:rsidRDefault="00F366FD" w:rsidP="00F366FD">
      <w:pPr>
        <w:pStyle w:val="ConsPlusNormal"/>
        <w:spacing w:before="220" w:line="276" w:lineRule="auto"/>
        <w:ind w:firstLine="540"/>
        <w:jc w:val="both"/>
        <w:rPr>
          <w:rFonts w:ascii="Times New Roman" w:hAnsi="Times New Roman" w:cs="Times New Roman"/>
          <w:szCs w:val="22"/>
        </w:rPr>
      </w:pPr>
      <w:r w:rsidRPr="003707F9">
        <w:rPr>
          <w:rFonts w:ascii="Times New Roman" w:hAnsi="Times New Roman" w:cs="Times New Roman"/>
          <w:szCs w:val="22"/>
        </w:rPr>
        <w:t>порядок обжалования решений, действий (бездействия) должностных лиц, ответственных за предоставление государственной услуги;</w:t>
      </w:r>
    </w:p>
    <w:p w:rsidR="00F366FD" w:rsidRPr="003707F9" w:rsidRDefault="00F366FD" w:rsidP="00F366FD">
      <w:pPr>
        <w:pStyle w:val="ConsPlusNormal"/>
        <w:spacing w:before="220" w:line="276" w:lineRule="auto"/>
        <w:ind w:firstLine="540"/>
        <w:jc w:val="both"/>
        <w:rPr>
          <w:rFonts w:ascii="Times New Roman" w:hAnsi="Times New Roman" w:cs="Times New Roman"/>
          <w:szCs w:val="22"/>
        </w:rPr>
      </w:pPr>
      <w:r w:rsidRPr="003707F9">
        <w:rPr>
          <w:rFonts w:ascii="Times New Roman" w:hAnsi="Times New Roman" w:cs="Times New Roman"/>
          <w:szCs w:val="22"/>
        </w:rPr>
        <w:t>иная информация, обязательное предоставление которой предусмотрено законодательством Российской Федерации.</w:t>
      </w:r>
    </w:p>
    <w:p w:rsidR="00F366FD" w:rsidRPr="003707F9" w:rsidRDefault="00F366FD" w:rsidP="00F366FD">
      <w:pPr>
        <w:pStyle w:val="ConsPlusNormal"/>
        <w:spacing w:before="220" w:line="276" w:lineRule="auto"/>
        <w:ind w:firstLine="540"/>
        <w:jc w:val="both"/>
        <w:rPr>
          <w:rFonts w:ascii="Times New Roman" w:hAnsi="Times New Roman" w:cs="Times New Roman"/>
          <w:szCs w:val="22"/>
        </w:rPr>
      </w:pPr>
      <w:r w:rsidRPr="003707F9">
        <w:rPr>
          <w:rFonts w:ascii="Times New Roman" w:hAnsi="Times New Roman" w:cs="Times New Roman"/>
          <w:szCs w:val="22"/>
        </w:rPr>
        <w:t>При изменении информации о предоставлении государственной услуги осуществляется ее периодическое обновление.</w:t>
      </w:r>
    </w:p>
    <w:p w:rsidR="00F366FD" w:rsidRPr="00665E04" w:rsidRDefault="00F366FD" w:rsidP="00F366FD">
      <w:pPr>
        <w:spacing w:line="276" w:lineRule="auto"/>
        <w:jc w:val="both"/>
        <w:rPr>
          <w:sz w:val="22"/>
          <w:szCs w:val="22"/>
        </w:rPr>
      </w:pPr>
      <w:r w:rsidRPr="00665E04">
        <w:rPr>
          <w:sz w:val="22"/>
          <w:szCs w:val="22"/>
        </w:rPr>
        <w:t xml:space="preserve">        </w:t>
      </w:r>
    </w:p>
    <w:p w:rsidR="00F366FD" w:rsidRPr="00665E04" w:rsidRDefault="00F366FD" w:rsidP="00F366FD">
      <w:pPr>
        <w:pStyle w:val="ConsPlusTitle"/>
        <w:spacing w:before="220" w:line="276" w:lineRule="auto"/>
        <w:jc w:val="center"/>
        <w:outlineLvl w:val="1"/>
        <w:rPr>
          <w:rFonts w:ascii="Times New Roman" w:hAnsi="Times New Roman" w:cs="Times New Roman"/>
          <w:szCs w:val="22"/>
        </w:rPr>
      </w:pPr>
      <w:r w:rsidRPr="00665E04">
        <w:rPr>
          <w:rFonts w:ascii="Times New Roman" w:hAnsi="Times New Roman" w:cs="Times New Roman"/>
          <w:szCs w:val="22"/>
        </w:rPr>
        <w:t>II. СТАНДАРТ ПРЕДОСТАВЛЕНИЯ ГОСУДАРСТВЕННОЙ УСЛУГИ</w:t>
      </w:r>
    </w:p>
    <w:p w:rsidR="00F366FD" w:rsidRPr="00665E04" w:rsidRDefault="00F366FD" w:rsidP="00F366FD">
      <w:pPr>
        <w:pStyle w:val="ConsPlusNormal"/>
        <w:spacing w:before="220" w:line="276" w:lineRule="auto"/>
        <w:ind w:firstLine="539"/>
        <w:jc w:val="both"/>
        <w:rPr>
          <w:rFonts w:ascii="Times New Roman" w:hAnsi="Times New Roman" w:cs="Times New Roman"/>
          <w:szCs w:val="22"/>
        </w:rPr>
      </w:pPr>
      <w:r w:rsidRPr="00665E04">
        <w:rPr>
          <w:rFonts w:ascii="Times New Roman" w:hAnsi="Times New Roman" w:cs="Times New Roman"/>
          <w:szCs w:val="22"/>
        </w:rPr>
        <w:t xml:space="preserve">2.1. Наименование государственной услуги: </w:t>
      </w:r>
      <w:r>
        <w:rPr>
          <w:rFonts w:ascii="Times New Roman" w:hAnsi="Times New Roman" w:cs="Times New Roman"/>
          <w:szCs w:val="22"/>
        </w:rPr>
        <w:t>«</w:t>
      </w:r>
      <w:r w:rsidRPr="00665E04">
        <w:rPr>
          <w:rFonts w:ascii="Times New Roman" w:hAnsi="Times New Roman" w:cs="Times New Roman"/>
          <w:szCs w:val="22"/>
        </w:rPr>
        <w:t>Выдача разрешения на использование земель или земельного у</w:t>
      </w:r>
      <w:r>
        <w:rPr>
          <w:rFonts w:ascii="Times New Roman" w:hAnsi="Times New Roman" w:cs="Times New Roman"/>
          <w:szCs w:val="22"/>
        </w:rPr>
        <w:t xml:space="preserve">частка, </w:t>
      </w:r>
      <w:r w:rsidRPr="00665E04">
        <w:rPr>
          <w:rFonts w:ascii="Times New Roman" w:hAnsi="Times New Roman" w:cs="Times New Roman"/>
          <w:szCs w:val="22"/>
        </w:rPr>
        <w:t>находя</w:t>
      </w:r>
      <w:r>
        <w:rPr>
          <w:rFonts w:ascii="Times New Roman" w:hAnsi="Times New Roman" w:cs="Times New Roman"/>
          <w:szCs w:val="22"/>
        </w:rPr>
        <w:t>щихся</w:t>
      </w:r>
      <w:r w:rsidRPr="00665E04">
        <w:rPr>
          <w:rFonts w:ascii="Times New Roman" w:hAnsi="Times New Roman" w:cs="Times New Roman"/>
          <w:szCs w:val="22"/>
        </w:rPr>
        <w:t xml:space="preserve"> в государственной собственности, без предоставления земельн</w:t>
      </w:r>
      <w:r>
        <w:rPr>
          <w:rFonts w:ascii="Times New Roman" w:hAnsi="Times New Roman" w:cs="Times New Roman"/>
          <w:szCs w:val="22"/>
        </w:rPr>
        <w:t>ого</w:t>
      </w:r>
      <w:r w:rsidRPr="00665E04">
        <w:rPr>
          <w:rFonts w:ascii="Times New Roman" w:hAnsi="Times New Roman" w:cs="Times New Roman"/>
          <w:szCs w:val="22"/>
        </w:rPr>
        <w:t xml:space="preserve"> участк</w:t>
      </w:r>
      <w:r>
        <w:rPr>
          <w:rFonts w:ascii="Times New Roman" w:hAnsi="Times New Roman" w:cs="Times New Roman"/>
          <w:szCs w:val="22"/>
        </w:rPr>
        <w:t>а</w:t>
      </w:r>
      <w:r w:rsidRPr="00665E04">
        <w:rPr>
          <w:rFonts w:ascii="Times New Roman" w:hAnsi="Times New Roman" w:cs="Times New Roman"/>
          <w:szCs w:val="22"/>
        </w:rPr>
        <w:t xml:space="preserve"> и установления сервитута, публичного сервитута</w:t>
      </w:r>
      <w:r>
        <w:rPr>
          <w:rFonts w:ascii="Times New Roman" w:hAnsi="Times New Roman" w:cs="Times New Roman"/>
          <w:szCs w:val="22"/>
        </w:rPr>
        <w:t xml:space="preserve"> на территории Нижегородской области»</w:t>
      </w:r>
      <w:r w:rsidRPr="00665E04">
        <w:rPr>
          <w:rFonts w:ascii="Times New Roman" w:hAnsi="Times New Roman" w:cs="Times New Roman"/>
          <w:szCs w:val="22"/>
        </w:rPr>
        <w:t>.</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bookmarkStart w:id="6" w:name="P63"/>
      <w:bookmarkEnd w:id="6"/>
      <w:r w:rsidRPr="00665E04">
        <w:rPr>
          <w:rFonts w:ascii="Times New Roman" w:hAnsi="Times New Roman" w:cs="Times New Roman"/>
          <w:szCs w:val="22"/>
        </w:rPr>
        <w:t>2.2. Органом исполнительной власти Нижегородской области, предоставляющим государственную услугу, является министерство.</w:t>
      </w:r>
    </w:p>
    <w:p w:rsidR="00F366FD" w:rsidRPr="00665E04" w:rsidRDefault="00F366FD" w:rsidP="00F366FD">
      <w:pPr>
        <w:pStyle w:val="ConsPlusNormal"/>
        <w:spacing w:before="220" w:line="276" w:lineRule="auto"/>
        <w:ind w:firstLine="539"/>
        <w:jc w:val="both"/>
        <w:rPr>
          <w:rFonts w:ascii="Times New Roman" w:hAnsi="Times New Roman" w:cs="Times New Roman"/>
          <w:szCs w:val="22"/>
        </w:rPr>
      </w:pPr>
      <w:proofErr w:type="gramStart"/>
      <w:r w:rsidRPr="00665E04">
        <w:rPr>
          <w:rFonts w:ascii="Times New Roman" w:hAnsi="Times New Roman" w:cs="Times New Roman"/>
          <w:szCs w:val="22"/>
        </w:rPr>
        <w:t>В целях, связанных с предоставлением государственной услуги, используются документы и информация, получаемые в процессе межведомственного информационного взаимодействия с</w:t>
      </w:r>
      <w:r>
        <w:rPr>
          <w:rFonts w:ascii="Times New Roman" w:hAnsi="Times New Roman" w:cs="Times New Roman"/>
          <w:szCs w:val="22"/>
        </w:rPr>
        <w:t xml:space="preserve"> </w:t>
      </w:r>
      <w:r w:rsidRPr="001C2380">
        <w:rPr>
          <w:rFonts w:ascii="Times New Roman" w:hAnsi="Times New Roman" w:cs="Times New Roman"/>
          <w:szCs w:val="22"/>
        </w:rPr>
        <w:t>министерством градостроительной деятельности и развития агломераций Нижегородской области</w:t>
      </w:r>
      <w:r>
        <w:rPr>
          <w:rFonts w:ascii="Times New Roman" w:hAnsi="Times New Roman" w:cs="Times New Roman"/>
          <w:szCs w:val="22"/>
        </w:rPr>
        <w:t>, Управлением</w:t>
      </w:r>
      <w:r w:rsidRPr="00665E04">
        <w:rPr>
          <w:rFonts w:ascii="Times New Roman" w:hAnsi="Times New Roman" w:cs="Times New Roman"/>
          <w:szCs w:val="22"/>
        </w:rPr>
        <w:t xml:space="preserve"> Федеральной службы государственной регистрации, кадастра и картографии</w:t>
      </w:r>
      <w:r>
        <w:rPr>
          <w:rFonts w:ascii="Times New Roman" w:hAnsi="Times New Roman" w:cs="Times New Roman"/>
          <w:szCs w:val="22"/>
        </w:rPr>
        <w:t xml:space="preserve"> по Нижегородской области, Управлением </w:t>
      </w:r>
      <w:r w:rsidRPr="00665E04">
        <w:rPr>
          <w:rFonts w:ascii="Times New Roman" w:hAnsi="Times New Roman" w:cs="Times New Roman"/>
          <w:szCs w:val="22"/>
        </w:rPr>
        <w:t>Федеральной налоговой службой Нижегородской области.</w:t>
      </w:r>
      <w:proofErr w:type="gramEnd"/>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proofErr w:type="gramStart"/>
      <w:r w:rsidRPr="00665E04">
        <w:rPr>
          <w:rFonts w:ascii="Times New Roman" w:hAnsi="Times New Roman" w:cs="Times New Roman"/>
          <w:szCs w:val="22"/>
        </w:rPr>
        <w:t xml:space="preserve">При предоставлении государственной услуги министерство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665E04">
          <w:rPr>
            <w:rFonts w:ascii="Times New Roman" w:hAnsi="Times New Roman" w:cs="Times New Roman"/>
            <w:szCs w:val="22"/>
          </w:rPr>
          <w:t>части 1 статьи 9</w:t>
        </w:r>
      </w:hyperlink>
      <w:r w:rsidRPr="00665E04">
        <w:rPr>
          <w:rFonts w:ascii="Times New Roman" w:hAnsi="Times New Roman" w:cs="Times New Roman"/>
          <w:szCs w:val="22"/>
        </w:rPr>
        <w:t xml:space="preserve"> Федерального закона от</w:t>
      </w:r>
      <w:proofErr w:type="gramEnd"/>
      <w:r w:rsidRPr="00665E04">
        <w:rPr>
          <w:rFonts w:ascii="Times New Roman" w:hAnsi="Times New Roman" w:cs="Times New Roman"/>
          <w:szCs w:val="22"/>
        </w:rPr>
        <w:t xml:space="preserve"> 27 </w:t>
      </w:r>
      <w:r w:rsidRPr="00665E04">
        <w:rPr>
          <w:rFonts w:ascii="Times New Roman" w:hAnsi="Times New Roman" w:cs="Times New Roman"/>
          <w:szCs w:val="22"/>
        </w:rPr>
        <w:lastRenderedPageBreak/>
        <w:t xml:space="preserve">июля 2010 г. </w:t>
      </w:r>
      <w:r>
        <w:rPr>
          <w:rFonts w:ascii="Times New Roman" w:hAnsi="Times New Roman" w:cs="Times New Roman"/>
          <w:szCs w:val="22"/>
        </w:rPr>
        <w:t>№</w:t>
      </w:r>
      <w:r w:rsidRPr="00665E04">
        <w:rPr>
          <w:rFonts w:ascii="Times New Roman" w:hAnsi="Times New Roman" w:cs="Times New Roman"/>
          <w:szCs w:val="22"/>
        </w:rPr>
        <w:t xml:space="preserve"> 210-ФЗ </w:t>
      </w:r>
      <w:r>
        <w:rPr>
          <w:rFonts w:ascii="Times New Roman" w:hAnsi="Times New Roman" w:cs="Times New Roman"/>
          <w:szCs w:val="22"/>
        </w:rPr>
        <w:t>«</w:t>
      </w:r>
      <w:r w:rsidRPr="00665E04">
        <w:rPr>
          <w:rFonts w:ascii="Times New Roman" w:hAnsi="Times New Roman" w:cs="Times New Roman"/>
          <w:szCs w:val="22"/>
        </w:rPr>
        <w:t>Об организации предоставления государственных и муниципальных услуг</w:t>
      </w:r>
      <w:r>
        <w:rPr>
          <w:rFonts w:ascii="Times New Roman" w:hAnsi="Times New Roman" w:cs="Times New Roman"/>
          <w:szCs w:val="22"/>
        </w:rPr>
        <w:t>»</w:t>
      </w:r>
      <w:r w:rsidRPr="00665E04">
        <w:rPr>
          <w:rFonts w:ascii="Times New Roman" w:hAnsi="Times New Roman" w:cs="Times New Roman"/>
          <w:szCs w:val="22"/>
        </w:rPr>
        <w:t>.</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2.3. Конечным результатом предоставления государственной услуги является:</w:t>
      </w:r>
    </w:p>
    <w:p w:rsidR="00F366FD" w:rsidRPr="00626460"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 xml:space="preserve">1) </w:t>
      </w:r>
      <w:r w:rsidRPr="00626460">
        <w:rPr>
          <w:rFonts w:ascii="Times New Roman" w:hAnsi="Times New Roman" w:cs="Times New Roman"/>
          <w:szCs w:val="22"/>
        </w:rPr>
        <w:t>разрешение на использование земель или земельных участков, находящихся в государственной собственности, без предоставления земельных участков и установления сервитута (публичного сервитута);</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2) отказ в предоставлении услуги.</w:t>
      </w:r>
    </w:p>
    <w:p w:rsidR="00F366FD" w:rsidRPr="00C50437" w:rsidRDefault="00F366FD" w:rsidP="00F366FD">
      <w:pPr>
        <w:pStyle w:val="ConsPlusNormal"/>
        <w:spacing w:before="220" w:line="276" w:lineRule="auto"/>
        <w:ind w:firstLine="540"/>
        <w:jc w:val="both"/>
        <w:rPr>
          <w:rFonts w:ascii="Times New Roman" w:hAnsi="Times New Roman" w:cs="Times New Roman"/>
          <w:szCs w:val="22"/>
        </w:rPr>
      </w:pPr>
      <w:r w:rsidRPr="00C50437">
        <w:rPr>
          <w:rFonts w:ascii="Times New Roman" w:hAnsi="Times New Roman" w:cs="Times New Roman"/>
          <w:szCs w:val="22"/>
        </w:rPr>
        <w:t xml:space="preserve">2.4. Срок предоставления государственной услуги. </w:t>
      </w:r>
    </w:p>
    <w:p w:rsidR="00F366FD" w:rsidRPr="00C50437" w:rsidRDefault="00F366FD" w:rsidP="00F366FD">
      <w:pPr>
        <w:pStyle w:val="ConsPlusNormal"/>
        <w:spacing w:before="220" w:line="276" w:lineRule="auto"/>
        <w:ind w:firstLine="540"/>
        <w:jc w:val="both"/>
        <w:rPr>
          <w:rFonts w:ascii="Times New Roman" w:hAnsi="Times New Roman" w:cs="Times New Roman"/>
          <w:szCs w:val="22"/>
        </w:rPr>
      </w:pPr>
      <w:r w:rsidRPr="00C50437">
        <w:rPr>
          <w:rFonts w:ascii="Times New Roman" w:eastAsiaTheme="minorHAnsi" w:hAnsi="Times New Roman" w:cs="Times New Roman"/>
          <w:szCs w:val="22"/>
          <w:lang w:eastAsia="en-US"/>
        </w:rPr>
        <w:t xml:space="preserve">Решение о выдаче или об отказе в выдаче разрешения принимается министерством в течение 25 дней со дня поступления заявления и </w:t>
      </w:r>
      <w:r>
        <w:rPr>
          <w:rFonts w:ascii="Times New Roman" w:eastAsiaTheme="minorHAnsi" w:hAnsi="Times New Roman" w:cs="Times New Roman"/>
          <w:szCs w:val="22"/>
          <w:lang w:eastAsia="en-US"/>
        </w:rPr>
        <w:t xml:space="preserve">прилагаемых к нему документов. </w:t>
      </w:r>
    </w:p>
    <w:p w:rsidR="00F366FD" w:rsidRDefault="00F366FD" w:rsidP="00F366FD">
      <w:pPr>
        <w:pStyle w:val="ConsPlusNormal"/>
        <w:spacing w:before="220" w:line="276" w:lineRule="auto"/>
        <w:ind w:firstLine="540"/>
        <w:jc w:val="both"/>
        <w:rPr>
          <w:rFonts w:ascii="Times New Roman" w:hAnsi="Times New Roman" w:cs="Times New Roman"/>
          <w:szCs w:val="22"/>
        </w:rPr>
      </w:pPr>
      <w:bookmarkStart w:id="7" w:name="P124"/>
      <w:bookmarkEnd w:id="7"/>
      <w:r w:rsidRPr="00665E04">
        <w:rPr>
          <w:rFonts w:ascii="Times New Roman" w:hAnsi="Times New Roman" w:cs="Times New Roman"/>
          <w:szCs w:val="22"/>
        </w:rPr>
        <w:t>2.5. Исчерпывающий перечень необходимых документов, подлежащих предоставлению заявителем для получения государственной услуги:</w:t>
      </w:r>
    </w:p>
    <w:p w:rsidR="00F366FD" w:rsidRPr="00795131" w:rsidRDefault="00F366FD" w:rsidP="00F366FD">
      <w:pPr>
        <w:pStyle w:val="ConsPlusNormal"/>
        <w:spacing w:before="220" w:line="276" w:lineRule="auto"/>
        <w:ind w:firstLine="540"/>
        <w:jc w:val="both"/>
        <w:rPr>
          <w:rFonts w:ascii="Times New Roman" w:hAnsi="Times New Roman" w:cs="Times New Roman"/>
          <w:szCs w:val="22"/>
        </w:rPr>
      </w:pPr>
      <w:r w:rsidRPr="00795131">
        <w:rPr>
          <w:rFonts w:ascii="Times New Roman" w:hAnsi="Times New Roman" w:cs="Times New Roman"/>
          <w:szCs w:val="22"/>
        </w:rPr>
        <w:t xml:space="preserve">1) </w:t>
      </w:r>
      <w:r>
        <w:rPr>
          <w:rFonts w:ascii="Times New Roman" w:hAnsi="Times New Roman" w:cs="Times New Roman"/>
          <w:szCs w:val="22"/>
        </w:rPr>
        <w:t>з</w:t>
      </w:r>
      <w:r w:rsidRPr="00795131">
        <w:rPr>
          <w:rFonts w:ascii="Times New Roman" w:hAnsi="Times New Roman" w:cs="Times New Roman"/>
          <w:szCs w:val="22"/>
        </w:rPr>
        <w:t xml:space="preserve">аявление </w:t>
      </w:r>
      <w:r w:rsidRPr="00795131">
        <w:rPr>
          <w:rFonts w:ascii="Times New Roman" w:eastAsiaTheme="minorHAnsi" w:hAnsi="Times New Roman" w:cs="Times New Roman"/>
          <w:szCs w:val="22"/>
          <w:lang w:eastAsia="en-US"/>
        </w:rPr>
        <w:t>о выдаче разрешения, в котором указываются:</w:t>
      </w:r>
    </w:p>
    <w:p w:rsidR="00F366FD" w:rsidRPr="00665E04" w:rsidRDefault="00F366FD" w:rsidP="00F366FD">
      <w:pPr>
        <w:autoSpaceDE w:val="0"/>
        <w:autoSpaceDN w:val="0"/>
        <w:adjustRightInd w:val="0"/>
        <w:spacing w:before="220" w:line="276" w:lineRule="auto"/>
        <w:ind w:firstLine="540"/>
        <w:jc w:val="both"/>
        <w:rPr>
          <w:rFonts w:eastAsiaTheme="minorHAnsi"/>
          <w:sz w:val="22"/>
          <w:szCs w:val="22"/>
          <w:lang w:eastAsia="en-US"/>
        </w:rPr>
      </w:pPr>
      <w:r w:rsidRPr="00665E04">
        <w:rPr>
          <w:rFonts w:eastAsiaTheme="minorHAnsi"/>
          <w:sz w:val="22"/>
          <w:szCs w:val="22"/>
          <w:lang w:eastAsia="en-US"/>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F366FD" w:rsidRPr="00665E04" w:rsidRDefault="00F366FD" w:rsidP="00F366FD">
      <w:pPr>
        <w:autoSpaceDE w:val="0"/>
        <w:autoSpaceDN w:val="0"/>
        <w:adjustRightInd w:val="0"/>
        <w:spacing w:before="220" w:line="276" w:lineRule="auto"/>
        <w:ind w:firstLine="540"/>
        <w:jc w:val="both"/>
        <w:rPr>
          <w:rFonts w:eastAsiaTheme="minorHAnsi"/>
          <w:sz w:val="22"/>
          <w:szCs w:val="22"/>
          <w:lang w:eastAsia="en-US"/>
        </w:rPr>
      </w:pPr>
      <w:r w:rsidRPr="00665E04">
        <w:rPr>
          <w:rFonts w:eastAsiaTheme="minorHAnsi"/>
          <w:sz w:val="22"/>
          <w:szCs w:val="22"/>
          <w:lang w:eastAsia="en-US"/>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F366FD" w:rsidRPr="00665E04" w:rsidRDefault="00F366FD" w:rsidP="00F366FD">
      <w:pPr>
        <w:autoSpaceDE w:val="0"/>
        <w:autoSpaceDN w:val="0"/>
        <w:adjustRightInd w:val="0"/>
        <w:spacing w:before="220" w:line="276" w:lineRule="auto"/>
        <w:ind w:firstLine="540"/>
        <w:jc w:val="both"/>
        <w:rPr>
          <w:rFonts w:eastAsiaTheme="minorHAnsi"/>
          <w:sz w:val="22"/>
          <w:szCs w:val="22"/>
          <w:lang w:eastAsia="en-US"/>
        </w:rPr>
      </w:pPr>
      <w:r w:rsidRPr="00665E04">
        <w:rPr>
          <w:rFonts w:eastAsiaTheme="minorHAnsi"/>
          <w:sz w:val="22"/>
          <w:szCs w:val="22"/>
          <w:lang w:eastAsia="en-US"/>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F366FD" w:rsidRPr="00665E04" w:rsidRDefault="00F366FD" w:rsidP="00F366FD">
      <w:pPr>
        <w:autoSpaceDE w:val="0"/>
        <w:autoSpaceDN w:val="0"/>
        <w:adjustRightInd w:val="0"/>
        <w:spacing w:before="220" w:line="276" w:lineRule="auto"/>
        <w:ind w:firstLine="540"/>
        <w:jc w:val="both"/>
        <w:rPr>
          <w:rFonts w:eastAsiaTheme="minorHAnsi"/>
          <w:sz w:val="22"/>
          <w:szCs w:val="22"/>
          <w:lang w:eastAsia="en-US"/>
        </w:rPr>
      </w:pPr>
      <w:r w:rsidRPr="00665E04">
        <w:rPr>
          <w:rFonts w:eastAsiaTheme="minorHAnsi"/>
          <w:sz w:val="22"/>
          <w:szCs w:val="22"/>
          <w:lang w:eastAsia="en-US"/>
        </w:rPr>
        <w:t>г) почтовый адрес, адрес электронной почты, номер телефона для связи с заявителем или представителем заявителя;</w:t>
      </w:r>
    </w:p>
    <w:p w:rsidR="00F366FD" w:rsidRPr="00665E04" w:rsidRDefault="00F366FD" w:rsidP="00F366FD">
      <w:pPr>
        <w:autoSpaceDE w:val="0"/>
        <w:autoSpaceDN w:val="0"/>
        <w:adjustRightInd w:val="0"/>
        <w:spacing w:before="220" w:line="276" w:lineRule="auto"/>
        <w:ind w:firstLine="540"/>
        <w:jc w:val="both"/>
        <w:rPr>
          <w:rFonts w:eastAsiaTheme="minorHAnsi"/>
          <w:sz w:val="22"/>
          <w:szCs w:val="22"/>
          <w:lang w:eastAsia="en-US"/>
        </w:rPr>
      </w:pPr>
      <w:r w:rsidRPr="00665E04">
        <w:rPr>
          <w:rFonts w:eastAsiaTheme="minorHAnsi"/>
          <w:sz w:val="22"/>
          <w:szCs w:val="22"/>
          <w:lang w:eastAsia="en-US"/>
        </w:rPr>
        <w:t xml:space="preserve">д) предполагаемые цели использования земель или земельного участка в соответствии с </w:t>
      </w:r>
      <w:hyperlink r:id="rId15" w:history="1">
        <w:r w:rsidRPr="00665E04">
          <w:rPr>
            <w:rFonts w:eastAsiaTheme="minorHAnsi"/>
            <w:sz w:val="22"/>
            <w:szCs w:val="22"/>
            <w:lang w:eastAsia="en-US"/>
          </w:rPr>
          <w:t>пунктом 1 статьи 39.34</w:t>
        </w:r>
      </w:hyperlink>
      <w:r w:rsidRPr="00665E04">
        <w:rPr>
          <w:rFonts w:eastAsiaTheme="minorHAnsi"/>
          <w:sz w:val="22"/>
          <w:szCs w:val="22"/>
          <w:lang w:eastAsia="en-US"/>
        </w:rPr>
        <w:t xml:space="preserve"> Земельного кодекса Российской Федерации;</w:t>
      </w:r>
    </w:p>
    <w:p w:rsidR="00F366FD" w:rsidRPr="00665E04" w:rsidRDefault="00F366FD" w:rsidP="00F366FD">
      <w:pPr>
        <w:autoSpaceDE w:val="0"/>
        <w:autoSpaceDN w:val="0"/>
        <w:adjustRightInd w:val="0"/>
        <w:spacing w:before="220" w:line="276" w:lineRule="auto"/>
        <w:ind w:firstLine="540"/>
        <w:jc w:val="both"/>
        <w:rPr>
          <w:rFonts w:eastAsiaTheme="minorHAnsi"/>
          <w:sz w:val="22"/>
          <w:szCs w:val="22"/>
          <w:lang w:eastAsia="en-US"/>
        </w:rPr>
      </w:pPr>
      <w:r w:rsidRPr="00665E04">
        <w:rPr>
          <w:rFonts w:eastAsiaTheme="minorHAnsi"/>
          <w:sz w:val="22"/>
          <w:szCs w:val="22"/>
          <w:lang w:eastAsia="en-US"/>
        </w:rPr>
        <w:t>е) кадастровый номер земельного участка - в случае, если планируется использование всего земельного участка или его части;</w:t>
      </w:r>
    </w:p>
    <w:p w:rsidR="00F366FD" w:rsidRPr="00665E04" w:rsidRDefault="00F366FD" w:rsidP="00F366FD">
      <w:pPr>
        <w:autoSpaceDE w:val="0"/>
        <w:autoSpaceDN w:val="0"/>
        <w:adjustRightInd w:val="0"/>
        <w:spacing w:before="220" w:line="276" w:lineRule="auto"/>
        <w:ind w:firstLine="540"/>
        <w:jc w:val="both"/>
        <w:rPr>
          <w:rFonts w:eastAsiaTheme="minorHAnsi"/>
          <w:sz w:val="22"/>
          <w:szCs w:val="22"/>
          <w:lang w:eastAsia="en-US"/>
        </w:rPr>
      </w:pPr>
      <w:r w:rsidRPr="00665E04">
        <w:rPr>
          <w:rFonts w:eastAsiaTheme="minorHAnsi"/>
          <w:sz w:val="22"/>
          <w:szCs w:val="22"/>
          <w:lang w:eastAsia="en-US"/>
        </w:rPr>
        <w:t xml:space="preserve">ж) срок использования земель или земельного участка (в пределах сроков, установленных </w:t>
      </w:r>
      <w:hyperlink r:id="rId16" w:history="1">
        <w:r w:rsidRPr="00665E04">
          <w:rPr>
            <w:rFonts w:eastAsiaTheme="minorHAnsi"/>
            <w:sz w:val="22"/>
            <w:szCs w:val="22"/>
            <w:lang w:eastAsia="en-US"/>
          </w:rPr>
          <w:t>пунктом 1 статьи 39.34</w:t>
        </w:r>
      </w:hyperlink>
      <w:r w:rsidRPr="00665E04">
        <w:rPr>
          <w:rFonts w:eastAsiaTheme="minorHAnsi"/>
          <w:sz w:val="22"/>
          <w:szCs w:val="22"/>
          <w:lang w:eastAsia="en-US"/>
        </w:rPr>
        <w:t xml:space="preserve"> Земельного кодекса Российской Федерации);</w:t>
      </w:r>
    </w:p>
    <w:p w:rsidR="00F366FD" w:rsidRPr="001C4568" w:rsidRDefault="00F366FD" w:rsidP="00F366FD">
      <w:pPr>
        <w:autoSpaceDE w:val="0"/>
        <w:autoSpaceDN w:val="0"/>
        <w:adjustRightInd w:val="0"/>
        <w:spacing w:before="220" w:line="276" w:lineRule="auto"/>
        <w:ind w:firstLine="540"/>
        <w:jc w:val="both"/>
        <w:rPr>
          <w:rFonts w:eastAsiaTheme="minorHAnsi"/>
          <w:sz w:val="22"/>
          <w:szCs w:val="22"/>
          <w:lang w:eastAsia="en-US"/>
        </w:rPr>
      </w:pPr>
      <w:proofErr w:type="gramStart"/>
      <w:r w:rsidRPr="00665E04">
        <w:rPr>
          <w:rFonts w:eastAsiaTheme="minorHAnsi"/>
          <w:sz w:val="22"/>
          <w:szCs w:val="22"/>
          <w:lang w:eastAsia="en-US"/>
        </w:rPr>
        <w:t xml:space="preserve">з) </w:t>
      </w:r>
      <w:r w:rsidRPr="001C4568">
        <w:rPr>
          <w:rFonts w:eastAsiaTheme="minorHAnsi"/>
          <w:sz w:val="22"/>
          <w:szCs w:val="22"/>
          <w:lang w:eastAsia="en-US"/>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7" w:history="1">
        <w:r w:rsidRPr="001C4568">
          <w:rPr>
            <w:rFonts w:eastAsiaTheme="minorHAnsi"/>
            <w:sz w:val="22"/>
            <w:szCs w:val="22"/>
            <w:lang w:eastAsia="en-US"/>
          </w:rPr>
          <w:t>пункте 3 части 2 статьи</w:t>
        </w:r>
        <w:proofErr w:type="gramEnd"/>
        <w:r w:rsidRPr="001C4568">
          <w:rPr>
            <w:rFonts w:eastAsiaTheme="minorHAnsi"/>
            <w:sz w:val="22"/>
            <w:szCs w:val="22"/>
            <w:lang w:eastAsia="en-US"/>
          </w:rPr>
          <w:t xml:space="preserve"> </w:t>
        </w:r>
        <w:proofErr w:type="gramStart"/>
        <w:r w:rsidRPr="001C4568">
          <w:rPr>
            <w:rFonts w:eastAsiaTheme="minorHAnsi"/>
            <w:sz w:val="22"/>
            <w:szCs w:val="22"/>
            <w:lang w:eastAsia="en-US"/>
          </w:rPr>
          <w:t>23</w:t>
        </w:r>
      </w:hyperlink>
      <w:r w:rsidRPr="001C4568">
        <w:rPr>
          <w:rFonts w:eastAsiaTheme="minorHAnsi"/>
          <w:sz w:val="22"/>
          <w:szCs w:val="22"/>
          <w:lang w:eastAsia="en-US"/>
        </w:rPr>
        <w:t xml:space="preserve"> Лесного кодекса Российской Федерации), в отношении которых подано заявление, - в случае такой необходимости.</w:t>
      </w:r>
      <w:proofErr w:type="gramEnd"/>
    </w:p>
    <w:p w:rsidR="00F366FD" w:rsidRDefault="00F366FD" w:rsidP="00F366FD">
      <w:pPr>
        <w:autoSpaceDE w:val="0"/>
        <w:autoSpaceDN w:val="0"/>
        <w:adjustRightInd w:val="0"/>
        <w:spacing w:before="220" w:line="276" w:lineRule="auto"/>
        <w:ind w:firstLine="540"/>
        <w:jc w:val="both"/>
        <w:rPr>
          <w:rFonts w:eastAsiaTheme="minorHAnsi"/>
          <w:color w:val="FF0000"/>
          <w:sz w:val="22"/>
          <w:szCs w:val="22"/>
          <w:lang w:eastAsia="en-US"/>
        </w:rPr>
      </w:pPr>
      <w:r w:rsidRPr="00665E04">
        <w:rPr>
          <w:rFonts w:eastAsiaTheme="minorHAnsi"/>
          <w:sz w:val="22"/>
          <w:szCs w:val="22"/>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F366FD" w:rsidRDefault="00F366FD" w:rsidP="00F366FD">
      <w:pPr>
        <w:autoSpaceDE w:val="0"/>
        <w:autoSpaceDN w:val="0"/>
        <w:adjustRightInd w:val="0"/>
        <w:spacing w:before="220" w:line="276" w:lineRule="auto"/>
        <w:ind w:firstLine="540"/>
        <w:jc w:val="both"/>
        <w:rPr>
          <w:rFonts w:eastAsiaTheme="minorHAnsi"/>
          <w:color w:val="FF0000"/>
          <w:sz w:val="22"/>
          <w:szCs w:val="22"/>
          <w:lang w:eastAsia="en-US"/>
        </w:rPr>
      </w:pPr>
      <w:r w:rsidRPr="00665E04">
        <w:rPr>
          <w:rFonts w:eastAsiaTheme="minorHAnsi"/>
          <w:sz w:val="22"/>
          <w:szCs w:val="22"/>
        </w:rPr>
        <w:t xml:space="preserve">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w:t>
      </w:r>
      <w:r w:rsidRPr="00665E04">
        <w:rPr>
          <w:rFonts w:eastAsiaTheme="minorHAnsi"/>
          <w:sz w:val="22"/>
          <w:szCs w:val="22"/>
        </w:rPr>
        <w:lastRenderedPageBreak/>
        <w:t>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F366FD" w:rsidRDefault="00F366FD" w:rsidP="00F366FD">
      <w:pPr>
        <w:autoSpaceDE w:val="0"/>
        <w:autoSpaceDN w:val="0"/>
        <w:adjustRightInd w:val="0"/>
        <w:spacing w:before="220" w:line="276" w:lineRule="auto"/>
        <w:ind w:firstLine="540"/>
        <w:jc w:val="both"/>
        <w:rPr>
          <w:rFonts w:eastAsiaTheme="minorHAnsi"/>
          <w:sz w:val="22"/>
          <w:szCs w:val="22"/>
          <w:lang w:eastAsia="en-US"/>
        </w:rPr>
      </w:pPr>
      <w:r>
        <w:rPr>
          <w:rFonts w:eastAsiaTheme="minorHAnsi"/>
          <w:sz w:val="22"/>
          <w:szCs w:val="22"/>
          <w:lang w:eastAsia="en-US"/>
        </w:rPr>
        <w:t xml:space="preserve">2.5.1. </w:t>
      </w:r>
      <w:r w:rsidRPr="00665E04">
        <w:rPr>
          <w:rFonts w:eastAsiaTheme="minorHAnsi"/>
          <w:sz w:val="22"/>
          <w:szCs w:val="22"/>
          <w:lang w:eastAsia="en-US"/>
        </w:rPr>
        <w:t xml:space="preserve">К заявлению могут быть </w:t>
      </w:r>
      <w:proofErr w:type="gramStart"/>
      <w:r w:rsidRPr="00665E04">
        <w:rPr>
          <w:rFonts w:eastAsiaTheme="minorHAnsi"/>
          <w:sz w:val="22"/>
          <w:szCs w:val="22"/>
          <w:lang w:eastAsia="en-US"/>
        </w:rPr>
        <w:t>приложены</w:t>
      </w:r>
      <w:proofErr w:type="gramEnd"/>
      <w:r w:rsidRPr="00665E04">
        <w:rPr>
          <w:rFonts w:eastAsiaTheme="minorHAnsi"/>
          <w:sz w:val="22"/>
          <w:szCs w:val="22"/>
          <w:lang w:eastAsia="en-US"/>
        </w:rPr>
        <w:t>:</w:t>
      </w:r>
    </w:p>
    <w:p w:rsidR="00F366FD" w:rsidRDefault="00F366FD" w:rsidP="00F366FD">
      <w:pPr>
        <w:autoSpaceDE w:val="0"/>
        <w:autoSpaceDN w:val="0"/>
        <w:adjustRightInd w:val="0"/>
        <w:spacing w:before="220" w:line="276" w:lineRule="auto"/>
        <w:ind w:firstLine="540"/>
        <w:jc w:val="both"/>
        <w:rPr>
          <w:rFonts w:eastAsiaTheme="minorHAnsi"/>
          <w:sz w:val="22"/>
          <w:szCs w:val="22"/>
          <w:lang w:eastAsia="en-US"/>
        </w:rPr>
      </w:pPr>
      <w:r w:rsidRPr="00665E04">
        <w:rPr>
          <w:rFonts w:eastAsiaTheme="minorHAnsi"/>
          <w:sz w:val="22"/>
          <w:szCs w:val="22"/>
          <w:lang w:eastAsia="en-US"/>
        </w:rPr>
        <w:t>а) выписка из Единого государственного реестра недвижимости об объекте недвижимости;</w:t>
      </w:r>
    </w:p>
    <w:p w:rsidR="00F366FD" w:rsidRDefault="00F366FD" w:rsidP="00F366FD">
      <w:pPr>
        <w:autoSpaceDE w:val="0"/>
        <w:autoSpaceDN w:val="0"/>
        <w:adjustRightInd w:val="0"/>
        <w:spacing w:before="220" w:line="276" w:lineRule="auto"/>
        <w:ind w:firstLine="540"/>
        <w:jc w:val="both"/>
        <w:rPr>
          <w:rFonts w:eastAsiaTheme="minorHAnsi"/>
          <w:sz w:val="22"/>
          <w:szCs w:val="22"/>
          <w:lang w:eastAsia="en-US"/>
        </w:rPr>
      </w:pPr>
      <w:r w:rsidRPr="00665E04">
        <w:rPr>
          <w:rFonts w:eastAsiaTheme="minorHAnsi"/>
          <w:sz w:val="22"/>
          <w:szCs w:val="22"/>
          <w:lang w:eastAsia="en-US"/>
        </w:rPr>
        <w:t>б) копия лицензии, удостоверяющей право проведения работ по геологическому изучению недр;</w:t>
      </w:r>
    </w:p>
    <w:p w:rsidR="00F366FD" w:rsidRDefault="00F366FD" w:rsidP="00F366FD">
      <w:pPr>
        <w:autoSpaceDE w:val="0"/>
        <w:autoSpaceDN w:val="0"/>
        <w:adjustRightInd w:val="0"/>
        <w:spacing w:before="220" w:line="276" w:lineRule="auto"/>
        <w:ind w:firstLine="540"/>
        <w:jc w:val="both"/>
        <w:rPr>
          <w:rFonts w:eastAsiaTheme="minorHAnsi"/>
          <w:sz w:val="22"/>
          <w:szCs w:val="22"/>
          <w:lang w:eastAsia="en-US"/>
        </w:rPr>
      </w:pPr>
      <w:r w:rsidRPr="00665E04">
        <w:rPr>
          <w:rFonts w:eastAsiaTheme="minorHAnsi"/>
          <w:sz w:val="22"/>
          <w:szCs w:val="22"/>
          <w:lang w:eastAsia="en-US"/>
        </w:rPr>
        <w:t xml:space="preserve">в) иные документы, подтверждающие основания для использования земель или земельного участка в целях, предусмотренных </w:t>
      </w:r>
      <w:hyperlink r:id="rId18" w:history="1">
        <w:r w:rsidRPr="00665E04">
          <w:rPr>
            <w:rFonts w:eastAsiaTheme="minorHAnsi"/>
            <w:sz w:val="22"/>
            <w:szCs w:val="22"/>
            <w:lang w:eastAsia="en-US"/>
          </w:rPr>
          <w:t>пунктом 1 статьи 39.34</w:t>
        </w:r>
      </w:hyperlink>
      <w:r w:rsidRPr="00665E04">
        <w:rPr>
          <w:rFonts w:eastAsiaTheme="minorHAnsi"/>
          <w:sz w:val="22"/>
          <w:szCs w:val="22"/>
          <w:lang w:eastAsia="en-US"/>
        </w:rPr>
        <w:t xml:space="preserve"> Земельного кодекса Российской Федерации.</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bookmarkStart w:id="8" w:name="P144"/>
      <w:bookmarkEnd w:id="8"/>
      <w:r w:rsidRPr="00665E04">
        <w:rPr>
          <w:rFonts w:ascii="Times New Roman" w:hAnsi="Times New Roman" w:cs="Times New Roman"/>
          <w:szCs w:val="22"/>
        </w:rPr>
        <w:t>2.6. Министерство не вправе требовать от заявителя:</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proofErr w:type="gramStart"/>
      <w:r w:rsidRPr="00665E04">
        <w:rPr>
          <w:rFonts w:ascii="Times New Roman" w:hAnsi="Times New Roman" w:cs="Times New Roman"/>
          <w:szCs w:val="22"/>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 находятся в распоряжении министерства,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9" w:history="1">
        <w:r w:rsidRPr="00665E04">
          <w:rPr>
            <w:rFonts w:ascii="Times New Roman" w:hAnsi="Times New Roman" w:cs="Times New Roman"/>
            <w:szCs w:val="22"/>
          </w:rPr>
          <w:t>части 6 статьи 7</w:t>
        </w:r>
      </w:hyperlink>
      <w:r w:rsidRPr="00665E04">
        <w:rPr>
          <w:rFonts w:ascii="Times New Roman" w:hAnsi="Times New Roman" w:cs="Times New Roman"/>
          <w:szCs w:val="22"/>
        </w:rPr>
        <w:t xml:space="preserve"> Федерального закона от 27</w:t>
      </w:r>
      <w:proofErr w:type="gramEnd"/>
      <w:r w:rsidRPr="00665E04">
        <w:rPr>
          <w:rFonts w:ascii="Times New Roman" w:hAnsi="Times New Roman" w:cs="Times New Roman"/>
          <w:szCs w:val="22"/>
        </w:rPr>
        <w:t xml:space="preserve"> июля 2010 г. </w:t>
      </w:r>
      <w:r>
        <w:rPr>
          <w:rFonts w:ascii="Times New Roman" w:hAnsi="Times New Roman" w:cs="Times New Roman"/>
          <w:szCs w:val="22"/>
        </w:rPr>
        <w:t>№</w:t>
      </w:r>
      <w:r w:rsidRPr="00665E04">
        <w:rPr>
          <w:rFonts w:ascii="Times New Roman" w:hAnsi="Times New Roman" w:cs="Times New Roman"/>
          <w:szCs w:val="22"/>
        </w:rPr>
        <w:t xml:space="preserve"> 210-ФЗ </w:t>
      </w:r>
      <w:r>
        <w:rPr>
          <w:rFonts w:ascii="Times New Roman" w:hAnsi="Times New Roman" w:cs="Times New Roman"/>
          <w:szCs w:val="22"/>
        </w:rPr>
        <w:t>«</w:t>
      </w:r>
      <w:r w:rsidRPr="00665E04">
        <w:rPr>
          <w:rFonts w:ascii="Times New Roman" w:hAnsi="Times New Roman" w:cs="Times New Roman"/>
          <w:szCs w:val="22"/>
        </w:rPr>
        <w:t>Об организации предоставления государственных и муниципальных услуг</w:t>
      </w:r>
      <w:r>
        <w:rPr>
          <w:rFonts w:ascii="Times New Roman" w:hAnsi="Times New Roman" w:cs="Times New Roman"/>
          <w:szCs w:val="22"/>
        </w:rPr>
        <w:t>»</w:t>
      </w:r>
      <w:r w:rsidRPr="00665E04">
        <w:rPr>
          <w:rFonts w:ascii="Times New Roman" w:hAnsi="Times New Roman" w:cs="Times New Roman"/>
          <w:szCs w:val="22"/>
        </w:rPr>
        <w:t>;</w:t>
      </w:r>
    </w:p>
    <w:p w:rsidR="00F366FD" w:rsidRDefault="00F366FD" w:rsidP="00F366FD">
      <w:pPr>
        <w:pStyle w:val="ConsPlusNormal"/>
        <w:spacing w:before="220" w:line="276" w:lineRule="auto"/>
        <w:ind w:firstLine="540"/>
        <w:jc w:val="both"/>
        <w:rPr>
          <w:rFonts w:ascii="Times New Roman" w:hAnsi="Times New Roman" w:cs="Times New Roman"/>
          <w:szCs w:val="22"/>
        </w:rPr>
      </w:pPr>
      <w:proofErr w:type="gramStart"/>
      <w:r w:rsidRPr="00665E04">
        <w:rPr>
          <w:rFonts w:ascii="Times New Roman" w:hAnsi="Times New Roman" w:cs="Times New Roman"/>
          <w:szCs w:val="22"/>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0" w:history="1">
        <w:r w:rsidRPr="00665E04">
          <w:rPr>
            <w:rFonts w:ascii="Times New Roman" w:hAnsi="Times New Roman" w:cs="Times New Roman"/>
            <w:szCs w:val="22"/>
          </w:rPr>
          <w:t>пунктом 4 части 1 статьи 7</w:t>
        </w:r>
      </w:hyperlink>
      <w:r w:rsidRPr="00665E04">
        <w:rPr>
          <w:rFonts w:ascii="Times New Roman" w:hAnsi="Times New Roman" w:cs="Times New Roman"/>
          <w:szCs w:val="22"/>
        </w:rPr>
        <w:t xml:space="preserve"> Федерального закона от 27 июля 2010 г. </w:t>
      </w:r>
      <w:r>
        <w:rPr>
          <w:rFonts w:ascii="Times New Roman" w:hAnsi="Times New Roman" w:cs="Times New Roman"/>
          <w:szCs w:val="22"/>
        </w:rPr>
        <w:t>№</w:t>
      </w:r>
      <w:r w:rsidRPr="00665E04">
        <w:rPr>
          <w:rFonts w:ascii="Times New Roman" w:hAnsi="Times New Roman" w:cs="Times New Roman"/>
          <w:szCs w:val="22"/>
        </w:rPr>
        <w:t xml:space="preserve"> 210-ФЗ </w:t>
      </w:r>
      <w:r>
        <w:rPr>
          <w:rFonts w:ascii="Times New Roman" w:hAnsi="Times New Roman" w:cs="Times New Roman"/>
          <w:szCs w:val="22"/>
        </w:rPr>
        <w:t>«</w:t>
      </w:r>
      <w:r w:rsidRPr="00665E04">
        <w:rPr>
          <w:rFonts w:ascii="Times New Roman" w:hAnsi="Times New Roman" w:cs="Times New Roman"/>
          <w:szCs w:val="22"/>
        </w:rPr>
        <w:t>Об организации предоставления государ</w:t>
      </w:r>
      <w:r>
        <w:rPr>
          <w:rFonts w:ascii="Times New Roman" w:hAnsi="Times New Roman" w:cs="Times New Roman"/>
          <w:szCs w:val="22"/>
        </w:rPr>
        <w:t>ственных и муниципальных услуг»;</w:t>
      </w:r>
      <w:proofErr w:type="gramEnd"/>
    </w:p>
    <w:p w:rsidR="00F366FD" w:rsidRPr="00D72337" w:rsidRDefault="00F366FD" w:rsidP="00F366FD">
      <w:pPr>
        <w:pStyle w:val="ConsPlusNormal"/>
        <w:spacing w:before="220" w:line="276" w:lineRule="auto"/>
        <w:ind w:firstLine="540"/>
        <w:jc w:val="both"/>
        <w:rPr>
          <w:rFonts w:ascii="Times New Roman" w:hAnsi="Times New Roman" w:cs="Times New Roman"/>
          <w:szCs w:val="22"/>
        </w:rPr>
      </w:pPr>
      <w:proofErr w:type="gramStart"/>
      <w:r w:rsidRPr="00D72337">
        <w:rPr>
          <w:rFonts w:ascii="Times New Roman" w:hAnsi="Times New Roman" w:cs="Times New Roman"/>
          <w:szCs w:val="22"/>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w:t>
      </w:r>
      <w:proofErr w:type="gramEnd"/>
      <w:r w:rsidRPr="00D72337">
        <w:rPr>
          <w:rFonts w:ascii="Times New Roman" w:hAnsi="Times New Roman" w:cs="Times New Roman"/>
          <w:szCs w:val="22"/>
        </w:rPr>
        <w:t xml:space="preserve"> федеральными законами.</w:t>
      </w:r>
    </w:p>
    <w:p w:rsidR="00F366FD" w:rsidRPr="008F3671"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 xml:space="preserve">2.7. </w:t>
      </w:r>
      <w:proofErr w:type="gramStart"/>
      <w:r w:rsidRPr="00665E04">
        <w:rPr>
          <w:rFonts w:ascii="Times New Roman" w:hAnsi="Times New Roman" w:cs="Times New Roman"/>
          <w:szCs w:val="22"/>
        </w:rPr>
        <w:t xml:space="preserve">Заявление с прилагаемыми к нему документами представляется заявителем лично в министерство или в многофункциональный центр предоставления государственных и муниципальных услуг органами исполнительной власти Нижегородской области, территориальными отделениями государственных внебюджетных фондов, расположенными на территории Нижегородской области (далее - МФЦ), а также по почте с описью вложения прилагаемых документов или в электронном виде посредством Портала, </w:t>
      </w:r>
      <w:r w:rsidRPr="008F3671">
        <w:rPr>
          <w:rFonts w:ascii="Times New Roman" w:hAnsi="Times New Roman" w:cs="Times New Roman"/>
          <w:szCs w:val="22"/>
        </w:rPr>
        <w:t>официальной электронной почты министерства.</w:t>
      </w:r>
      <w:proofErr w:type="gramEnd"/>
    </w:p>
    <w:p w:rsidR="00F366FD" w:rsidRPr="008F3671" w:rsidRDefault="00F366FD" w:rsidP="00F366FD">
      <w:pPr>
        <w:spacing w:before="220" w:line="276" w:lineRule="auto"/>
        <w:ind w:firstLine="539"/>
        <w:jc w:val="both"/>
        <w:rPr>
          <w:sz w:val="22"/>
          <w:szCs w:val="22"/>
        </w:rPr>
      </w:pPr>
      <w:proofErr w:type="gramStart"/>
      <w:r w:rsidRPr="008F3671">
        <w:rPr>
          <w:sz w:val="22"/>
          <w:szCs w:val="22"/>
        </w:rPr>
        <w:t xml:space="preserve">Заявление в форме электронного документа, порядок оформления которого определен </w:t>
      </w:r>
      <w:hyperlink r:id="rId21" w:history="1">
        <w:r w:rsidRPr="008F3671">
          <w:rPr>
            <w:sz w:val="22"/>
            <w:szCs w:val="22"/>
          </w:rPr>
          <w:t>постановлением</w:t>
        </w:r>
      </w:hyperlink>
      <w:r w:rsidRPr="008F3671">
        <w:rPr>
          <w:sz w:val="22"/>
          <w:szCs w:val="22"/>
        </w:rPr>
        <w:t xml:space="preserve">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передается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w:t>
      </w:r>
      <w:proofErr w:type="gramEnd"/>
      <w:r w:rsidRPr="008F3671">
        <w:rPr>
          <w:sz w:val="22"/>
          <w:szCs w:val="22"/>
        </w:rPr>
        <w:t xml:space="preserve"> и муниципальных услуг (функций)», Портал,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w:t>
      </w:r>
      <w:r w:rsidRPr="008F3671">
        <w:rPr>
          <w:sz w:val="22"/>
          <w:szCs w:val="22"/>
        </w:rPr>
        <w:lastRenderedPageBreak/>
        <w:t xml:space="preserve">электронной подписи, в порядке, предусмотренном Федеральным </w:t>
      </w:r>
      <w:hyperlink r:id="rId22" w:history="1">
        <w:r w:rsidRPr="008F3671">
          <w:rPr>
            <w:sz w:val="22"/>
            <w:szCs w:val="22"/>
          </w:rPr>
          <w:t>законом</w:t>
        </w:r>
      </w:hyperlink>
      <w:r w:rsidRPr="008F3671">
        <w:rPr>
          <w:sz w:val="22"/>
          <w:szCs w:val="22"/>
        </w:rPr>
        <w:t xml:space="preserve"> от 6 апреля 2011 г. № 63-ФЗ «Об электронной подписи».</w:t>
      </w:r>
    </w:p>
    <w:p w:rsidR="00F366FD" w:rsidRPr="008F3671" w:rsidRDefault="00F366FD" w:rsidP="00F366FD">
      <w:pPr>
        <w:autoSpaceDE w:val="0"/>
        <w:autoSpaceDN w:val="0"/>
        <w:adjustRightInd w:val="0"/>
        <w:spacing w:before="220" w:line="276" w:lineRule="auto"/>
        <w:ind w:firstLine="539"/>
        <w:jc w:val="both"/>
        <w:rPr>
          <w:sz w:val="22"/>
          <w:szCs w:val="22"/>
        </w:rPr>
      </w:pPr>
      <w:r w:rsidRPr="008F3671">
        <w:rPr>
          <w:sz w:val="22"/>
          <w:szCs w:val="22"/>
        </w:rPr>
        <w:t>Средства электронной подписи, применяемые заявителем при направлении з</w:t>
      </w:r>
      <w:r w:rsidRPr="008F3671">
        <w:rPr>
          <w:bCs/>
          <w:sz w:val="22"/>
          <w:szCs w:val="22"/>
        </w:rPr>
        <w:t xml:space="preserve">аявления  </w:t>
      </w:r>
      <w:r w:rsidRPr="008F3671">
        <w:rPr>
          <w:sz w:val="22"/>
          <w:szCs w:val="22"/>
        </w:rPr>
        <w:t xml:space="preserve">в электронной форме, должны быть сертифицированы в соответствии с Федеральным </w:t>
      </w:r>
      <w:hyperlink r:id="rId23" w:history="1">
        <w:r w:rsidRPr="008F3671">
          <w:rPr>
            <w:sz w:val="22"/>
            <w:szCs w:val="22"/>
          </w:rPr>
          <w:t>законом</w:t>
        </w:r>
      </w:hyperlink>
      <w:r w:rsidRPr="008F3671">
        <w:rPr>
          <w:sz w:val="22"/>
          <w:szCs w:val="22"/>
        </w:rPr>
        <w:t xml:space="preserve"> от 6 апреля 2011 г. № 63-ФЗ «Об электронной подписи».</w:t>
      </w:r>
    </w:p>
    <w:p w:rsidR="00F366FD" w:rsidRPr="008F3671" w:rsidRDefault="00F366FD" w:rsidP="00F366FD">
      <w:pPr>
        <w:spacing w:before="220" w:line="276" w:lineRule="auto"/>
        <w:ind w:firstLine="539"/>
        <w:jc w:val="both"/>
        <w:rPr>
          <w:sz w:val="22"/>
          <w:szCs w:val="22"/>
        </w:rPr>
      </w:pPr>
      <w:r w:rsidRPr="008F3671">
        <w:rPr>
          <w:sz w:val="22"/>
          <w:szCs w:val="22"/>
        </w:rPr>
        <w:t>Для возможности подачи заявления о предоставлении государственной услуги посредством Портала заявитель должен иметь доступ к подсистеме «личный кабинет» Портала.</w:t>
      </w:r>
    </w:p>
    <w:p w:rsidR="00F366FD" w:rsidRPr="008F3671" w:rsidRDefault="00F366FD" w:rsidP="00F366FD">
      <w:pPr>
        <w:pStyle w:val="ConsPlusNormal"/>
        <w:spacing w:before="220" w:line="276" w:lineRule="auto"/>
        <w:ind w:firstLine="540"/>
        <w:jc w:val="both"/>
        <w:rPr>
          <w:rFonts w:ascii="Times New Roman" w:hAnsi="Times New Roman" w:cs="Times New Roman"/>
          <w:szCs w:val="22"/>
        </w:rPr>
      </w:pPr>
      <w:r w:rsidRPr="008F3671">
        <w:rPr>
          <w:rFonts w:ascii="Times New Roman" w:hAnsi="Times New Roman" w:cs="Times New Roman"/>
          <w:szCs w:val="22"/>
        </w:rPr>
        <w:t xml:space="preserve">2.8. В случае обращения за получением государственной услуги лично, через МФЦ либо направления обращения по почте сформированный пакет документов представляется заявителем в двух экземплярах, заявление и опись – в трех экземплярах. </w:t>
      </w:r>
    </w:p>
    <w:p w:rsidR="00F366FD" w:rsidRPr="008F3671" w:rsidRDefault="00F366FD" w:rsidP="00F366FD">
      <w:pPr>
        <w:pStyle w:val="ConsPlusNormal"/>
        <w:spacing w:before="220" w:line="276" w:lineRule="auto"/>
        <w:ind w:firstLine="539"/>
        <w:jc w:val="both"/>
        <w:rPr>
          <w:rFonts w:ascii="Times New Roman" w:hAnsi="Times New Roman" w:cs="Times New Roman"/>
          <w:szCs w:val="22"/>
        </w:rPr>
      </w:pPr>
      <w:r w:rsidRPr="008F3671">
        <w:rPr>
          <w:rFonts w:ascii="Times New Roman" w:hAnsi="Times New Roman" w:cs="Times New Roman"/>
          <w:szCs w:val="22"/>
        </w:rPr>
        <w:t>Заявление подписывается должностным лицом организации с расшифровкой подписи и указанием должности, а также даты проставления подписи. Подпись должностного лица должна быть заверена печатью организации (при наличии). Граждане подписывают заявление с расшифровкой подписи и датой проставления подписи.</w:t>
      </w:r>
    </w:p>
    <w:p w:rsidR="00F366FD" w:rsidRPr="008F3671" w:rsidRDefault="00F366FD" w:rsidP="00F366FD">
      <w:pPr>
        <w:spacing w:before="220" w:line="276" w:lineRule="auto"/>
        <w:ind w:firstLine="539"/>
        <w:jc w:val="both"/>
        <w:rPr>
          <w:sz w:val="22"/>
          <w:szCs w:val="22"/>
        </w:rPr>
      </w:pPr>
      <w:proofErr w:type="gramStart"/>
      <w:r w:rsidRPr="008F3671">
        <w:rPr>
          <w:sz w:val="22"/>
          <w:szCs w:val="22"/>
        </w:rPr>
        <w:t>В случае обращения за получением государственной услуги в электронной форме с использованием Портала заявление о выдаче</w:t>
      </w:r>
      <w:proofErr w:type="gramEnd"/>
      <w:r w:rsidRPr="008F3671">
        <w:rPr>
          <w:sz w:val="22"/>
          <w:szCs w:val="22"/>
        </w:rPr>
        <w:t xml:space="preserve"> разрешения заполняется посредством внесения сведений в интерактивную форму на Портале. К интерактивной форме заявления прикрепляются электронные копии (электронные образы) документов, указанных в </w:t>
      </w:r>
      <w:hyperlink w:anchor="P1381" w:history="1">
        <w:hyperlink w:anchor="P1381" w:history="1">
          <w:hyperlink w:anchor="P108" w:history="1">
            <w:r w:rsidRPr="008F3671">
              <w:rPr>
                <w:sz w:val="22"/>
                <w:szCs w:val="22"/>
              </w:rPr>
              <w:t>подпунктах 2</w:t>
            </w:r>
          </w:hyperlink>
        </w:hyperlink>
      </w:hyperlink>
      <w:r w:rsidRPr="008F3671">
        <w:rPr>
          <w:rStyle w:val="a7"/>
          <w:sz w:val="22"/>
          <w:szCs w:val="22"/>
        </w:rPr>
        <w:t xml:space="preserve">-3 пункта 2.5 </w:t>
      </w:r>
      <w:r w:rsidRPr="008F3671">
        <w:rPr>
          <w:sz w:val="22"/>
          <w:szCs w:val="22"/>
        </w:rPr>
        <w:t>настоящего Регламента.</w:t>
      </w:r>
    </w:p>
    <w:p w:rsidR="00F366FD" w:rsidRPr="008F3671" w:rsidRDefault="00F366FD" w:rsidP="00F366FD">
      <w:pPr>
        <w:spacing w:before="220" w:line="276" w:lineRule="auto"/>
        <w:ind w:firstLine="539"/>
        <w:jc w:val="both"/>
        <w:rPr>
          <w:sz w:val="22"/>
          <w:szCs w:val="22"/>
        </w:rPr>
      </w:pPr>
      <w:r w:rsidRPr="008F3671">
        <w:rPr>
          <w:sz w:val="22"/>
          <w:szCs w:val="22"/>
        </w:rPr>
        <w:t>Заявление и прилагаемые к нему документы предоставляются в министерство в форме электронных документов и направляются с использованием Портала в виде файлов в формате XML (далее - XML-документ), созданных с использованием XML-схем и обеспечивающих считывание и контроль представленных данных.</w:t>
      </w:r>
    </w:p>
    <w:p w:rsidR="00F366FD" w:rsidRDefault="00F366FD" w:rsidP="00F366FD">
      <w:pPr>
        <w:spacing w:before="220" w:line="276" w:lineRule="auto"/>
        <w:ind w:firstLine="539"/>
        <w:jc w:val="both"/>
        <w:rPr>
          <w:sz w:val="22"/>
          <w:szCs w:val="22"/>
        </w:rPr>
      </w:pPr>
      <w:r w:rsidRPr="008F3671">
        <w:rPr>
          <w:sz w:val="22"/>
          <w:szCs w:val="22"/>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366FD" w:rsidRPr="008F3671" w:rsidRDefault="00F366FD" w:rsidP="00F366FD">
      <w:pPr>
        <w:spacing w:before="220" w:line="276" w:lineRule="auto"/>
        <w:ind w:firstLine="539"/>
        <w:jc w:val="both"/>
        <w:rPr>
          <w:sz w:val="22"/>
          <w:szCs w:val="22"/>
        </w:rPr>
      </w:pPr>
      <w:r w:rsidRPr="008F3671">
        <w:rPr>
          <w:sz w:val="22"/>
          <w:szCs w:val="22"/>
        </w:rPr>
        <w:t xml:space="preserve">Заявление представляется в виде файлов в формате </w:t>
      </w:r>
      <w:proofErr w:type="spellStart"/>
      <w:r w:rsidRPr="008F3671">
        <w:rPr>
          <w:sz w:val="22"/>
          <w:szCs w:val="22"/>
        </w:rPr>
        <w:t>doc</w:t>
      </w:r>
      <w:proofErr w:type="spellEnd"/>
      <w:r w:rsidRPr="008F3671">
        <w:rPr>
          <w:sz w:val="22"/>
          <w:szCs w:val="22"/>
        </w:rPr>
        <w:t xml:space="preserve">, </w:t>
      </w:r>
      <w:proofErr w:type="spellStart"/>
      <w:r w:rsidRPr="008F3671">
        <w:rPr>
          <w:sz w:val="22"/>
          <w:szCs w:val="22"/>
        </w:rPr>
        <w:t>docx</w:t>
      </w:r>
      <w:proofErr w:type="spellEnd"/>
      <w:r w:rsidRPr="008F3671">
        <w:rPr>
          <w:sz w:val="22"/>
          <w:szCs w:val="22"/>
        </w:rPr>
        <w:t xml:space="preserve">, </w:t>
      </w:r>
      <w:proofErr w:type="spellStart"/>
      <w:r w:rsidRPr="008F3671">
        <w:rPr>
          <w:sz w:val="22"/>
          <w:szCs w:val="22"/>
        </w:rPr>
        <w:t>txt</w:t>
      </w:r>
      <w:proofErr w:type="spellEnd"/>
      <w:r w:rsidRPr="008F3671">
        <w:rPr>
          <w:sz w:val="22"/>
          <w:szCs w:val="22"/>
        </w:rPr>
        <w:t xml:space="preserve">, </w:t>
      </w:r>
      <w:proofErr w:type="spellStart"/>
      <w:r w:rsidRPr="008F3671">
        <w:rPr>
          <w:sz w:val="22"/>
          <w:szCs w:val="22"/>
        </w:rPr>
        <w:t>xls</w:t>
      </w:r>
      <w:proofErr w:type="spellEnd"/>
      <w:r w:rsidRPr="008F3671">
        <w:rPr>
          <w:sz w:val="22"/>
          <w:szCs w:val="22"/>
        </w:rPr>
        <w:t xml:space="preserve">, </w:t>
      </w:r>
      <w:proofErr w:type="spellStart"/>
      <w:r w:rsidRPr="008F3671">
        <w:rPr>
          <w:sz w:val="22"/>
          <w:szCs w:val="22"/>
        </w:rPr>
        <w:t>xlsx</w:t>
      </w:r>
      <w:proofErr w:type="spellEnd"/>
      <w:r w:rsidRPr="008F3671">
        <w:rPr>
          <w:sz w:val="22"/>
          <w:szCs w:val="22"/>
        </w:rPr>
        <w:t xml:space="preserve">, </w:t>
      </w:r>
      <w:proofErr w:type="spellStart"/>
      <w:r w:rsidRPr="008F3671">
        <w:rPr>
          <w:sz w:val="22"/>
          <w:szCs w:val="22"/>
        </w:rPr>
        <w:t>rtf</w:t>
      </w:r>
      <w:proofErr w:type="spellEnd"/>
      <w:r w:rsidRPr="008F3671">
        <w:rPr>
          <w:sz w:val="22"/>
          <w:szCs w:val="22"/>
        </w:rPr>
        <w:t>, если указанно</w:t>
      </w:r>
      <w:r>
        <w:rPr>
          <w:sz w:val="22"/>
          <w:szCs w:val="22"/>
        </w:rPr>
        <w:t>е заявление</w:t>
      </w:r>
      <w:r w:rsidRPr="008F3671">
        <w:rPr>
          <w:sz w:val="22"/>
          <w:szCs w:val="22"/>
        </w:rPr>
        <w:t xml:space="preserve"> предоставляется в форме электронного документа посредством электронной почты.</w:t>
      </w:r>
    </w:p>
    <w:p w:rsidR="00F366FD" w:rsidRPr="008F3671" w:rsidRDefault="00F366FD" w:rsidP="00F366FD">
      <w:pPr>
        <w:spacing w:before="220" w:line="276" w:lineRule="auto"/>
        <w:ind w:firstLine="539"/>
        <w:jc w:val="both"/>
        <w:rPr>
          <w:sz w:val="22"/>
          <w:szCs w:val="22"/>
        </w:rPr>
      </w:pPr>
      <w:r w:rsidRPr="008F3671">
        <w:rPr>
          <w:sz w:val="22"/>
          <w:szCs w:val="22"/>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366FD" w:rsidRPr="008F3671" w:rsidRDefault="00F366FD" w:rsidP="00F366FD">
      <w:pPr>
        <w:spacing w:before="220" w:line="276" w:lineRule="auto"/>
        <w:ind w:firstLine="539"/>
        <w:jc w:val="both"/>
        <w:rPr>
          <w:sz w:val="22"/>
          <w:szCs w:val="22"/>
        </w:rPr>
      </w:pPr>
      <w:r w:rsidRPr="008F3671">
        <w:rPr>
          <w:sz w:val="22"/>
          <w:szCs w:val="22"/>
        </w:rPr>
        <w:t xml:space="preserve">В случае обращения за получением государственной услуги в электронной форме заявление с приложенными электронными образами документов подписывается заявителем с использованием электронной подписи. </w:t>
      </w:r>
      <w:proofErr w:type="gramStart"/>
      <w:r w:rsidRPr="008F3671">
        <w:rPr>
          <w:sz w:val="22"/>
          <w:szCs w:val="22"/>
        </w:rPr>
        <w:t xml:space="preserve">Документы, требующие нотариального удостоверения в соответствии с законодательством Российской Федерации, должны быть удостоверены квалифицированной электронной подписью нотариуса в порядке, установленном </w:t>
      </w:r>
      <w:hyperlink r:id="rId24" w:history="1">
        <w:r w:rsidRPr="008F3671">
          <w:rPr>
            <w:sz w:val="22"/>
            <w:szCs w:val="22"/>
          </w:rPr>
          <w:t>Основами</w:t>
        </w:r>
      </w:hyperlink>
      <w:r w:rsidRPr="008F3671">
        <w:rPr>
          <w:sz w:val="22"/>
          <w:szCs w:val="22"/>
        </w:rPr>
        <w:t xml:space="preserve"> законодательства Российской Федерации о нотариате от 11 февраля 1993 г. № 4462-1.</w:t>
      </w:r>
      <w:proofErr w:type="gramEnd"/>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8F3671">
        <w:rPr>
          <w:rFonts w:ascii="Times New Roman" w:hAnsi="Times New Roman" w:cs="Times New Roman"/>
          <w:szCs w:val="22"/>
        </w:rPr>
        <w:t xml:space="preserve">2.9. </w:t>
      </w:r>
      <w:proofErr w:type="gramStart"/>
      <w:r w:rsidRPr="008F3671">
        <w:rPr>
          <w:rFonts w:ascii="Times New Roman" w:hAnsi="Times New Roman" w:cs="Times New Roman"/>
          <w:szCs w:val="22"/>
        </w:rPr>
        <w:t>При предоставлении государственной услуги в электронном виде, в соответствии с законодательством Российской Федерации или Нижегородской области заявление и до</w:t>
      </w:r>
      <w:r>
        <w:rPr>
          <w:rFonts w:ascii="Times New Roman" w:hAnsi="Times New Roman" w:cs="Times New Roman"/>
          <w:szCs w:val="22"/>
        </w:rPr>
        <w:t xml:space="preserve">кументы, указанные в </w:t>
      </w:r>
      <w:hyperlink w:anchor="P124" w:history="1">
        <w:r>
          <w:rPr>
            <w:rFonts w:ascii="Times New Roman" w:hAnsi="Times New Roman" w:cs="Times New Roman"/>
            <w:szCs w:val="22"/>
          </w:rPr>
          <w:t>пункте</w:t>
        </w:r>
        <w:r w:rsidRPr="008F3671">
          <w:rPr>
            <w:rFonts w:ascii="Times New Roman" w:hAnsi="Times New Roman" w:cs="Times New Roman"/>
            <w:szCs w:val="22"/>
          </w:rPr>
          <w:t xml:space="preserve"> 2.</w:t>
        </w:r>
      </w:hyperlink>
      <w:r w:rsidRPr="008F3671">
        <w:rPr>
          <w:rFonts w:ascii="Times New Roman" w:hAnsi="Times New Roman" w:cs="Times New Roman"/>
          <w:szCs w:val="22"/>
        </w:rPr>
        <w:t>5 настоящего Регламента, могут быть получены в электронной форме с использованием информационно-телекоммуникационных сетей общего пользования, в том числе Портала, а также через систему межведомственного электронного взаимодействия либо иным путем, предусмотренным соглашением об информационном взаимодействии с</w:t>
      </w:r>
      <w:r w:rsidRPr="00665E04">
        <w:rPr>
          <w:rFonts w:ascii="Times New Roman" w:hAnsi="Times New Roman" w:cs="Times New Roman"/>
          <w:szCs w:val="22"/>
        </w:rPr>
        <w:t xml:space="preserve"> организацией, располагающей</w:t>
      </w:r>
      <w:proofErr w:type="gramEnd"/>
      <w:r w:rsidRPr="00665E04">
        <w:rPr>
          <w:rFonts w:ascii="Times New Roman" w:hAnsi="Times New Roman" w:cs="Times New Roman"/>
          <w:szCs w:val="22"/>
        </w:rPr>
        <w:t xml:space="preserve"> данными сведениями.</w:t>
      </w:r>
    </w:p>
    <w:p w:rsidR="00F366FD" w:rsidRDefault="00F366FD" w:rsidP="00F366FD">
      <w:pPr>
        <w:pStyle w:val="ConsPlusNormal"/>
        <w:spacing w:before="220"/>
        <w:ind w:firstLine="540"/>
        <w:jc w:val="both"/>
        <w:rPr>
          <w:rFonts w:ascii="Times New Roman" w:hAnsi="Times New Roman" w:cs="Times New Roman"/>
        </w:rPr>
      </w:pPr>
      <w:bookmarkStart w:id="9" w:name="P159"/>
      <w:bookmarkEnd w:id="9"/>
      <w:r w:rsidRPr="00136AE6">
        <w:rPr>
          <w:rFonts w:ascii="Times New Roman" w:hAnsi="Times New Roman" w:cs="Times New Roman"/>
        </w:rPr>
        <w:lastRenderedPageBreak/>
        <w:t>2.10. Основания для отказа в приеме документов, необходимых для предоставления государственной услуги, отсутствуют.</w:t>
      </w:r>
    </w:p>
    <w:p w:rsidR="00F366FD" w:rsidRPr="00136AE6" w:rsidRDefault="00F366FD" w:rsidP="00F366FD">
      <w:pPr>
        <w:pStyle w:val="ConsPlusNormal"/>
        <w:spacing w:before="220"/>
        <w:ind w:firstLine="540"/>
        <w:jc w:val="both"/>
        <w:rPr>
          <w:rFonts w:ascii="Times New Roman" w:hAnsi="Times New Roman" w:cs="Times New Roman"/>
        </w:rPr>
      </w:pPr>
      <w:r w:rsidRPr="00136AE6">
        <w:rPr>
          <w:rFonts w:ascii="Times New Roman" w:hAnsi="Times New Roman" w:cs="Times New Roman"/>
        </w:rPr>
        <w:t>Основания для возврата зарегистрированного заявления:</w:t>
      </w:r>
    </w:p>
    <w:p w:rsidR="00F366FD" w:rsidRPr="00B222B4" w:rsidRDefault="00F366FD" w:rsidP="00F366FD">
      <w:pPr>
        <w:pStyle w:val="ConsPlusNormal"/>
        <w:spacing w:before="220"/>
        <w:ind w:firstLine="540"/>
        <w:jc w:val="both"/>
        <w:rPr>
          <w:rFonts w:ascii="Times New Roman" w:hAnsi="Times New Roman" w:cs="Times New Roman"/>
        </w:rPr>
      </w:pPr>
      <w:r w:rsidRPr="00B222B4">
        <w:rPr>
          <w:rFonts w:ascii="Times New Roman" w:hAnsi="Times New Roman" w:cs="Times New Roman"/>
        </w:rPr>
        <w:t>1) заявление не соответствует требованиям подпункта 1 пункта 2.5 настоящего Регламента;</w:t>
      </w:r>
    </w:p>
    <w:p w:rsidR="00F366FD" w:rsidRPr="00B222B4" w:rsidRDefault="00F366FD" w:rsidP="00F366FD">
      <w:pPr>
        <w:pStyle w:val="ConsPlusNormal"/>
        <w:spacing w:before="220"/>
        <w:ind w:firstLine="540"/>
        <w:jc w:val="both"/>
        <w:rPr>
          <w:rFonts w:ascii="Times New Roman" w:hAnsi="Times New Roman" w:cs="Times New Roman"/>
        </w:rPr>
      </w:pPr>
      <w:r w:rsidRPr="00B222B4">
        <w:rPr>
          <w:rFonts w:ascii="Times New Roman" w:hAnsi="Times New Roman" w:cs="Times New Roman"/>
        </w:rPr>
        <w:t xml:space="preserve">2) к заявлению не приложены документы, предусмотренные подпунктом 2, 3 </w:t>
      </w:r>
      <w:hyperlink w:anchor="P114" w:history="1">
        <w:r w:rsidRPr="00B222B4">
          <w:rPr>
            <w:rFonts w:ascii="Times New Roman" w:hAnsi="Times New Roman" w:cs="Times New Roman"/>
          </w:rPr>
          <w:t>пункта 2.</w:t>
        </w:r>
      </w:hyperlink>
      <w:r w:rsidRPr="00B222B4">
        <w:rPr>
          <w:rFonts w:ascii="Times New Roman" w:hAnsi="Times New Roman" w:cs="Times New Roman"/>
        </w:rPr>
        <w:t>5 настоящего Регламента;</w:t>
      </w:r>
    </w:p>
    <w:p w:rsidR="00F366FD" w:rsidRPr="005108A9" w:rsidRDefault="00F366FD" w:rsidP="00F366FD">
      <w:pPr>
        <w:pStyle w:val="ConsPlusNormal"/>
        <w:spacing w:before="220"/>
        <w:ind w:firstLine="540"/>
        <w:jc w:val="both"/>
        <w:rPr>
          <w:rFonts w:ascii="Times New Roman" w:hAnsi="Times New Roman" w:cs="Times New Roman"/>
        </w:rPr>
      </w:pPr>
      <w:r w:rsidRPr="00136AE6">
        <w:rPr>
          <w:rFonts w:ascii="Times New Roman" w:hAnsi="Times New Roman" w:cs="Times New Roman"/>
        </w:rPr>
        <w:t xml:space="preserve">3) министерство не уполномочено </w:t>
      </w:r>
      <w:r w:rsidRPr="005108A9">
        <w:rPr>
          <w:rFonts w:ascii="Times New Roman" w:hAnsi="Times New Roman" w:cs="Times New Roman"/>
        </w:rPr>
        <w:t>на распоряжение земельным участком.</w:t>
      </w:r>
    </w:p>
    <w:p w:rsidR="00F366FD" w:rsidRDefault="00F366FD" w:rsidP="00F366FD">
      <w:pPr>
        <w:pStyle w:val="ConsPlusNormal"/>
        <w:spacing w:before="220" w:line="276" w:lineRule="auto"/>
        <w:ind w:firstLine="540"/>
        <w:jc w:val="both"/>
        <w:rPr>
          <w:rFonts w:ascii="Times New Roman" w:hAnsi="Times New Roman" w:cs="Times New Roman"/>
          <w:szCs w:val="22"/>
        </w:rPr>
      </w:pPr>
      <w:bookmarkStart w:id="10" w:name="P168"/>
      <w:bookmarkEnd w:id="10"/>
      <w:r w:rsidRPr="00665E04">
        <w:rPr>
          <w:rFonts w:ascii="Times New Roman" w:hAnsi="Times New Roman" w:cs="Times New Roman"/>
          <w:szCs w:val="22"/>
        </w:rPr>
        <w:t>2.11. Исчерпывающий перечень оснований для отказа в предоставлении государственной услуги:</w:t>
      </w:r>
    </w:p>
    <w:p w:rsidR="00F366FD" w:rsidRPr="00176289" w:rsidRDefault="00F366FD" w:rsidP="00F366FD">
      <w:pPr>
        <w:pStyle w:val="ConsPlusNormal"/>
        <w:spacing w:before="220" w:line="276" w:lineRule="auto"/>
        <w:ind w:firstLine="540"/>
        <w:jc w:val="both"/>
        <w:rPr>
          <w:rFonts w:ascii="Times New Roman" w:eastAsiaTheme="minorHAnsi" w:hAnsi="Times New Roman" w:cs="Times New Roman"/>
          <w:szCs w:val="22"/>
          <w:lang w:eastAsia="en-US"/>
        </w:rPr>
      </w:pPr>
      <w:r w:rsidRPr="00176289">
        <w:rPr>
          <w:rFonts w:ascii="Times New Roman" w:hAnsi="Times New Roman" w:cs="Times New Roman"/>
          <w:szCs w:val="22"/>
        </w:rPr>
        <w:t xml:space="preserve">1) </w:t>
      </w:r>
      <w:r w:rsidRPr="00176289">
        <w:rPr>
          <w:rFonts w:ascii="Times New Roman" w:eastAsiaTheme="minorHAnsi" w:hAnsi="Times New Roman" w:cs="Times New Roman"/>
          <w:szCs w:val="22"/>
          <w:lang w:eastAsia="en-US"/>
        </w:rPr>
        <w:t xml:space="preserve">заявление подано с нарушением требований, установленных </w:t>
      </w:r>
      <w:hyperlink r:id="rId25" w:history="1">
        <w:r w:rsidRPr="00176289">
          <w:rPr>
            <w:rFonts w:ascii="Times New Roman" w:eastAsiaTheme="minorHAnsi" w:hAnsi="Times New Roman" w:cs="Times New Roman"/>
            <w:szCs w:val="22"/>
            <w:lang w:eastAsia="en-US"/>
          </w:rPr>
          <w:t>пунктами 3</w:t>
        </w:r>
      </w:hyperlink>
      <w:r w:rsidRPr="00176289">
        <w:rPr>
          <w:rFonts w:ascii="Times New Roman" w:eastAsiaTheme="minorHAnsi" w:hAnsi="Times New Roman" w:cs="Times New Roman"/>
          <w:szCs w:val="22"/>
          <w:lang w:eastAsia="en-US"/>
        </w:rPr>
        <w:t xml:space="preserve"> и </w:t>
      </w:r>
      <w:hyperlink r:id="rId26" w:history="1">
        <w:r w:rsidRPr="00176289">
          <w:rPr>
            <w:rFonts w:ascii="Times New Roman" w:eastAsiaTheme="minorHAnsi" w:hAnsi="Times New Roman" w:cs="Times New Roman"/>
            <w:szCs w:val="22"/>
            <w:lang w:eastAsia="en-US"/>
          </w:rPr>
          <w:t>4</w:t>
        </w:r>
      </w:hyperlink>
      <w:r w:rsidRPr="00176289">
        <w:rPr>
          <w:rFonts w:ascii="Times New Roman" w:eastAsiaTheme="minorHAnsi" w:hAnsi="Times New Roman" w:cs="Times New Roman"/>
          <w:szCs w:val="22"/>
          <w:lang w:eastAsia="en-US"/>
        </w:rPr>
        <w:t xml:space="preserve"> </w:t>
      </w:r>
      <w:r w:rsidRPr="00176289">
        <w:rPr>
          <w:rFonts w:ascii="Times New Roman" w:hAnsi="Times New Roman" w:cs="Times New Roman"/>
          <w:color w:val="000000"/>
          <w:szCs w:val="22"/>
          <w:shd w:val="clear" w:color="auto" w:fill="FFFFFF"/>
        </w:rPr>
        <w:t>Правил выдачи разрешения на использование земель или земельного участка, находящегося в государственной или муниципальной собственности, утвержденных Постановлением Правительства Р</w:t>
      </w:r>
      <w:r>
        <w:rPr>
          <w:rFonts w:ascii="Times New Roman" w:hAnsi="Times New Roman" w:cs="Times New Roman"/>
          <w:color w:val="000000"/>
          <w:szCs w:val="22"/>
          <w:shd w:val="clear" w:color="auto" w:fill="FFFFFF"/>
        </w:rPr>
        <w:t xml:space="preserve">оссийской </w:t>
      </w:r>
      <w:r w:rsidRPr="00176289">
        <w:rPr>
          <w:rFonts w:ascii="Times New Roman" w:hAnsi="Times New Roman" w:cs="Times New Roman"/>
          <w:color w:val="000000"/>
          <w:szCs w:val="22"/>
          <w:shd w:val="clear" w:color="auto" w:fill="FFFFFF"/>
        </w:rPr>
        <w:t>Ф</w:t>
      </w:r>
      <w:r>
        <w:rPr>
          <w:rFonts w:ascii="Times New Roman" w:hAnsi="Times New Roman" w:cs="Times New Roman"/>
          <w:color w:val="000000"/>
          <w:szCs w:val="22"/>
          <w:shd w:val="clear" w:color="auto" w:fill="FFFFFF"/>
        </w:rPr>
        <w:t>едерации</w:t>
      </w:r>
      <w:r w:rsidRPr="00176289">
        <w:rPr>
          <w:rFonts w:ascii="Times New Roman" w:hAnsi="Times New Roman" w:cs="Times New Roman"/>
          <w:color w:val="000000"/>
          <w:szCs w:val="22"/>
          <w:shd w:val="clear" w:color="auto" w:fill="FFFFFF"/>
        </w:rPr>
        <w:t xml:space="preserve"> от 27.11.2014</w:t>
      </w:r>
      <w:r>
        <w:rPr>
          <w:rFonts w:ascii="Times New Roman" w:hAnsi="Times New Roman" w:cs="Times New Roman"/>
          <w:color w:val="000000"/>
          <w:szCs w:val="22"/>
          <w:shd w:val="clear" w:color="auto" w:fill="FFFFFF"/>
        </w:rPr>
        <w:t xml:space="preserve"> </w:t>
      </w:r>
      <w:r w:rsidRPr="00176289">
        <w:rPr>
          <w:rFonts w:ascii="Times New Roman" w:hAnsi="Times New Roman" w:cs="Times New Roman"/>
          <w:color w:val="000000"/>
          <w:szCs w:val="22"/>
          <w:shd w:val="clear" w:color="auto" w:fill="FFFFFF"/>
        </w:rPr>
        <w:t>№</w:t>
      </w:r>
      <w:r>
        <w:rPr>
          <w:rFonts w:ascii="Times New Roman" w:hAnsi="Times New Roman" w:cs="Times New Roman"/>
          <w:color w:val="000000"/>
          <w:szCs w:val="22"/>
          <w:shd w:val="clear" w:color="auto" w:fill="FFFFFF"/>
        </w:rPr>
        <w:t xml:space="preserve"> </w:t>
      </w:r>
      <w:r w:rsidRPr="00176289">
        <w:rPr>
          <w:rFonts w:ascii="Times New Roman" w:hAnsi="Times New Roman" w:cs="Times New Roman"/>
          <w:color w:val="000000"/>
          <w:szCs w:val="22"/>
          <w:shd w:val="clear" w:color="auto" w:fill="FFFFFF"/>
        </w:rPr>
        <w:t>1244</w:t>
      </w:r>
      <w:r>
        <w:rPr>
          <w:rFonts w:ascii="Times New Roman" w:hAnsi="Times New Roman" w:cs="Times New Roman"/>
          <w:color w:val="000000"/>
          <w:szCs w:val="22"/>
          <w:shd w:val="clear" w:color="auto" w:fill="FFFFFF"/>
        </w:rPr>
        <w:t>;</w:t>
      </w:r>
    </w:p>
    <w:p w:rsidR="00F366FD" w:rsidRPr="001C2380" w:rsidRDefault="00F366FD" w:rsidP="00F366FD">
      <w:pPr>
        <w:pStyle w:val="ConsPlusNormal"/>
        <w:spacing w:before="220" w:line="276" w:lineRule="auto"/>
        <w:ind w:firstLine="540"/>
        <w:jc w:val="both"/>
        <w:rPr>
          <w:rFonts w:ascii="Times New Roman" w:hAnsi="Times New Roman" w:cs="Times New Roman"/>
          <w:szCs w:val="22"/>
        </w:rPr>
      </w:pPr>
      <w:r>
        <w:rPr>
          <w:rFonts w:ascii="Times New Roman" w:hAnsi="Times New Roman" w:cs="Times New Roman"/>
          <w:szCs w:val="22"/>
        </w:rPr>
        <w:t>2)</w:t>
      </w:r>
      <w:r w:rsidRPr="001C2380">
        <w:rPr>
          <w:rFonts w:ascii="Times New Roman" w:hAnsi="Times New Roman" w:cs="Times New Roman"/>
          <w:szCs w:val="22"/>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27" w:history="1">
        <w:r w:rsidRPr="001C2380">
          <w:rPr>
            <w:rStyle w:val="a7"/>
            <w:rFonts w:ascii="Times New Roman" w:hAnsi="Times New Roman"/>
            <w:szCs w:val="22"/>
          </w:rPr>
          <w:t>пунктом 1 статьи 39.34</w:t>
        </w:r>
      </w:hyperlink>
      <w:r w:rsidRPr="001C2380">
        <w:rPr>
          <w:rFonts w:ascii="Times New Roman" w:hAnsi="Times New Roman" w:cs="Times New Roman"/>
          <w:szCs w:val="22"/>
        </w:rPr>
        <w:t xml:space="preserve"> Земельного кодекса Российской Федерации;</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Pr>
          <w:rFonts w:ascii="Times New Roman" w:hAnsi="Times New Roman" w:cs="Times New Roman"/>
          <w:szCs w:val="22"/>
        </w:rPr>
        <w:t>3</w:t>
      </w:r>
      <w:r w:rsidRPr="001C2380">
        <w:rPr>
          <w:rFonts w:ascii="Times New Roman" w:hAnsi="Times New Roman" w:cs="Times New Roman"/>
          <w:szCs w:val="22"/>
        </w:rPr>
        <w:t>) земельный участок, на использование которого испрашивается разрешение, предоставлен физическому или юридическому лицу.</w:t>
      </w:r>
    </w:p>
    <w:p w:rsidR="00F366FD" w:rsidRDefault="00F366FD" w:rsidP="00F366FD">
      <w:pPr>
        <w:pStyle w:val="ConsPlusNormal"/>
        <w:spacing w:before="220" w:line="276" w:lineRule="auto"/>
        <w:ind w:firstLine="540"/>
        <w:jc w:val="both"/>
        <w:rPr>
          <w:rFonts w:ascii="Times New Roman" w:hAnsi="Times New Roman" w:cs="Times New Roman"/>
          <w:szCs w:val="22"/>
        </w:rPr>
      </w:pPr>
      <w:bookmarkStart w:id="11" w:name="P263"/>
      <w:bookmarkStart w:id="12" w:name="P264"/>
      <w:bookmarkEnd w:id="11"/>
      <w:bookmarkEnd w:id="12"/>
      <w:r w:rsidRPr="00665E04">
        <w:rPr>
          <w:rFonts w:ascii="Times New Roman" w:hAnsi="Times New Roman" w:cs="Times New Roman"/>
          <w:szCs w:val="22"/>
        </w:rPr>
        <w:t xml:space="preserve">Заявитель вправе отказаться от получения </w:t>
      </w:r>
      <w:r>
        <w:rPr>
          <w:rFonts w:ascii="Times New Roman" w:hAnsi="Times New Roman" w:cs="Times New Roman"/>
          <w:szCs w:val="22"/>
        </w:rPr>
        <w:t>г</w:t>
      </w:r>
      <w:r w:rsidRPr="00665E04">
        <w:rPr>
          <w:rFonts w:ascii="Times New Roman" w:hAnsi="Times New Roman" w:cs="Times New Roman"/>
          <w:szCs w:val="22"/>
        </w:rPr>
        <w:t xml:space="preserve">осударственной услуги посредством </w:t>
      </w:r>
      <w:r>
        <w:rPr>
          <w:rFonts w:ascii="Times New Roman" w:hAnsi="Times New Roman" w:cs="Times New Roman"/>
          <w:szCs w:val="22"/>
        </w:rPr>
        <w:t>Портала</w:t>
      </w:r>
      <w:r w:rsidRPr="00665E04">
        <w:rPr>
          <w:rFonts w:ascii="Times New Roman" w:hAnsi="Times New Roman" w:cs="Times New Roman"/>
          <w:szCs w:val="22"/>
        </w:rPr>
        <w:t xml:space="preserve"> или на основании письменного заявления, написанного в свободной форме, направив по адресу официальной электронной почты или обратившись в министерство.</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 xml:space="preserve">Отказ от предоставления </w:t>
      </w:r>
      <w:r>
        <w:rPr>
          <w:rFonts w:ascii="Times New Roman" w:hAnsi="Times New Roman" w:cs="Times New Roman"/>
          <w:szCs w:val="22"/>
        </w:rPr>
        <w:t>г</w:t>
      </w:r>
      <w:r w:rsidRPr="00665E04">
        <w:rPr>
          <w:rFonts w:ascii="Times New Roman" w:hAnsi="Times New Roman" w:cs="Times New Roman"/>
          <w:szCs w:val="22"/>
        </w:rPr>
        <w:t>осударственной услуги не пре</w:t>
      </w:r>
      <w:r>
        <w:rPr>
          <w:rFonts w:ascii="Times New Roman" w:hAnsi="Times New Roman" w:cs="Times New Roman"/>
          <w:szCs w:val="22"/>
        </w:rPr>
        <w:t>пятствует повторному обращению з</w:t>
      </w:r>
      <w:r w:rsidRPr="00665E04">
        <w:rPr>
          <w:rFonts w:ascii="Times New Roman" w:hAnsi="Times New Roman" w:cs="Times New Roman"/>
          <w:szCs w:val="22"/>
        </w:rPr>
        <w:t xml:space="preserve">аявителя министерство за предоставлением </w:t>
      </w:r>
      <w:r>
        <w:rPr>
          <w:rFonts w:ascii="Times New Roman" w:hAnsi="Times New Roman" w:cs="Times New Roman"/>
          <w:szCs w:val="22"/>
        </w:rPr>
        <w:t>г</w:t>
      </w:r>
      <w:r w:rsidRPr="00665E04">
        <w:rPr>
          <w:rFonts w:ascii="Times New Roman" w:hAnsi="Times New Roman" w:cs="Times New Roman"/>
          <w:szCs w:val="22"/>
        </w:rPr>
        <w:t>осударственной услуги.</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2.12. Предоставление государственной услуги министерством осуществляется на бесплатной основе.</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2.13. Максимальный срок ожидания в очереди при подаче заявления и при получении результатов предоставления государственной услуги составляет 15 минут.</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Проверка представленных заявителем документов на соответствие требованиям действующего законодательства и перечню документов, предусмотренному настоящим Регламентом, составляет от 10 минут.</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Максимальный срок ожидания регистрации заявления составляет 5 минут.</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2.14. Помещение, в котором осуществляется предоставление государственной услуги, должно быть оборудовано с соблюдением необходимых мер безопасности.</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Места ожидания приема, сдачи, получения документов заявителем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1) условия для беспрепятственного доступа к объекту (зданию, помещению), в котором предоставляется государственная услуга;</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 xml:space="preserve">3) сопровождение инвалидов, имеющих стойкие расстройства функции зрения и самостоятельного </w:t>
      </w:r>
      <w:r w:rsidRPr="00665E04">
        <w:rPr>
          <w:rFonts w:ascii="Times New Roman" w:hAnsi="Times New Roman" w:cs="Times New Roman"/>
          <w:szCs w:val="22"/>
        </w:rPr>
        <w:lastRenderedPageBreak/>
        <w:t>передвижения;</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 xml:space="preserve">6) допуск </w:t>
      </w:r>
      <w:proofErr w:type="spellStart"/>
      <w:r w:rsidRPr="00665E04">
        <w:rPr>
          <w:rFonts w:ascii="Times New Roman" w:hAnsi="Times New Roman" w:cs="Times New Roman"/>
          <w:szCs w:val="22"/>
        </w:rPr>
        <w:t>сурдопереводчика</w:t>
      </w:r>
      <w:proofErr w:type="spellEnd"/>
      <w:r w:rsidRPr="00665E04">
        <w:rPr>
          <w:rFonts w:ascii="Times New Roman" w:hAnsi="Times New Roman" w:cs="Times New Roman"/>
          <w:szCs w:val="22"/>
        </w:rPr>
        <w:t xml:space="preserve"> и </w:t>
      </w:r>
      <w:proofErr w:type="spellStart"/>
      <w:r w:rsidRPr="00665E04">
        <w:rPr>
          <w:rFonts w:ascii="Times New Roman" w:hAnsi="Times New Roman" w:cs="Times New Roman"/>
          <w:szCs w:val="22"/>
        </w:rPr>
        <w:t>тифлосурдопереводчика</w:t>
      </w:r>
      <w:proofErr w:type="spellEnd"/>
      <w:r w:rsidRPr="00665E04">
        <w:rPr>
          <w:rFonts w:ascii="Times New Roman" w:hAnsi="Times New Roman" w:cs="Times New Roman"/>
          <w:szCs w:val="22"/>
        </w:rPr>
        <w:t>;</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proofErr w:type="gramStart"/>
      <w:r w:rsidRPr="00665E04">
        <w:rPr>
          <w:rFonts w:ascii="Times New Roman" w:hAnsi="Times New Roman" w:cs="Times New Roman"/>
          <w:szCs w:val="22"/>
        </w:rPr>
        <w:t xml:space="preserve">7)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w:t>
      </w:r>
      <w:hyperlink r:id="rId28" w:history="1">
        <w:r w:rsidRPr="00665E04">
          <w:rPr>
            <w:rFonts w:ascii="Times New Roman" w:hAnsi="Times New Roman" w:cs="Times New Roman"/>
            <w:szCs w:val="22"/>
          </w:rPr>
          <w:t>приказом</w:t>
        </w:r>
      </w:hyperlink>
      <w:r w:rsidRPr="00665E04">
        <w:rPr>
          <w:rFonts w:ascii="Times New Roman" w:hAnsi="Times New Roman" w:cs="Times New Roman"/>
          <w:szCs w:val="22"/>
        </w:rPr>
        <w:t xml:space="preserve"> Министерства труда и социальной защиты Российской Федерации от 22 июня 2015 г. </w:t>
      </w:r>
      <w:r>
        <w:rPr>
          <w:rFonts w:ascii="Times New Roman" w:hAnsi="Times New Roman" w:cs="Times New Roman"/>
          <w:szCs w:val="22"/>
        </w:rPr>
        <w:t>№</w:t>
      </w:r>
      <w:r w:rsidRPr="00665E04">
        <w:rPr>
          <w:rFonts w:ascii="Times New Roman" w:hAnsi="Times New Roman" w:cs="Times New Roman"/>
          <w:szCs w:val="22"/>
        </w:rPr>
        <w:t xml:space="preserve"> 386н </w:t>
      </w:r>
      <w:r>
        <w:rPr>
          <w:rFonts w:ascii="Times New Roman" w:hAnsi="Times New Roman" w:cs="Times New Roman"/>
          <w:szCs w:val="22"/>
        </w:rPr>
        <w:t>«</w:t>
      </w:r>
      <w:r w:rsidRPr="00665E04">
        <w:rPr>
          <w:rFonts w:ascii="Times New Roman" w:hAnsi="Times New Roman" w:cs="Times New Roman"/>
          <w:szCs w:val="22"/>
        </w:rPr>
        <w:t>Об утверждении формы документа, подтверждающего специальное обучение собаки-проводника, и порядка его выдачи</w:t>
      </w:r>
      <w:r>
        <w:rPr>
          <w:rFonts w:ascii="Times New Roman" w:hAnsi="Times New Roman" w:cs="Times New Roman"/>
          <w:szCs w:val="22"/>
        </w:rPr>
        <w:t>»</w:t>
      </w:r>
      <w:r w:rsidRPr="00665E04">
        <w:rPr>
          <w:rFonts w:ascii="Times New Roman" w:hAnsi="Times New Roman" w:cs="Times New Roman"/>
          <w:szCs w:val="22"/>
        </w:rPr>
        <w:t>;</w:t>
      </w:r>
      <w:proofErr w:type="gramEnd"/>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8) оказание инвалидам помощи в преодолении барьеров, мешающих получению ими государственной услуги наравне с другими лицами.</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2.15. Показателями доступности и качества государственной услуги являются:</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широкий доступ к информации о предоставлении государственной услуги;</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возможность получения информации о предоставлении государственной услуги по телефонной связи;</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возможность предоставления документов, необходимых для предоставления государственной услуги, по почте;</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степень квалификации специалистов, участвующих в предоставлении государственной услуги;</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наличие (отсутствие) обоснованных жалоб заявителей.</w:t>
      </w:r>
    </w:p>
    <w:p w:rsidR="00F366FD" w:rsidRDefault="00F366FD" w:rsidP="00F366FD">
      <w:pPr>
        <w:pStyle w:val="ConsPlusTitle"/>
        <w:spacing w:line="276" w:lineRule="auto"/>
        <w:jc w:val="center"/>
        <w:outlineLvl w:val="1"/>
        <w:rPr>
          <w:rFonts w:ascii="Times New Roman" w:hAnsi="Times New Roman" w:cs="Times New Roman"/>
          <w:szCs w:val="22"/>
        </w:rPr>
      </w:pPr>
    </w:p>
    <w:p w:rsidR="00F366FD" w:rsidRPr="00665E04" w:rsidRDefault="00F366FD" w:rsidP="00F366FD">
      <w:pPr>
        <w:pStyle w:val="ConsPlusTitle"/>
        <w:spacing w:before="220" w:line="276" w:lineRule="auto"/>
        <w:jc w:val="center"/>
        <w:outlineLvl w:val="1"/>
        <w:rPr>
          <w:rFonts w:ascii="Times New Roman" w:hAnsi="Times New Roman" w:cs="Times New Roman"/>
          <w:szCs w:val="22"/>
        </w:rPr>
      </w:pPr>
      <w:r w:rsidRPr="00665E04">
        <w:rPr>
          <w:rFonts w:ascii="Times New Roman" w:hAnsi="Times New Roman" w:cs="Times New Roman"/>
          <w:szCs w:val="22"/>
        </w:rPr>
        <w:t>III. СОСТАВ, ПОСЛЕДОВАТЕЛЬНОСТЬ И СРОКИ ВЫПОЛНЕНИЯ</w:t>
      </w:r>
    </w:p>
    <w:p w:rsidR="00F366FD" w:rsidRPr="00665E04" w:rsidRDefault="00F366FD" w:rsidP="00F366FD">
      <w:pPr>
        <w:pStyle w:val="ConsPlusTitle"/>
        <w:spacing w:line="276" w:lineRule="auto"/>
        <w:jc w:val="center"/>
        <w:rPr>
          <w:rFonts w:ascii="Times New Roman" w:hAnsi="Times New Roman" w:cs="Times New Roman"/>
          <w:szCs w:val="22"/>
        </w:rPr>
      </w:pPr>
      <w:r w:rsidRPr="00665E04">
        <w:rPr>
          <w:rFonts w:ascii="Times New Roman" w:hAnsi="Times New Roman" w:cs="Times New Roman"/>
          <w:szCs w:val="22"/>
        </w:rPr>
        <w:t>АДМИНИСТРАТИВНЫХ ПРОЦЕДУР, ТРЕБОВАНИЯ К ПОРЯДКУ</w:t>
      </w:r>
    </w:p>
    <w:p w:rsidR="00F366FD" w:rsidRPr="00665E04" w:rsidRDefault="00F366FD" w:rsidP="00F366FD">
      <w:pPr>
        <w:pStyle w:val="ConsPlusTitle"/>
        <w:spacing w:line="276" w:lineRule="auto"/>
        <w:jc w:val="center"/>
        <w:rPr>
          <w:rFonts w:ascii="Times New Roman" w:hAnsi="Times New Roman" w:cs="Times New Roman"/>
          <w:szCs w:val="22"/>
        </w:rPr>
      </w:pPr>
      <w:r w:rsidRPr="00665E04">
        <w:rPr>
          <w:rFonts w:ascii="Times New Roman" w:hAnsi="Times New Roman" w:cs="Times New Roman"/>
          <w:szCs w:val="22"/>
        </w:rPr>
        <w:t>ИХ ВЫПОЛНЕНИЯ, В ТОМ ЧИСЛЕ ОСОБЕННОСТИ ВЫПОЛНЕНИЯ</w:t>
      </w:r>
    </w:p>
    <w:p w:rsidR="00F366FD" w:rsidRPr="00665E04" w:rsidRDefault="00F366FD" w:rsidP="00F366FD">
      <w:pPr>
        <w:pStyle w:val="ConsPlusTitle"/>
        <w:spacing w:line="276" w:lineRule="auto"/>
        <w:jc w:val="center"/>
        <w:rPr>
          <w:rFonts w:ascii="Times New Roman" w:hAnsi="Times New Roman" w:cs="Times New Roman"/>
          <w:szCs w:val="22"/>
        </w:rPr>
      </w:pPr>
      <w:r w:rsidRPr="00665E04">
        <w:rPr>
          <w:rFonts w:ascii="Times New Roman" w:hAnsi="Times New Roman" w:cs="Times New Roman"/>
          <w:szCs w:val="22"/>
        </w:rPr>
        <w:t>АДМИНИСТРАТИВНЫХ ПРОЦЕДУР В ЭЛЕКТРОННОЙ ФОРМЕ</w:t>
      </w:r>
    </w:p>
    <w:p w:rsidR="00F366FD" w:rsidRPr="00395D8A" w:rsidRDefault="00F366FD" w:rsidP="00F366FD">
      <w:pPr>
        <w:pStyle w:val="ConsPlusNormal"/>
        <w:spacing w:before="220" w:line="276" w:lineRule="auto"/>
        <w:ind w:firstLine="539"/>
        <w:jc w:val="both"/>
        <w:rPr>
          <w:rFonts w:ascii="Times New Roman" w:hAnsi="Times New Roman" w:cs="Times New Roman"/>
          <w:szCs w:val="22"/>
        </w:rPr>
      </w:pPr>
      <w:r w:rsidRPr="00395D8A">
        <w:rPr>
          <w:rFonts w:ascii="Times New Roman" w:hAnsi="Times New Roman" w:cs="Times New Roman"/>
          <w:szCs w:val="22"/>
        </w:rPr>
        <w:t>3.1. Административная процедура включает в себя следующие административные действия:</w:t>
      </w:r>
    </w:p>
    <w:p w:rsidR="00F366FD" w:rsidRPr="00395D8A" w:rsidRDefault="00F366FD" w:rsidP="00F366FD">
      <w:pPr>
        <w:pStyle w:val="ConsPlusNormal"/>
        <w:spacing w:before="220" w:line="276" w:lineRule="auto"/>
        <w:ind w:firstLine="539"/>
        <w:jc w:val="both"/>
        <w:rPr>
          <w:rFonts w:ascii="Times New Roman" w:hAnsi="Times New Roman" w:cs="Times New Roman"/>
          <w:szCs w:val="22"/>
        </w:rPr>
      </w:pPr>
      <w:r w:rsidRPr="00395D8A">
        <w:rPr>
          <w:rFonts w:ascii="Times New Roman" w:hAnsi="Times New Roman" w:cs="Times New Roman"/>
          <w:szCs w:val="22"/>
        </w:rPr>
        <w:t xml:space="preserve">1) прием и регистрация заявления с прилагаемыми к нему документами; </w:t>
      </w:r>
    </w:p>
    <w:p w:rsidR="00F366FD" w:rsidRPr="00395D8A" w:rsidRDefault="00F366FD" w:rsidP="00F366FD">
      <w:pPr>
        <w:pStyle w:val="ConsPlusNormal"/>
        <w:spacing w:before="220" w:line="276" w:lineRule="auto"/>
        <w:ind w:firstLine="539"/>
        <w:jc w:val="both"/>
        <w:rPr>
          <w:rFonts w:ascii="Times New Roman" w:hAnsi="Times New Roman" w:cs="Times New Roman"/>
          <w:color w:val="FF0000"/>
          <w:szCs w:val="22"/>
        </w:rPr>
      </w:pPr>
      <w:r w:rsidRPr="00395D8A">
        <w:rPr>
          <w:rFonts w:ascii="Times New Roman" w:hAnsi="Times New Roman" w:cs="Times New Roman"/>
          <w:szCs w:val="22"/>
        </w:rPr>
        <w:t xml:space="preserve">2) </w:t>
      </w:r>
      <w:r w:rsidRPr="00395D8A">
        <w:rPr>
          <w:rFonts w:ascii="Times New Roman" w:eastAsiaTheme="minorHAnsi" w:hAnsi="Times New Roman" w:cs="Times New Roman"/>
          <w:szCs w:val="22"/>
          <w:lang w:eastAsia="en-US"/>
        </w:rPr>
        <w:t>рассмотрение заявления с прилагаемыми к нему документами и направление межведомственных запросов;</w:t>
      </w:r>
    </w:p>
    <w:p w:rsidR="00F366FD" w:rsidRPr="001E1BC7" w:rsidRDefault="00F366FD" w:rsidP="00F366FD">
      <w:pPr>
        <w:pStyle w:val="ConsPlusNormal"/>
        <w:spacing w:before="220" w:line="276" w:lineRule="auto"/>
        <w:ind w:firstLine="539"/>
        <w:jc w:val="both"/>
        <w:rPr>
          <w:rFonts w:ascii="Times New Roman" w:hAnsi="Times New Roman" w:cs="Times New Roman"/>
          <w:color w:val="FF0000"/>
          <w:szCs w:val="22"/>
        </w:rPr>
      </w:pPr>
      <w:r w:rsidRPr="00395D8A">
        <w:rPr>
          <w:rFonts w:ascii="Times New Roman" w:hAnsi="Times New Roman" w:cs="Times New Roman"/>
          <w:szCs w:val="22"/>
        </w:rPr>
        <w:t xml:space="preserve">3) подготовка и направление заявителю разрешения </w:t>
      </w:r>
      <w:r w:rsidRPr="00395D8A">
        <w:rPr>
          <w:rFonts w:ascii="Times New Roman" w:hAnsi="Times New Roman" w:cs="Times New Roman"/>
        </w:rPr>
        <w:t xml:space="preserve">на использование </w:t>
      </w:r>
      <w:r w:rsidRPr="00395D8A">
        <w:rPr>
          <w:rFonts w:ascii="Times New Roman" w:hAnsi="Times New Roman" w:cs="Times New Roman"/>
          <w:szCs w:val="22"/>
        </w:rPr>
        <w:t>земель или земельных участков, находящихся в государственной собственности, без предоставления земельных участков</w:t>
      </w:r>
      <w:r>
        <w:rPr>
          <w:rFonts w:ascii="Times New Roman" w:hAnsi="Times New Roman" w:cs="Times New Roman"/>
          <w:szCs w:val="22"/>
        </w:rPr>
        <w:t xml:space="preserve"> и установления сервитута (публичного сервитута) или отказа в предоставлении услуги. </w:t>
      </w:r>
    </w:p>
    <w:p w:rsidR="00F366FD" w:rsidRPr="00B32143" w:rsidRDefault="00F366FD" w:rsidP="00F366FD">
      <w:pPr>
        <w:pStyle w:val="ConsPlusNormal"/>
        <w:spacing w:before="220" w:line="276" w:lineRule="auto"/>
        <w:ind w:firstLine="539"/>
        <w:jc w:val="both"/>
        <w:rPr>
          <w:rFonts w:ascii="Times New Roman" w:hAnsi="Times New Roman" w:cs="Times New Roman"/>
          <w:b/>
          <w:szCs w:val="22"/>
        </w:rPr>
      </w:pPr>
      <w:r w:rsidRPr="00B32143">
        <w:rPr>
          <w:rFonts w:ascii="Times New Roman" w:hAnsi="Times New Roman" w:cs="Times New Roman"/>
          <w:b/>
          <w:szCs w:val="22"/>
        </w:rPr>
        <w:t>3.2. Прием заявления и документов.</w:t>
      </w:r>
    </w:p>
    <w:p w:rsidR="00F366FD" w:rsidRPr="00B32143" w:rsidRDefault="00F366FD" w:rsidP="00F366FD">
      <w:pPr>
        <w:pStyle w:val="ConsPlusNormal"/>
        <w:spacing w:before="220" w:line="276" w:lineRule="auto"/>
        <w:ind w:firstLine="539"/>
        <w:jc w:val="both"/>
        <w:rPr>
          <w:rFonts w:ascii="Times New Roman" w:hAnsi="Times New Roman" w:cs="Times New Roman"/>
          <w:szCs w:val="22"/>
        </w:rPr>
      </w:pPr>
      <w:r w:rsidRPr="00B32143">
        <w:rPr>
          <w:rFonts w:ascii="Times New Roman" w:hAnsi="Times New Roman" w:cs="Times New Roman"/>
          <w:szCs w:val="22"/>
        </w:rPr>
        <w:lastRenderedPageBreak/>
        <w:t>3.2.1. Основанием для начала административного действия является поступившее в министерство или МФЦ письменное заявление либо заявление в форме электронного документа.</w:t>
      </w:r>
    </w:p>
    <w:p w:rsidR="00F366FD" w:rsidRPr="00B32143" w:rsidRDefault="00F366FD" w:rsidP="00F366FD">
      <w:pPr>
        <w:pStyle w:val="ConsPlusNormal"/>
        <w:spacing w:before="220" w:line="276" w:lineRule="auto"/>
        <w:ind w:firstLine="539"/>
        <w:jc w:val="both"/>
        <w:rPr>
          <w:rFonts w:ascii="Times New Roman" w:hAnsi="Times New Roman" w:cs="Times New Roman"/>
          <w:szCs w:val="22"/>
        </w:rPr>
      </w:pPr>
      <w:r w:rsidRPr="00B32143">
        <w:rPr>
          <w:rFonts w:ascii="Times New Roman" w:hAnsi="Times New Roman" w:cs="Times New Roman"/>
          <w:szCs w:val="22"/>
        </w:rPr>
        <w:t>В случае подачи заявления через МФЦ в течение одного рабочего дня со дня обращения заявителя в МФЦ принятые документы подлежат направлению в министерство в электронном виде с использованием защищенного канала передачи данных или заказным письмом с уведомлением либо в течение трех рабочих дней курьером.</w:t>
      </w:r>
    </w:p>
    <w:p w:rsidR="00F366FD" w:rsidRPr="00B32143" w:rsidRDefault="00F366FD" w:rsidP="00F366FD">
      <w:pPr>
        <w:pStyle w:val="ConsPlusNormal"/>
        <w:spacing w:before="220" w:line="276" w:lineRule="auto"/>
        <w:ind w:firstLine="539"/>
        <w:jc w:val="both"/>
        <w:rPr>
          <w:rFonts w:ascii="Times New Roman" w:hAnsi="Times New Roman" w:cs="Times New Roman"/>
          <w:szCs w:val="22"/>
        </w:rPr>
      </w:pPr>
      <w:r w:rsidRPr="00B32143">
        <w:rPr>
          <w:rFonts w:ascii="Times New Roman" w:hAnsi="Times New Roman" w:cs="Times New Roman"/>
          <w:szCs w:val="22"/>
        </w:rPr>
        <w:t>При предоставлении заявления и документов через МФЦ ответственное должностное лицо министерства принимает по описи документы из МФЦ.</w:t>
      </w:r>
    </w:p>
    <w:p w:rsidR="00F366FD" w:rsidRPr="00B32143" w:rsidRDefault="00F366FD" w:rsidP="00F366FD">
      <w:pPr>
        <w:pStyle w:val="ConsPlusNormal"/>
        <w:spacing w:before="220" w:line="276" w:lineRule="auto"/>
        <w:ind w:firstLine="539"/>
        <w:jc w:val="both"/>
        <w:rPr>
          <w:rFonts w:ascii="Times New Roman" w:hAnsi="Times New Roman" w:cs="Times New Roman"/>
          <w:szCs w:val="22"/>
        </w:rPr>
      </w:pPr>
      <w:r w:rsidRPr="00B32143">
        <w:rPr>
          <w:rFonts w:ascii="Times New Roman" w:hAnsi="Times New Roman" w:cs="Times New Roman"/>
          <w:szCs w:val="22"/>
        </w:rPr>
        <w:t xml:space="preserve">В случае подачи заявления в электронной форме с использованием </w:t>
      </w:r>
      <w:r>
        <w:rPr>
          <w:rFonts w:ascii="Times New Roman" w:hAnsi="Times New Roman" w:cs="Times New Roman"/>
          <w:szCs w:val="22"/>
        </w:rPr>
        <w:t>Портала</w:t>
      </w:r>
      <w:r w:rsidRPr="00B32143">
        <w:rPr>
          <w:rFonts w:ascii="Times New Roman" w:hAnsi="Times New Roman" w:cs="Times New Roman"/>
          <w:szCs w:val="22"/>
        </w:rPr>
        <w:t xml:space="preserve"> основанием для начала выполнения административного действия является поступление заявления с документами, необходимыми для предоставления государственной услуги</w:t>
      </w:r>
      <w:r>
        <w:rPr>
          <w:rFonts w:ascii="Times New Roman" w:hAnsi="Times New Roman" w:cs="Times New Roman"/>
          <w:szCs w:val="22"/>
        </w:rPr>
        <w:t>,</w:t>
      </w:r>
      <w:r w:rsidRPr="00B32143">
        <w:rPr>
          <w:rFonts w:ascii="Times New Roman" w:hAnsi="Times New Roman" w:cs="Times New Roman"/>
          <w:szCs w:val="22"/>
        </w:rPr>
        <w:t xml:space="preserve"> и регистрация </w:t>
      </w:r>
      <w:r>
        <w:rPr>
          <w:rFonts w:ascii="Times New Roman" w:hAnsi="Times New Roman" w:cs="Times New Roman"/>
          <w:szCs w:val="22"/>
        </w:rPr>
        <w:t>на Портале</w:t>
      </w:r>
      <w:r w:rsidRPr="00B32143">
        <w:rPr>
          <w:rFonts w:ascii="Times New Roman" w:hAnsi="Times New Roman" w:cs="Times New Roman"/>
          <w:szCs w:val="22"/>
        </w:rPr>
        <w:t xml:space="preserve">. </w:t>
      </w:r>
    </w:p>
    <w:p w:rsidR="00F366FD" w:rsidRPr="00B32143" w:rsidRDefault="00F366FD" w:rsidP="00F366FD">
      <w:pPr>
        <w:pStyle w:val="ConsPlusNormal"/>
        <w:spacing w:before="220" w:line="276" w:lineRule="auto"/>
        <w:ind w:firstLine="539"/>
        <w:jc w:val="both"/>
        <w:rPr>
          <w:rFonts w:ascii="Times New Roman" w:hAnsi="Times New Roman" w:cs="Times New Roman"/>
          <w:szCs w:val="22"/>
        </w:rPr>
      </w:pPr>
      <w:r w:rsidRPr="00B32143">
        <w:rPr>
          <w:rFonts w:ascii="Times New Roman" w:hAnsi="Times New Roman" w:cs="Times New Roman"/>
          <w:szCs w:val="22"/>
        </w:rPr>
        <w:t>3.2.2. При приеме заявления должностное лицо министерства, ответственное за прием документов, в день поступления заявления в течение 10 минут:</w:t>
      </w:r>
    </w:p>
    <w:p w:rsidR="00F366FD" w:rsidRPr="00B32143" w:rsidRDefault="00F366FD" w:rsidP="00F366FD">
      <w:pPr>
        <w:pStyle w:val="ConsPlusNormal"/>
        <w:spacing w:before="220" w:line="276" w:lineRule="auto"/>
        <w:ind w:firstLine="539"/>
        <w:jc w:val="both"/>
        <w:rPr>
          <w:rFonts w:ascii="Times New Roman" w:hAnsi="Times New Roman" w:cs="Times New Roman"/>
          <w:szCs w:val="22"/>
        </w:rPr>
      </w:pPr>
      <w:r w:rsidRPr="00B32143">
        <w:rPr>
          <w:rFonts w:ascii="Times New Roman" w:hAnsi="Times New Roman" w:cs="Times New Roman"/>
          <w:szCs w:val="22"/>
        </w:rPr>
        <w:t>1) проверяет документ, удостоверяющий личность заявителя, а для представителя заявителя -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и документ, удостоверяющий личность представителя заявителя;</w:t>
      </w:r>
    </w:p>
    <w:p w:rsidR="00F366FD" w:rsidRPr="00B32143" w:rsidRDefault="00F366FD" w:rsidP="00F366FD">
      <w:pPr>
        <w:pStyle w:val="ConsPlusNormal"/>
        <w:spacing w:before="220" w:line="276" w:lineRule="auto"/>
        <w:ind w:firstLine="539"/>
        <w:jc w:val="both"/>
        <w:rPr>
          <w:rFonts w:ascii="Times New Roman" w:hAnsi="Times New Roman" w:cs="Times New Roman"/>
          <w:szCs w:val="22"/>
        </w:rPr>
      </w:pPr>
      <w:r w:rsidRPr="00B32143">
        <w:rPr>
          <w:rFonts w:ascii="Times New Roman" w:hAnsi="Times New Roman" w:cs="Times New Roman"/>
          <w:szCs w:val="22"/>
        </w:rPr>
        <w:t>2) проверяет правильность оформления заявителем (представителем заявителя) заявления на предоставление государственной услуги и правильность оформления документов, удостоверяясь, что:</w:t>
      </w:r>
    </w:p>
    <w:p w:rsidR="00F366FD" w:rsidRPr="00B32143" w:rsidRDefault="00F366FD" w:rsidP="00F366FD">
      <w:pPr>
        <w:pStyle w:val="ConsPlusNormal"/>
        <w:spacing w:before="220" w:line="276" w:lineRule="auto"/>
        <w:ind w:firstLine="539"/>
        <w:jc w:val="both"/>
        <w:rPr>
          <w:rFonts w:ascii="Times New Roman" w:hAnsi="Times New Roman" w:cs="Times New Roman"/>
          <w:szCs w:val="22"/>
        </w:rPr>
      </w:pPr>
      <w:r w:rsidRPr="00B32143">
        <w:rPr>
          <w:rFonts w:ascii="Times New Roman" w:hAnsi="Times New Roman" w:cs="Times New Roman"/>
          <w:szCs w:val="22"/>
        </w:rPr>
        <w:t>документы в установленных законодательством случаях скреплены печатями (при наличии), имеют надлежащие подписи сторон или определенных законодательством должностных лиц;</w:t>
      </w:r>
    </w:p>
    <w:p w:rsidR="00F366FD" w:rsidRPr="00B32143" w:rsidRDefault="00F366FD" w:rsidP="00F366FD">
      <w:pPr>
        <w:pStyle w:val="ConsPlusNormal"/>
        <w:spacing w:before="220" w:line="276" w:lineRule="auto"/>
        <w:ind w:firstLine="539"/>
        <w:jc w:val="both"/>
        <w:rPr>
          <w:rFonts w:ascii="Times New Roman" w:hAnsi="Times New Roman" w:cs="Times New Roman"/>
          <w:szCs w:val="22"/>
        </w:rPr>
      </w:pPr>
      <w:r w:rsidRPr="00B32143">
        <w:rPr>
          <w:rFonts w:ascii="Times New Roman" w:hAnsi="Times New Roman" w:cs="Times New Roman"/>
          <w:szCs w:val="22"/>
        </w:rPr>
        <w:t>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F366FD" w:rsidRPr="00B32143" w:rsidRDefault="00F366FD" w:rsidP="00F366FD">
      <w:pPr>
        <w:pStyle w:val="ConsPlusNormal"/>
        <w:spacing w:before="220" w:line="276" w:lineRule="auto"/>
        <w:ind w:firstLine="539"/>
        <w:jc w:val="both"/>
        <w:rPr>
          <w:rFonts w:ascii="Times New Roman" w:hAnsi="Times New Roman" w:cs="Times New Roman"/>
          <w:szCs w:val="22"/>
        </w:rPr>
      </w:pPr>
      <w:r w:rsidRPr="00B32143">
        <w:rPr>
          <w:rFonts w:ascii="Times New Roman" w:hAnsi="Times New Roman" w:cs="Times New Roman"/>
          <w:szCs w:val="22"/>
        </w:rPr>
        <w:t>документы не заполнены карандашом;</w:t>
      </w:r>
    </w:p>
    <w:p w:rsidR="00F366FD" w:rsidRPr="00B32143" w:rsidRDefault="00F366FD" w:rsidP="00F366FD">
      <w:pPr>
        <w:pStyle w:val="ConsPlusNormal"/>
        <w:spacing w:before="220" w:line="276" w:lineRule="auto"/>
        <w:ind w:firstLine="539"/>
        <w:jc w:val="both"/>
        <w:rPr>
          <w:rFonts w:ascii="Times New Roman" w:hAnsi="Times New Roman" w:cs="Times New Roman"/>
          <w:szCs w:val="22"/>
        </w:rPr>
      </w:pPr>
      <w:r w:rsidRPr="00B32143">
        <w:rPr>
          <w:rFonts w:ascii="Times New Roman" w:hAnsi="Times New Roman" w:cs="Times New Roman"/>
          <w:szCs w:val="22"/>
        </w:rPr>
        <w:t>документы не имеют серьезных повреждений, наличие которых не позволяет однозначно истолковать их содержание;</w:t>
      </w:r>
    </w:p>
    <w:p w:rsidR="00F366FD" w:rsidRPr="00B32143" w:rsidRDefault="00F366FD" w:rsidP="00F366FD">
      <w:pPr>
        <w:pStyle w:val="ConsPlusNormal"/>
        <w:spacing w:before="220" w:line="276" w:lineRule="auto"/>
        <w:ind w:firstLine="539"/>
        <w:jc w:val="both"/>
        <w:rPr>
          <w:rFonts w:ascii="Times New Roman" w:hAnsi="Times New Roman" w:cs="Times New Roman"/>
          <w:szCs w:val="22"/>
        </w:rPr>
      </w:pPr>
      <w:r w:rsidRPr="00B32143">
        <w:rPr>
          <w:rFonts w:ascii="Times New Roman" w:hAnsi="Times New Roman" w:cs="Times New Roman"/>
          <w:szCs w:val="22"/>
        </w:rPr>
        <w:t>3) проверяет комплектность представленных заявителем (представителем заявителя) документов, прилагаемых к заявлению, на соответствие описи, а также срок действия документов;</w:t>
      </w:r>
    </w:p>
    <w:p w:rsidR="00F366FD" w:rsidRPr="00B32143" w:rsidRDefault="00F366FD" w:rsidP="00F366FD">
      <w:pPr>
        <w:pStyle w:val="ConsPlusNormal"/>
        <w:spacing w:before="220" w:line="276" w:lineRule="auto"/>
        <w:ind w:firstLine="539"/>
        <w:jc w:val="both"/>
        <w:rPr>
          <w:rFonts w:ascii="Times New Roman" w:hAnsi="Times New Roman" w:cs="Times New Roman"/>
          <w:szCs w:val="22"/>
        </w:rPr>
      </w:pPr>
      <w:r w:rsidRPr="00B32143">
        <w:rPr>
          <w:rFonts w:ascii="Times New Roman" w:hAnsi="Times New Roman" w:cs="Times New Roman"/>
          <w:szCs w:val="22"/>
        </w:rPr>
        <w:t>4) регистрирует заявление по правилам делопроизводства (срок выполнения действия не более 10 минут), выдает заявителю второй экземпляр заявления с отметкой о принятии документов.</w:t>
      </w:r>
    </w:p>
    <w:p w:rsidR="00F366FD" w:rsidRPr="00B32143" w:rsidRDefault="00F366FD" w:rsidP="00F366FD">
      <w:pPr>
        <w:pStyle w:val="ConsPlusNormal"/>
        <w:spacing w:before="220" w:line="276" w:lineRule="auto"/>
        <w:ind w:firstLine="539"/>
        <w:jc w:val="both"/>
        <w:rPr>
          <w:rFonts w:ascii="Times New Roman" w:hAnsi="Times New Roman" w:cs="Times New Roman"/>
          <w:szCs w:val="22"/>
        </w:rPr>
      </w:pPr>
      <w:r w:rsidRPr="00B32143">
        <w:rPr>
          <w:rFonts w:ascii="Times New Roman" w:hAnsi="Times New Roman" w:cs="Times New Roman"/>
          <w:szCs w:val="22"/>
        </w:rPr>
        <w:t>3.2.3. При поступлении заявления в электронной</w:t>
      </w:r>
      <w:r>
        <w:rPr>
          <w:rFonts w:ascii="Times New Roman" w:hAnsi="Times New Roman" w:cs="Times New Roman"/>
          <w:szCs w:val="22"/>
        </w:rPr>
        <w:t xml:space="preserve"> форме на Портал</w:t>
      </w:r>
      <w:r w:rsidRPr="00B32143">
        <w:rPr>
          <w:rFonts w:ascii="Times New Roman" w:hAnsi="Times New Roman" w:cs="Times New Roman"/>
          <w:szCs w:val="22"/>
        </w:rPr>
        <w:t xml:space="preserve"> должностное лицо министерства, ответственное за прием документов, в течение двух дней проводит проверку комплектности документов поступившего заявления.</w:t>
      </w:r>
    </w:p>
    <w:p w:rsidR="00F366FD" w:rsidRPr="00B32143" w:rsidRDefault="00F366FD" w:rsidP="00F366FD">
      <w:pPr>
        <w:pStyle w:val="ConsPlusNormal"/>
        <w:spacing w:before="220" w:line="276" w:lineRule="auto"/>
        <w:ind w:firstLine="539"/>
        <w:jc w:val="both"/>
        <w:rPr>
          <w:rFonts w:ascii="Times New Roman" w:hAnsi="Times New Roman" w:cs="Times New Roman"/>
          <w:szCs w:val="22"/>
        </w:rPr>
      </w:pPr>
      <w:r w:rsidRPr="00B32143">
        <w:rPr>
          <w:rFonts w:ascii="Times New Roman" w:hAnsi="Times New Roman" w:cs="Times New Roman"/>
          <w:szCs w:val="22"/>
        </w:rPr>
        <w:t>Поступившее заявление также подлежит проверке на предмет правильности заполнения обязательных полей в интерактивной форме заявления.</w:t>
      </w:r>
    </w:p>
    <w:p w:rsidR="00F366FD" w:rsidRPr="00B32143" w:rsidRDefault="00F366FD" w:rsidP="00F366FD">
      <w:pPr>
        <w:pStyle w:val="ConsPlusNormal"/>
        <w:spacing w:before="220" w:line="276" w:lineRule="auto"/>
        <w:ind w:firstLine="539"/>
        <w:jc w:val="both"/>
        <w:rPr>
          <w:rFonts w:ascii="Times New Roman" w:hAnsi="Times New Roman" w:cs="Times New Roman"/>
          <w:szCs w:val="22"/>
        </w:rPr>
      </w:pPr>
      <w:r w:rsidRPr="00B32143">
        <w:rPr>
          <w:rFonts w:ascii="Times New Roman" w:hAnsi="Times New Roman" w:cs="Times New Roman"/>
          <w:szCs w:val="22"/>
        </w:rPr>
        <w:t xml:space="preserve">В случае </w:t>
      </w:r>
      <w:proofErr w:type="gramStart"/>
      <w:r w:rsidRPr="00B32143">
        <w:rPr>
          <w:rFonts w:ascii="Times New Roman" w:hAnsi="Times New Roman" w:cs="Times New Roman"/>
          <w:szCs w:val="22"/>
        </w:rPr>
        <w:t>правильности заполнения полей интерактивной формы заявления</w:t>
      </w:r>
      <w:proofErr w:type="gramEnd"/>
      <w:r w:rsidRPr="00B32143">
        <w:rPr>
          <w:rFonts w:ascii="Times New Roman" w:hAnsi="Times New Roman" w:cs="Times New Roman"/>
          <w:szCs w:val="22"/>
        </w:rPr>
        <w:t xml:space="preserve"> заявителю, в срок не более двух рабочих дней со дня поступления заявления, направляется на адрес электронной почты, указанный в заявлении, уведомление о том, что запрос проверен и направлен на рассмотрение. В уведомлении обязательно содержатся фамилия, имя, отчество и контактные данные должностного лица министерства, ответственного за прием документов, проверившего заявление.</w:t>
      </w:r>
    </w:p>
    <w:p w:rsidR="00F366FD" w:rsidRPr="00B32143" w:rsidRDefault="00F366FD" w:rsidP="00F366FD">
      <w:pPr>
        <w:autoSpaceDE w:val="0"/>
        <w:autoSpaceDN w:val="0"/>
        <w:adjustRightInd w:val="0"/>
        <w:spacing w:before="220" w:line="276" w:lineRule="auto"/>
        <w:ind w:firstLine="539"/>
        <w:jc w:val="both"/>
        <w:rPr>
          <w:sz w:val="22"/>
          <w:szCs w:val="22"/>
        </w:rPr>
      </w:pPr>
      <w:r w:rsidRPr="00B32143">
        <w:rPr>
          <w:sz w:val="22"/>
          <w:szCs w:val="22"/>
        </w:rPr>
        <w:lastRenderedPageBreak/>
        <w:t>В случае выявления в ходе проверки нарушений в заполнении полей интерактивной формы заявления заявителю на адрес электронной почты, указанный в заявлении, должностным лицом министерства, ответственным за прием документов, в срок не более двух рабочих дней со дня поступления заявления направляется уведомление о необходимости внесения изменений в электронное заявление.</w:t>
      </w:r>
    </w:p>
    <w:p w:rsidR="00F366FD" w:rsidRDefault="00F366FD" w:rsidP="00F366FD">
      <w:pPr>
        <w:pStyle w:val="ConsPlusNormal"/>
        <w:spacing w:before="220" w:line="276" w:lineRule="auto"/>
        <w:ind w:firstLine="539"/>
        <w:jc w:val="both"/>
        <w:rPr>
          <w:rFonts w:ascii="Times New Roman" w:hAnsi="Times New Roman" w:cs="Times New Roman"/>
          <w:szCs w:val="22"/>
        </w:rPr>
      </w:pPr>
      <w:r w:rsidRPr="00B32143">
        <w:rPr>
          <w:rFonts w:ascii="Times New Roman" w:hAnsi="Times New Roman" w:cs="Times New Roman"/>
          <w:szCs w:val="22"/>
        </w:rPr>
        <w:t>Регистрация электронного заявления, поступившего на Портал, осуществляется должностным лицом министерства, ответственным за прием.</w:t>
      </w:r>
    </w:p>
    <w:p w:rsidR="00F366FD" w:rsidRPr="00AE70BC" w:rsidRDefault="00F366FD" w:rsidP="00F366FD">
      <w:pPr>
        <w:pStyle w:val="ConsPlusNormal"/>
        <w:spacing w:before="220" w:line="276" w:lineRule="auto"/>
        <w:ind w:firstLine="539"/>
        <w:jc w:val="both"/>
        <w:rPr>
          <w:rFonts w:ascii="Times New Roman" w:hAnsi="Times New Roman" w:cs="Times New Roman"/>
        </w:rPr>
      </w:pPr>
      <w:r w:rsidRPr="00AE70BC">
        <w:rPr>
          <w:rFonts w:ascii="Times New Roman" w:hAnsi="Times New Roman" w:cs="Times New Roman"/>
        </w:rPr>
        <w:t>3.2.4. Результатом исполнения административного действия является регистрация поступившего в министерство заявления и прилагаемых к нему документов.</w:t>
      </w:r>
    </w:p>
    <w:p w:rsidR="00F366FD" w:rsidRPr="00B32143" w:rsidRDefault="00F366FD" w:rsidP="00F366FD">
      <w:pPr>
        <w:pStyle w:val="ConsPlusTitle"/>
        <w:spacing w:before="220"/>
        <w:ind w:firstLine="540"/>
        <w:jc w:val="both"/>
        <w:outlineLvl w:val="2"/>
        <w:rPr>
          <w:rFonts w:ascii="Times New Roman" w:hAnsi="Times New Roman" w:cs="Times New Roman"/>
        </w:rPr>
      </w:pPr>
      <w:r w:rsidRPr="00B32143">
        <w:rPr>
          <w:rFonts w:ascii="Times New Roman" w:hAnsi="Times New Roman" w:cs="Times New Roman"/>
        </w:rPr>
        <w:t>3.3. Рассмотрение заявления с прилагаемыми к нему документами и направление межведомственных запросов.</w:t>
      </w:r>
    </w:p>
    <w:p w:rsidR="00F366FD" w:rsidRPr="00B32143" w:rsidRDefault="00F366FD" w:rsidP="00F366FD">
      <w:pPr>
        <w:pStyle w:val="ConsPlusNormal"/>
        <w:spacing w:before="220"/>
        <w:ind w:firstLine="540"/>
        <w:jc w:val="both"/>
        <w:rPr>
          <w:rFonts w:ascii="Times New Roman" w:hAnsi="Times New Roman" w:cs="Times New Roman"/>
        </w:rPr>
      </w:pPr>
      <w:r w:rsidRPr="00B32143">
        <w:rPr>
          <w:rFonts w:ascii="Times New Roman" w:hAnsi="Times New Roman" w:cs="Times New Roman"/>
        </w:rPr>
        <w:t xml:space="preserve">3.3.1. Основанием для начала административного действия является </w:t>
      </w:r>
      <w:r>
        <w:rPr>
          <w:rFonts w:ascii="Times New Roman" w:hAnsi="Times New Roman" w:cs="Times New Roman"/>
        </w:rPr>
        <w:t xml:space="preserve">передача зарегистрированного </w:t>
      </w:r>
      <w:r w:rsidRPr="00B32143">
        <w:rPr>
          <w:rFonts w:ascii="Times New Roman" w:hAnsi="Times New Roman" w:cs="Times New Roman"/>
        </w:rPr>
        <w:t xml:space="preserve">заявления и прилагаемых к нему документов </w:t>
      </w:r>
      <w:r>
        <w:rPr>
          <w:rFonts w:ascii="Times New Roman" w:hAnsi="Times New Roman" w:cs="Times New Roman"/>
        </w:rPr>
        <w:t xml:space="preserve">должностному лицу </w:t>
      </w:r>
      <w:r w:rsidRPr="00B32143">
        <w:rPr>
          <w:rFonts w:ascii="Times New Roman" w:hAnsi="Times New Roman" w:cs="Times New Roman"/>
        </w:rPr>
        <w:t>министерства</w:t>
      </w:r>
      <w:r>
        <w:rPr>
          <w:rFonts w:ascii="Times New Roman" w:hAnsi="Times New Roman" w:cs="Times New Roman"/>
        </w:rPr>
        <w:t>, ответственному за рассмотрение документов</w:t>
      </w:r>
      <w:r w:rsidRPr="00B32143">
        <w:rPr>
          <w:rFonts w:ascii="Times New Roman" w:hAnsi="Times New Roman" w:cs="Times New Roman"/>
        </w:rPr>
        <w:t>.</w:t>
      </w:r>
    </w:p>
    <w:p w:rsidR="00F366FD" w:rsidRPr="00B32143" w:rsidRDefault="00F366FD" w:rsidP="00F366FD">
      <w:pPr>
        <w:pStyle w:val="ConsPlusNormal"/>
        <w:spacing w:before="220"/>
        <w:ind w:firstLine="540"/>
        <w:jc w:val="both"/>
        <w:rPr>
          <w:rFonts w:ascii="Times New Roman" w:hAnsi="Times New Roman" w:cs="Times New Roman"/>
        </w:rPr>
      </w:pPr>
      <w:r w:rsidRPr="00B32143">
        <w:rPr>
          <w:rFonts w:ascii="Times New Roman" w:hAnsi="Times New Roman" w:cs="Times New Roman"/>
        </w:rPr>
        <w:t xml:space="preserve">3.3.2. В течение одного рабочего дня со дня регистрации заявления и прилагаемых документов назначается должностное лицо министерства, ответственное </w:t>
      </w:r>
      <w:r w:rsidRPr="00B32143">
        <w:rPr>
          <w:rFonts w:ascii="Times New Roman" w:hAnsi="Times New Roman" w:cs="Times New Roman"/>
          <w:szCs w:val="22"/>
        </w:rPr>
        <w:t>за рассмотрение документов о выдаче разрешения</w:t>
      </w:r>
      <w:r w:rsidRPr="00B32143">
        <w:rPr>
          <w:rFonts w:ascii="Times New Roman" w:hAnsi="Times New Roman" w:cs="Times New Roman"/>
        </w:rPr>
        <w:t>.</w:t>
      </w:r>
    </w:p>
    <w:p w:rsidR="00F366FD" w:rsidRPr="009C6E04" w:rsidRDefault="00F366FD" w:rsidP="00F366FD">
      <w:pPr>
        <w:pStyle w:val="ConsPlusNormal"/>
        <w:spacing w:before="220"/>
        <w:ind w:firstLine="540"/>
        <w:jc w:val="both"/>
        <w:rPr>
          <w:rFonts w:ascii="Times New Roman" w:hAnsi="Times New Roman" w:cs="Times New Roman"/>
        </w:rPr>
      </w:pPr>
      <w:r w:rsidRPr="00B32143">
        <w:rPr>
          <w:rFonts w:ascii="Times New Roman" w:hAnsi="Times New Roman" w:cs="Times New Roman"/>
        </w:rPr>
        <w:t>3.3.3. В срок, не превышающ</w:t>
      </w:r>
      <w:r w:rsidRPr="009C6E04">
        <w:rPr>
          <w:rFonts w:ascii="Times New Roman" w:hAnsi="Times New Roman" w:cs="Times New Roman"/>
        </w:rPr>
        <w:t>ий пяти рабочих дней со дня регистрации заявления и прилагаемых к нему документов, должностное лицо министерства:</w:t>
      </w:r>
    </w:p>
    <w:p w:rsidR="00F366FD" w:rsidRPr="009C6E04" w:rsidRDefault="00F366FD" w:rsidP="00F366FD">
      <w:pPr>
        <w:pStyle w:val="ConsPlusNormal"/>
        <w:spacing w:before="220"/>
        <w:ind w:firstLine="540"/>
        <w:jc w:val="both"/>
        <w:rPr>
          <w:rFonts w:ascii="Times New Roman" w:hAnsi="Times New Roman" w:cs="Times New Roman"/>
        </w:rPr>
      </w:pPr>
      <w:r w:rsidRPr="009C6E04">
        <w:rPr>
          <w:rFonts w:ascii="Times New Roman" w:hAnsi="Times New Roman" w:cs="Times New Roman"/>
        </w:rPr>
        <w:t xml:space="preserve">1) устанавливает факт полноты представленных документов, необходимых для предоставления государственной услуги, предусмотренных </w:t>
      </w:r>
      <w:hyperlink w:anchor="P103" w:history="1">
        <w:r w:rsidRPr="009C6E04">
          <w:rPr>
            <w:rFonts w:ascii="Times New Roman" w:hAnsi="Times New Roman" w:cs="Times New Roman"/>
          </w:rPr>
          <w:t>пунктом 2.5</w:t>
        </w:r>
      </w:hyperlink>
      <w:r w:rsidRPr="009C6E04">
        <w:rPr>
          <w:rFonts w:ascii="Times New Roman" w:hAnsi="Times New Roman" w:cs="Times New Roman"/>
        </w:rPr>
        <w:t xml:space="preserve"> настоящего Регламента;</w:t>
      </w:r>
    </w:p>
    <w:p w:rsidR="00F366FD" w:rsidRPr="009C6E04" w:rsidRDefault="00F366FD" w:rsidP="00F366FD">
      <w:pPr>
        <w:pStyle w:val="ConsPlusNormal"/>
        <w:spacing w:before="220"/>
        <w:ind w:firstLine="540"/>
        <w:jc w:val="both"/>
        <w:rPr>
          <w:rFonts w:ascii="Times New Roman" w:hAnsi="Times New Roman" w:cs="Times New Roman"/>
        </w:rPr>
      </w:pPr>
      <w:r w:rsidRPr="009C6E04">
        <w:rPr>
          <w:rFonts w:ascii="Times New Roman" w:hAnsi="Times New Roman" w:cs="Times New Roman"/>
        </w:rPr>
        <w:t xml:space="preserve">2) в случае если заявителем не представлены документы, указанные в </w:t>
      </w:r>
      <w:hyperlink w:anchor="P110" w:history="1">
        <w:r w:rsidRPr="009C6E04">
          <w:rPr>
            <w:rFonts w:ascii="Times New Roman" w:hAnsi="Times New Roman" w:cs="Times New Roman"/>
          </w:rPr>
          <w:t>пункте 2.5.1</w:t>
        </w:r>
      </w:hyperlink>
      <w:r w:rsidRPr="009C6E04">
        <w:rPr>
          <w:rFonts w:ascii="Times New Roman" w:hAnsi="Times New Roman" w:cs="Times New Roman"/>
        </w:rPr>
        <w:t xml:space="preserve"> настоящего Регламента, направляет межведомственные запросы в соответствующие органы и организации. </w:t>
      </w:r>
    </w:p>
    <w:p w:rsidR="00F366FD" w:rsidRPr="009C6E04" w:rsidRDefault="00F366FD" w:rsidP="00F366FD">
      <w:pPr>
        <w:pStyle w:val="ConsPlusNormal"/>
        <w:spacing w:before="220"/>
        <w:ind w:firstLine="540"/>
        <w:jc w:val="both"/>
        <w:rPr>
          <w:rFonts w:ascii="Times New Roman" w:hAnsi="Times New Roman" w:cs="Times New Roman"/>
        </w:rPr>
      </w:pPr>
      <w:r w:rsidRPr="009C6E04">
        <w:rPr>
          <w:rFonts w:ascii="Times New Roman" w:hAnsi="Times New Roman" w:cs="Times New Roman"/>
        </w:rPr>
        <w:t>Срок исполнения запросов не может превышать пяти рабочих дней со дня его поступления в указанные организации.</w:t>
      </w:r>
    </w:p>
    <w:p w:rsidR="00F366FD" w:rsidRPr="009C6E04" w:rsidRDefault="00F366FD" w:rsidP="00F366FD">
      <w:pPr>
        <w:pStyle w:val="ConsPlusNormal"/>
        <w:spacing w:before="220"/>
        <w:ind w:firstLine="540"/>
        <w:jc w:val="both"/>
        <w:rPr>
          <w:rFonts w:ascii="Times New Roman" w:hAnsi="Times New Roman" w:cs="Times New Roman"/>
        </w:rPr>
      </w:pPr>
      <w:r w:rsidRPr="009C6E04">
        <w:rPr>
          <w:rFonts w:ascii="Times New Roman" w:hAnsi="Times New Roman" w:cs="Times New Roman"/>
        </w:rPr>
        <w:t>3.3.4. При получении документов посредством межведомственного взаимодействия в течение одного дня должностное лицо министерства:</w:t>
      </w:r>
    </w:p>
    <w:p w:rsidR="00F366FD" w:rsidRPr="009C6E04" w:rsidRDefault="00F366FD" w:rsidP="00F366FD">
      <w:pPr>
        <w:pStyle w:val="ConsPlusNormal"/>
        <w:spacing w:before="220"/>
        <w:ind w:firstLine="540"/>
        <w:jc w:val="both"/>
        <w:rPr>
          <w:rFonts w:ascii="Times New Roman" w:hAnsi="Times New Roman" w:cs="Times New Roman"/>
        </w:rPr>
      </w:pPr>
      <w:r w:rsidRPr="009C6E04">
        <w:rPr>
          <w:rFonts w:ascii="Times New Roman" w:hAnsi="Times New Roman" w:cs="Times New Roman"/>
        </w:rPr>
        <w:t>1) осуществляет правовую экспертизу заявления и пакета документов, представленных заявителем и полученных посредством межведомственного взаимодействия;</w:t>
      </w:r>
    </w:p>
    <w:p w:rsidR="00F366FD" w:rsidRPr="009C6E04" w:rsidRDefault="00F366FD" w:rsidP="00F366FD">
      <w:pPr>
        <w:pStyle w:val="ConsPlusNormal"/>
        <w:spacing w:before="220"/>
        <w:ind w:firstLine="540"/>
        <w:jc w:val="both"/>
        <w:rPr>
          <w:rFonts w:ascii="Times New Roman" w:hAnsi="Times New Roman" w:cs="Times New Roman"/>
        </w:rPr>
      </w:pPr>
      <w:r w:rsidRPr="009C6E04">
        <w:rPr>
          <w:rFonts w:ascii="Times New Roman" w:hAnsi="Times New Roman" w:cs="Times New Roman"/>
        </w:rPr>
        <w:t>2) готовит проект письма, содержащего причины возврата заявления и представленных документов, если они не соответствуют требованиям, установленным пунктом 2.10 настоящего Регламента, которое подписывается министром (в его отсутствие исполняющим обязанности министра);</w:t>
      </w:r>
    </w:p>
    <w:p w:rsidR="00F366FD" w:rsidRPr="009C6E04" w:rsidRDefault="00F366FD" w:rsidP="00F366FD">
      <w:pPr>
        <w:pStyle w:val="ConsPlusNormal"/>
        <w:spacing w:before="220"/>
        <w:ind w:firstLine="540"/>
        <w:jc w:val="both"/>
        <w:rPr>
          <w:rFonts w:ascii="Times New Roman" w:hAnsi="Times New Roman" w:cs="Times New Roman"/>
        </w:rPr>
      </w:pPr>
      <w:r w:rsidRPr="009C6E04">
        <w:rPr>
          <w:rFonts w:ascii="Times New Roman" w:hAnsi="Times New Roman" w:cs="Times New Roman"/>
        </w:rPr>
        <w:t>3) при отсутствии оснований для возврата заявления в течение одного рабочего дня направляет:</w:t>
      </w:r>
    </w:p>
    <w:p w:rsidR="00F366FD" w:rsidRPr="009C6E04" w:rsidRDefault="00F366FD" w:rsidP="00F366FD">
      <w:pPr>
        <w:pStyle w:val="ConsPlusNormal"/>
        <w:spacing w:before="220"/>
        <w:ind w:firstLine="540"/>
        <w:jc w:val="both"/>
        <w:rPr>
          <w:rFonts w:ascii="Times New Roman" w:hAnsi="Times New Roman" w:cs="Times New Roman"/>
        </w:rPr>
      </w:pPr>
      <w:r w:rsidRPr="009C6E04">
        <w:rPr>
          <w:rFonts w:ascii="Times New Roman" w:hAnsi="Times New Roman" w:cs="Times New Roman"/>
        </w:rPr>
        <w:t>- один комплект документов в министерство градостроительной деятельности и развития агломераций Нижегородской области;</w:t>
      </w:r>
    </w:p>
    <w:p w:rsidR="00F366FD" w:rsidRPr="009C6E04" w:rsidRDefault="00F366FD" w:rsidP="00F366FD">
      <w:pPr>
        <w:pStyle w:val="ConsPlusNormal"/>
        <w:spacing w:before="220"/>
        <w:ind w:firstLine="540"/>
        <w:jc w:val="both"/>
        <w:rPr>
          <w:rFonts w:ascii="Times New Roman" w:hAnsi="Times New Roman" w:cs="Times New Roman"/>
        </w:rPr>
      </w:pPr>
      <w:r w:rsidRPr="009C6E04">
        <w:rPr>
          <w:rFonts w:ascii="Times New Roman" w:hAnsi="Times New Roman" w:cs="Times New Roman"/>
        </w:rPr>
        <w:t>- заявку в адрес отдела мониторинга объектов недвижимости и налоговой мобилизации для обеспечения обследования земельного участка и подготовки акта обследования земельного участка.</w:t>
      </w:r>
    </w:p>
    <w:p w:rsidR="00F366FD" w:rsidRPr="009C6E04" w:rsidRDefault="00F366FD" w:rsidP="00F366FD">
      <w:pPr>
        <w:pStyle w:val="ConsPlusNormal"/>
        <w:spacing w:before="220"/>
        <w:ind w:firstLine="540"/>
        <w:jc w:val="both"/>
        <w:rPr>
          <w:rFonts w:ascii="Times New Roman" w:hAnsi="Times New Roman" w:cs="Times New Roman"/>
        </w:rPr>
      </w:pPr>
      <w:r w:rsidRPr="009C6E04">
        <w:rPr>
          <w:rFonts w:ascii="Times New Roman" w:hAnsi="Times New Roman" w:cs="Times New Roman"/>
        </w:rPr>
        <w:t>3.3.5. В двадцатидневный срок со дня поступления заявления в отдел мониторинга объектов недвижимости и налоговой мобилизации, в министерство градостроительной деятельности и развития агломераций Нижегородской области:</w:t>
      </w:r>
    </w:p>
    <w:p w:rsidR="00F366FD" w:rsidRPr="009C6E04" w:rsidRDefault="00F366FD" w:rsidP="00F366FD">
      <w:pPr>
        <w:pStyle w:val="ConsPlusNormal"/>
        <w:spacing w:before="220" w:line="276" w:lineRule="auto"/>
        <w:ind w:firstLine="539"/>
        <w:jc w:val="both"/>
        <w:rPr>
          <w:rFonts w:ascii="Times New Roman" w:hAnsi="Times New Roman" w:cs="Times New Roman"/>
          <w:color w:val="FF0000"/>
          <w:szCs w:val="22"/>
        </w:rPr>
      </w:pPr>
      <w:r w:rsidRPr="009C6E04">
        <w:rPr>
          <w:rFonts w:ascii="Times New Roman" w:hAnsi="Times New Roman" w:cs="Times New Roman"/>
        </w:rPr>
        <w:t>1) специалисты отдела мониторинга объектов недвижимости и налоговой мобилизации обеспечивают обследование земельного участка и готовят акт обследования земельного участка;</w:t>
      </w:r>
      <w:r w:rsidRPr="009C6E04">
        <w:rPr>
          <w:rFonts w:ascii="Times New Roman" w:hAnsi="Times New Roman" w:cs="Times New Roman"/>
          <w:color w:val="FF0000"/>
          <w:szCs w:val="22"/>
        </w:rPr>
        <w:t xml:space="preserve"> </w:t>
      </w:r>
    </w:p>
    <w:p w:rsidR="00F366FD" w:rsidRPr="009C6E04" w:rsidRDefault="00F366FD" w:rsidP="00F366FD">
      <w:pPr>
        <w:pStyle w:val="ConsPlusNormal"/>
        <w:spacing w:before="220"/>
        <w:ind w:firstLine="540"/>
        <w:jc w:val="both"/>
        <w:rPr>
          <w:rFonts w:ascii="Times New Roman" w:hAnsi="Times New Roman" w:cs="Times New Roman"/>
        </w:rPr>
      </w:pPr>
      <w:r w:rsidRPr="009C6E04">
        <w:rPr>
          <w:rFonts w:ascii="Times New Roman" w:hAnsi="Times New Roman" w:cs="Times New Roman"/>
        </w:rPr>
        <w:t xml:space="preserve">2) специалисты министерства градостроительной деятельности и развития агломераций Нижегородской области направляют в министерство заключение о возможности выдачи разрешения на использование </w:t>
      </w:r>
      <w:r w:rsidRPr="009C6E04">
        <w:rPr>
          <w:rFonts w:ascii="Times New Roman" w:hAnsi="Times New Roman" w:cs="Times New Roman"/>
          <w:szCs w:val="22"/>
        </w:rPr>
        <w:t xml:space="preserve">земель или </w:t>
      </w:r>
      <w:r w:rsidRPr="009C6E04">
        <w:rPr>
          <w:rFonts w:ascii="Times New Roman" w:hAnsi="Times New Roman" w:cs="Times New Roman"/>
          <w:szCs w:val="22"/>
        </w:rPr>
        <w:lastRenderedPageBreak/>
        <w:t>земельных участков, находящихся в государственной собственности, без предоставления земельных участков и установления сервитута (публичного сервитута)</w:t>
      </w:r>
      <w:r w:rsidRPr="009C6E04">
        <w:rPr>
          <w:rFonts w:ascii="Times New Roman" w:hAnsi="Times New Roman" w:cs="Times New Roman"/>
        </w:rPr>
        <w:t>.</w:t>
      </w:r>
    </w:p>
    <w:p w:rsidR="00F366FD" w:rsidRPr="009C6E04" w:rsidRDefault="00F366FD" w:rsidP="00F366FD">
      <w:pPr>
        <w:pStyle w:val="ConsPlusNormal"/>
        <w:spacing w:before="220"/>
        <w:ind w:firstLine="540"/>
        <w:jc w:val="both"/>
        <w:rPr>
          <w:rFonts w:ascii="Times New Roman" w:hAnsi="Times New Roman" w:cs="Times New Roman"/>
        </w:rPr>
      </w:pPr>
      <w:r w:rsidRPr="009C6E04">
        <w:rPr>
          <w:rFonts w:ascii="Times New Roman" w:hAnsi="Times New Roman" w:cs="Times New Roman"/>
        </w:rPr>
        <w:t>3.3.6. Результатом исполнения административного действия является наличие акта обследования земельного участка и градостроительного заключения.</w:t>
      </w:r>
    </w:p>
    <w:p w:rsidR="00F366FD" w:rsidRPr="009C6E04" w:rsidRDefault="00F366FD" w:rsidP="00F366FD">
      <w:pPr>
        <w:pStyle w:val="ConsPlusTitle"/>
        <w:spacing w:before="220"/>
        <w:ind w:firstLine="540"/>
        <w:jc w:val="both"/>
        <w:outlineLvl w:val="2"/>
        <w:rPr>
          <w:rFonts w:ascii="Times New Roman" w:hAnsi="Times New Roman" w:cs="Times New Roman"/>
        </w:rPr>
      </w:pPr>
      <w:r w:rsidRPr="009C6E04">
        <w:rPr>
          <w:rFonts w:ascii="Times New Roman" w:hAnsi="Times New Roman" w:cs="Times New Roman"/>
        </w:rPr>
        <w:t xml:space="preserve">3.4. Подготовка и направление заявителю разрешения на использование </w:t>
      </w:r>
      <w:r w:rsidRPr="009C6E04">
        <w:rPr>
          <w:rFonts w:ascii="Times New Roman" w:hAnsi="Times New Roman" w:cs="Times New Roman"/>
          <w:szCs w:val="22"/>
        </w:rPr>
        <w:t>земель или земельных участков, находящихся в государственной собственности, без предоставления земельных участков и установления сервитута (публичного сервитута) или отказа в предоставлении услуги</w:t>
      </w:r>
      <w:r w:rsidRPr="009C6E04">
        <w:rPr>
          <w:rFonts w:ascii="Times New Roman" w:hAnsi="Times New Roman" w:cs="Times New Roman"/>
        </w:rPr>
        <w:t>.</w:t>
      </w:r>
    </w:p>
    <w:p w:rsidR="00F366FD" w:rsidRPr="009C6E04" w:rsidRDefault="00F366FD" w:rsidP="00F366FD">
      <w:pPr>
        <w:pStyle w:val="ConsPlusNormal"/>
        <w:spacing w:before="220"/>
        <w:ind w:firstLine="540"/>
        <w:jc w:val="both"/>
        <w:rPr>
          <w:rFonts w:ascii="Times New Roman" w:hAnsi="Times New Roman" w:cs="Times New Roman"/>
        </w:rPr>
      </w:pPr>
      <w:r w:rsidRPr="009C6E04">
        <w:rPr>
          <w:rFonts w:ascii="Times New Roman" w:hAnsi="Times New Roman" w:cs="Times New Roman"/>
        </w:rPr>
        <w:t>3.4.1. Основанием для начала административного действия является получение заключения и акта обследования земельного участка.</w:t>
      </w:r>
    </w:p>
    <w:p w:rsidR="00F366FD" w:rsidRPr="009C6E04" w:rsidRDefault="00F366FD" w:rsidP="00F366FD">
      <w:pPr>
        <w:pStyle w:val="ConsPlusNormal"/>
        <w:spacing w:before="220" w:line="276" w:lineRule="auto"/>
        <w:ind w:firstLine="539"/>
        <w:jc w:val="both"/>
        <w:rPr>
          <w:rFonts w:ascii="Times New Roman" w:eastAsia="BatangChe" w:hAnsi="Times New Roman" w:cs="Times New Roman"/>
          <w:szCs w:val="22"/>
        </w:rPr>
      </w:pPr>
      <w:r w:rsidRPr="009C6E04">
        <w:rPr>
          <w:rFonts w:ascii="Times New Roman" w:hAnsi="Times New Roman" w:cs="Times New Roman"/>
        </w:rPr>
        <w:t xml:space="preserve">3.4.2. </w:t>
      </w:r>
      <w:proofErr w:type="gramStart"/>
      <w:r w:rsidRPr="009C6E04">
        <w:rPr>
          <w:rFonts w:ascii="Times New Roman" w:eastAsia="BatangChe" w:hAnsi="Times New Roman" w:cs="Times New Roman"/>
          <w:szCs w:val="22"/>
        </w:rPr>
        <w:t xml:space="preserve">В случае представления заявителем всех документов, необходимых для предоставления государственной услуги, а также после получения ответа на соответствующий запрос в рамках межведомственного информационного взаимодействия должностное лицо министерства в </w:t>
      </w:r>
      <w:r w:rsidRPr="009C6E04">
        <w:rPr>
          <w:rFonts w:ascii="Times New Roman" w:hAnsi="Times New Roman" w:cs="Times New Roman"/>
          <w:szCs w:val="22"/>
        </w:rPr>
        <w:t>срок не более чем 25 дней со дня регистрации заявления и прилагаемых к нему документов</w:t>
      </w:r>
      <w:r w:rsidRPr="009C6E04">
        <w:rPr>
          <w:rFonts w:ascii="Times New Roman" w:eastAsia="BatangChe" w:hAnsi="Times New Roman" w:cs="Times New Roman"/>
          <w:szCs w:val="22"/>
        </w:rPr>
        <w:t xml:space="preserve"> рассматривает документы на предмет отсутствия (наличия) оснований для отказа в предоставлении государственной услуги, указанных в </w:t>
      </w:r>
      <w:hyperlink w:anchor="P126" w:history="1">
        <w:r w:rsidRPr="009C6E04">
          <w:rPr>
            <w:rFonts w:ascii="Times New Roman" w:eastAsia="BatangChe" w:hAnsi="Times New Roman" w:cs="Times New Roman"/>
            <w:szCs w:val="22"/>
          </w:rPr>
          <w:t>пункте 2.1</w:t>
        </w:r>
        <w:proofErr w:type="gramEnd"/>
      </w:hyperlink>
      <w:r w:rsidRPr="009C6E04">
        <w:rPr>
          <w:rFonts w:ascii="Times New Roman" w:eastAsia="BatangChe" w:hAnsi="Times New Roman" w:cs="Times New Roman"/>
          <w:szCs w:val="22"/>
        </w:rPr>
        <w:t>1 настоящего Регламента.</w:t>
      </w:r>
    </w:p>
    <w:p w:rsidR="00F366FD" w:rsidRPr="00460F27" w:rsidRDefault="00F366FD" w:rsidP="00F366FD">
      <w:pPr>
        <w:pStyle w:val="ConsPlusNormal"/>
        <w:spacing w:before="220" w:line="276" w:lineRule="auto"/>
        <w:ind w:firstLine="539"/>
        <w:jc w:val="both"/>
        <w:rPr>
          <w:rFonts w:ascii="Times New Roman" w:eastAsia="BatangChe" w:hAnsi="Times New Roman" w:cs="Times New Roman"/>
          <w:color w:val="FF0000"/>
          <w:szCs w:val="22"/>
        </w:rPr>
      </w:pPr>
      <w:r w:rsidRPr="009C6E04">
        <w:rPr>
          <w:rFonts w:ascii="Times New Roman" w:eastAsia="BatangChe" w:hAnsi="Times New Roman" w:cs="Times New Roman"/>
          <w:szCs w:val="22"/>
        </w:rPr>
        <w:t xml:space="preserve">3.4.3. </w:t>
      </w:r>
      <w:proofErr w:type="gramStart"/>
      <w:r w:rsidRPr="009C6E04">
        <w:rPr>
          <w:rFonts w:ascii="Times New Roman" w:hAnsi="Times New Roman" w:cs="Times New Roman"/>
        </w:rPr>
        <w:t xml:space="preserve">При отсутствии оснований для отказа в предоставлении государственной услуги в течение 3 дней с момента получения </w:t>
      </w:r>
      <w:r w:rsidRPr="009C6E04">
        <w:rPr>
          <w:rFonts w:ascii="Times New Roman" w:hAnsi="Times New Roman" w:cs="Times New Roman"/>
          <w:szCs w:val="22"/>
        </w:rPr>
        <w:t xml:space="preserve">заключения о возможности выдачи разрешения на использование земель или земельных участков, находящихся в государственной собственности, без предоставления земельных участков и установления сервитута (публичного сервитута), а также получения сведений об отсутствии зарегистрированных прав третьих лиц на земельный участок должностное лицо министерства подготавливает проект </w:t>
      </w:r>
      <w:r>
        <w:rPr>
          <w:rFonts w:ascii="Times New Roman" w:hAnsi="Times New Roman" w:cs="Times New Roman"/>
          <w:szCs w:val="22"/>
        </w:rPr>
        <w:t>решения</w:t>
      </w:r>
      <w:r w:rsidRPr="009C6E04">
        <w:rPr>
          <w:rFonts w:ascii="Times New Roman" w:hAnsi="Times New Roman" w:cs="Times New Roman"/>
          <w:color w:val="FF0000"/>
          <w:szCs w:val="22"/>
        </w:rPr>
        <w:t xml:space="preserve"> </w:t>
      </w:r>
      <w:r w:rsidRPr="009C6E04">
        <w:rPr>
          <w:rFonts w:ascii="Times New Roman" w:hAnsi="Times New Roman" w:cs="Times New Roman"/>
          <w:szCs w:val="22"/>
        </w:rPr>
        <w:t>о</w:t>
      </w:r>
      <w:r>
        <w:rPr>
          <w:rFonts w:ascii="Times New Roman" w:hAnsi="Times New Roman" w:cs="Times New Roman"/>
          <w:szCs w:val="22"/>
        </w:rPr>
        <w:t>б</w:t>
      </w:r>
      <w:proofErr w:type="gramEnd"/>
      <w:r>
        <w:rPr>
          <w:rFonts w:ascii="Times New Roman" w:hAnsi="Times New Roman" w:cs="Times New Roman"/>
          <w:szCs w:val="22"/>
        </w:rPr>
        <w:t xml:space="preserve"> </w:t>
      </w:r>
      <w:proofErr w:type="gramStart"/>
      <w:r>
        <w:rPr>
          <w:rFonts w:ascii="Times New Roman" w:hAnsi="Times New Roman" w:cs="Times New Roman"/>
          <w:szCs w:val="22"/>
        </w:rPr>
        <w:t>использовании</w:t>
      </w:r>
      <w:proofErr w:type="gramEnd"/>
      <w:r>
        <w:rPr>
          <w:rFonts w:ascii="Times New Roman" w:hAnsi="Times New Roman" w:cs="Times New Roman"/>
          <w:szCs w:val="22"/>
        </w:rPr>
        <w:t xml:space="preserve"> земельного участка без предоставления участка и установления сервитута, публичного сервитута</w:t>
      </w:r>
      <w:r w:rsidRPr="009C6E04">
        <w:rPr>
          <w:rFonts w:ascii="Times New Roman" w:hAnsi="Times New Roman" w:cs="Times New Roman"/>
          <w:szCs w:val="22"/>
        </w:rPr>
        <w:t xml:space="preserve"> (далее</w:t>
      </w:r>
      <w:r>
        <w:rPr>
          <w:rFonts w:ascii="Times New Roman" w:hAnsi="Times New Roman" w:cs="Times New Roman"/>
          <w:szCs w:val="22"/>
        </w:rPr>
        <w:t xml:space="preserve"> также – решение</w:t>
      </w:r>
      <w:r w:rsidRPr="009C6E04">
        <w:rPr>
          <w:rFonts w:ascii="Times New Roman" w:hAnsi="Times New Roman" w:cs="Times New Roman"/>
          <w:szCs w:val="22"/>
        </w:rPr>
        <w:t>), передает на согласование руководителям структурн</w:t>
      </w:r>
      <w:r>
        <w:rPr>
          <w:rFonts w:ascii="Times New Roman" w:hAnsi="Times New Roman" w:cs="Times New Roman"/>
          <w:szCs w:val="22"/>
        </w:rPr>
        <w:t xml:space="preserve">ых подразделений министерства, далее </w:t>
      </w:r>
      <w:r w:rsidRPr="009C6E04">
        <w:rPr>
          <w:rFonts w:ascii="Times New Roman" w:hAnsi="Times New Roman" w:cs="Times New Roman"/>
          <w:szCs w:val="22"/>
        </w:rPr>
        <w:t>на подпись министру</w:t>
      </w:r>
      <w:r>
        <w:rPr>
          <w:rFonts w:ascii="Times New Roman" w:hAnsi="Times New Roman" w:cs="Times New Roman"/>
          <w:szCs w:val="22"/>
        </w:rPr>
        <w:t xml:space="preserve"> (</w:t>
      </w:r>
      <w:r w:rsidRPr="00AF363F">
        <w:rPr>
          <w:rFonts w:ascii="Times New Roman" w:hAnsi="Times New Roman" w:cs="Times New Roman"/>
          <w:szCs w:val="22"/>
        </w:rPr>
        <w:t>лиц</w:t>
      </w:r>
      <w:r>
        <w:rPr>
          <w:rFonts w:ascii="Times New Roman" w:hAnsi="Times New Roman" w:cs="Times New Roman"/>
          <w:szCs w:val="22"/>
        </w:rPr>
        <w:t>у</w:t>
      </w:r>
      <w:r w:rsidRPr="00AF363F">
        <w:rPr>
          <w:rFonts w:ascii="Times New Roman" w:hAnsi="Times New Roman" w:cs="Times New Roman"/>
          <w:szCs w:val="22"/>
        </w:rPr>
        <w:t>, исполняющим его обязанности</w:t>
      </w:r>
      <w:r>
        <w:rPr>
          <w:rFonts w:ascii="Times New Roman" w:hAnsi="Times New Roman" w:cs="Times New Roman"/>
          <w:szCs w:val="22"/>
        </w:rPr>
        <w:t xml:space="preserve">) и направляет </w:t>
      </w:r>
      <w:r w:rsidRPr="00460F27">
        <w:rPr>
          <w:rFonts w:ascii="Times New Roman" w:hAnsi="Times New Roman" w:cs="Times New Roman"/>
          <w:szCs w:val="22"/>
        </w:rPr>
        <w:t>заявителю</w:t>
      </w:r>
      <w:r w:rsidRPr="00460F27">
        <w:rPr>
          <w:rFonts w:ascii="Times New Roman" w:hAnsi="Times New Roman" w:cs="Times New Roman"/>
        </w:rPr>
        <w:t xml:space="preserve"> почтовым отправлением либо вручает решение ему лично</w:t>
      </w:r>
      <w:r w:rsidRPr="00460F27">
        <w:rPr>
          <w:rFonts w:ascii="Times New Roman" w:hAnsi="Times New Roman" w:cs="Times New Roman"/>
          <w:szCs w:val="22"/>
        </w:rPr>
        <w:t>.</w:t>
      </w:r>
    </w:p>
    <w:p w:rsidR="00F366FD" w:rsidRPr="009C6E04" w:rsidRDefault="00F366FD" w:rsidP="00F366FD">
      <w:pPr>
        <w:pStyle w:val="ConsPlusNormal"/>
        <w:spacing w:before="220" w:line="276" w:lineRule="auto"/>
        <w:ind w:firstLine="539"/>
        <w:jc w:val="both"/>
        <w:rPr>
          <w:rFonts w:ascii="Times New Roman" w:hAnsi="Times New Roman" w:cs="Times New Roman"/>
          <w:szCs w:val="22"/>
        </w:rPr>
      </w:pPr>
      <w:r w:rsidRPr="009C6E04">
        <w:rPr>
          <w:rFonts w:ascii="Times New Roman" w:hAnsi="Times New Roman" w:cs="Times New Roman"/>
          <w:szCs w:val="22"/>
        </w:rPr>
        <w:t xml:space="preserve">3.4.4. В случае если заявление было подано в МФЦ должностное лицо министерства  направляет </w:t>
      </w:r>
      <w:r>
        <w:rPr>
          <w:rFonts w:ascii="Times New Roman" w:hAnsi="Times New Roman" w:cs="Times New Roman"/>
          <w:szCs w:val="22"/>
        </w:rPr>
        <w:t>решение</w:t>
      </w:r>
      <w:r w:rsidRPr="009C6E04">
        <w:rPr>
          <w:rFonts w:ascii="Times New Roman" w:hAnsi="Times New Roman" w:cs="Times New Roman"/>
          <w:szCs w:val="22"/>
        </w:rPr>
        <w:t xml:space="preserve"> в адрес МФЦ </w:t>
      </w:r>
      <w:r w:rsidRPr="00626460">
        <w:rPr>
          <w:rFonts w:ascii="Times New Roman" w:hAnsi="Times New Roman" w:cs="Times New Roman"/>
          <w:szCs w:val="22"/>
        </w:rPr>
        <w:t>в срок, указанный в</w:t>
      </w:r>
      <w:r w:rsidRPr="009C6E04">
        <w:rPr>
          <w:rFonts w:ascii="Times New Roman" w:hAnsi="Times New Roman" w:cs="Times New Roman"/>
          <w:color w:val="FF0000"/>
          <w:szCs w:val="22"/>
        </w:rPr>
        <w:t xml:space="preserve"> </w:t>
      </w:r>
      <w:r w:rsidRPr="00626460">
        <w:rPr>
          <w:rFonts w:ascii="Times New Roman" w:hAnsi="Times New Roman" w:cs="Times New Roman"/>
          <w:szCs w:val="22"/>
        </w:rPr>
        <w:t xml:space="preserve">подпункте 3.4.2 </w:t>
      </w:r>
      <w:r w:rsidRPr="009C6E04">
        <w:rPr>
          <w:rFonts w:ascii="Times New Roman" w:hAnsi="Times New Roman" w:cs="Times New Roman"/>
          <w:szCs w:val="22"/>
        </w:rPr>
        <w:t xml:space="preserve">настоящего </w:t>
      </w:r>
      <w:r>
        <w:rPr>
          <w:rFonts w:ascii="Times New Roman" w:hAnsi="Times New Roman" w:cs="Times New Roman"/>
          <w:szCs w:val="22"/>
        </w:rPr>
        <w:t>Регламента</w:t>
      </w:r>
      <w:r w:rsidRPr="009C6E04">
        <w:rPr>
          <w:rFonts w:ascii="Times New Roman" w:hAnsi="Times New Roman" w:cs="Times New Roman"/>
          <w:szCs w:val="22"/>
        </w:rPr>
        <w:t>.</w:t>
      </w:r>
    </w:p>
    <w:p w:rsidR="00F366FD" w:rsidRPr="009C6E04" w:rsidRDefault="00F366FD" w:rsidP="00F366FD">
      <w:pPr>
        <w:pStyle w:val="ConsPlusNormal"/>
        <w:spacing w:before="220" w:line="276" w:lineRule="auto"/>
        <w:ind w:firstLine="539"/>
        <w:jc w:val="both"/>
        <w:rPr>
          <w:rFonts w:ascii="Times New Roman" w:eastAsia="BatangChe" w:hAnsi="Times New Roman" w:cs="Times New Roman"/>
          <w:szCs w:val="22"/>
        </w:rPr>
      </w:pPr>
      <w:r w:rsidRPr="009C6E04">
        <w:rPr>
          <w:rFonts w:ascii="Times New Roman" w:hAnsi="Times New Roman" w:cs="Times New Roman"/>
          <w:szCs w:val="22"/>
        </w:rPr>
        <w:t xml:space="preserve">В случае подачи заявления в электронной форме с использованием Портала </w:t>
      </w:r>
      <w:r w:rsidRPr="008B48A9">
        <w:rPr>
          <w:rFonts w:ascii="Times New Roman" w:hAnsi="Times New Roman" w:cs="Times New Roman"/>
          <w:szCs w:val="22"/>
        </w:rPr>
        <w:t xml:space="preserve">решение </w:t>
      </w:r>
      <w:r w:rsidRPr="009C6E04">
        <w:rPr>
          <w:rFonts w:ascii="Times New Roman" w:hAnsi="Times New Roman" w:cs="Times New Roman"/>
          <w:szCs w:val="22"/>
        </w:rPr>
        <w:t xml:space="preserve">подписывается уполномоченным должностным лицом министерства с использованием усиленной квалифицированной электронной подписи и направляется в «личный кабинет» заявителя на Портале, в </w:t>
      </w:r>
      <w:r w:rsidRPr="00626460">
        <w:rPr>
          <w:rFonts w:ascii="Times New Roman" w:hAnsi="Times New Roman" w:cs="Times New Roman"/>
          <w:szCs w:val="22"/>
        </w:rPr>
        <w:t xml:space="preserve">срок, указанный в </w:t>
      </w:r>
      <w:r>
        <w:rPr>
          <w:rFonts w:ascii="Times New Roman" w:hAnsi="Times New Roman" w:cs="Times New Roman"/>
          <w:szCs w:val="22"/>
        </w:rPr>
        <w:t xml:space="preserve">подпункте 3.4.2 </w:t>
      </w:r>
      <w:r w:rsidRPr="009C6E04">
        <w:rPr>
          <w:rFonts w:ascii="Times New Roman" w:hAnsi="Times New Roman" w:cs="Times New Roman"/>
          <w:szCs w:val="22"/>
        </w:rPr>
        <w:t xml:space="preserve">настоящего </w:t>
      </w:r>
      <w:r>
        <w:rPr>
          <w:rFonts w:ascii="Times New Roman" w:hAnsi="Times New Roman" w:cs="Times New Roman"/>
          <w:szCs w:val="22"/>
        </w:rPr>
        <w:t>Регламента</w:t>
      </w:r>
      <w:r w:rsidRPr="009C6E04">
        <w:rPr>
          <w:rFonts w:ascii="Times New Roman" w:hAnsi="Times New Roman" w:cs="Times New Roman"/>
          <w:szCs w:val="22"/>
        </w:rPr>
        <w:t>.</w:t>
      </w:r>
    </w:p>
    <w:p w:rsidR="00F366FD" w:rsidRPr="00AF363F" w:rsidRDefault="00F366FD" w:rsidP="00F366FD">
      <w:pPr>
        <w:pStyle w:val="ConsPlusNormal"/>
        <w:spacing w:before="220" w:line="276" w:lineRule="auto"/>
        <w:ind w:firstLine="539"/>
        <w:jc w:val="both"/>
        <w:rPr>
          <w:rFonts w:ascii="Times New Roman" w:hAnsi="Times New Roman" w:cs="Times New Roman"/>
          <w:szCs w:val="22"/>
        </w:rPr>
      </w:pPr>
      <w:r w:rsidRPr="00626460">
        <w:rPr>
          <w:rFonts w:ascii="Times New Roman" w:hAnsi="Times New Roman" w:cs="Times New Roman"/>
          <w:szCs w:val="22"/>
        </w:rPr>
        <w:t xml:space="preserve">3.4.5. </w:t>
      </w:r>
      <w:proofErr w:type="gramStart"/>
      <w:r w:rsidRPr="00AF363F">
        <w:rPr>
          <w:rFonts w:ascii="Times New Roman" w:hAnsi="Times New Roman" w:cs="Times New Roman"/>
          <w:szCs w:val="22"/>
        </w:rPr>
        <w:t xml:space="preserve">В случае наличия оснований для отказа в предоставлении государственной услуги, указанных в </w:t>
      </w:r>
      <w:hyperlink w:anchor="P126" w:history="1">
        <w:r w:rsidRPr="00AF363F">
          <w:rPr>
            <w:rFonts w:ascii="Times New Roman" w:hAnsi="Times New Roman" w:cs="Times New Roman"/>
            <w:szCs w:val="22"/>
          </w:rPr>
          <w:t>пункте 2.1</w:t>
        </w:r>
      </w:hyperlink>
      <w:r w:rsidRPr="00AF363F">
        <w:rPr>
          <w:rFonts w:ascii="Times New Roman" w:hAnsi="Times New Roman" w:cs="Times New Roman"/>
          <w:szCs w:val="22"/>
        </w:rPr>
        <w:t xml:space="preserve">1 настоящего Регламента, </w:t>
      </w:r>
      <w:r>
        <w:rPr>
          <w:rFonts w:ascii="Times New Roman" w:hAnsi="Times New Roman" w:cs="Times New Roman"/>
          <w:szCs w:val="22"/>
        </w:rPr>
        <w:t>должностное лицо министерства</w:t>
      </w:r>
      <w:r w:rsidRPr="00AF363F">
        <w:rPr>
          <w:rFonts w:ascii="Times New Roman" w:hAnsi="Times New Roman" w:cs="Times New Roman"/>
          <w:szCs w:val="22"/>
        </w:rPr>
        <w:t xml:space="preserve"> в срок не более чем 25 дней со дня регистрации заявления и прилагаемых к нему документов подготавливает решение об отказе, обеспечивает его подписание министром (лицом, исполняющим его обязанности) и направление заявителю почтовым отправлением.</w:t>
      </w:r>
      <w:proofErr w:type="gramEnd"/>
    </w:p>
    <w:p w:rsidR="00F366FD" w:rsidRPr="00AF363F" w:rsidRDefault="00F366FD" w:rsidP="00F366FD">
      <w:pPr>
        <w:pStyle w:val="ConsPlusNormal"/>
        <w:spacing w:before="220" w:line="276" w:lineRule="auto"/>
        <w:ind w:firstLine="539"/>
        <w:jc w:val="both"/>
        <w:rPr>
          <w:rFonts w:ascii="Times New Roman" w:hAnsi="Times New Roman" w:cs="Times New Roman"/>
          <w:szCs w:val="22"/>
        </w:rPr>
      </w:pPr>
      <w:r w:rsidRPr="00AF363F">
        <w:rPr>
          <w:rFonts w:ascii="Times New Roman" w:hAnsi="Times New Roman" w:cs="Times New Roman"/>
          <w:szCs w:val="22"/>
        </w:rPr>
        <w:t>В случае</w:t>
      </w:r>
      <w:proofErr w:type="gramStart"/>
      <w:r w:rsidRPr="00AF363F">
        <w:rPr>
          <w:rFonts w:ascii="Times New Roman" w:hAnsi="Times New Roman" w:cs="Times New Roman"/>
          <w:szCs w:val="22"/>
        </w:rPr>
        <w:t>,</w:t>
      </w:r>
      <w:proofErr w:type="gramEnd"/>
      <w:r w:rsidRPr="00AF363F">
        <w:rPr>
          <w:rFonts w:ascii="Times New Roman" w:hAnsi="Times New Roman" w:cs="Times New Roman"/>
          <w:szCs w:val="22"/>
        </w:rPr>
        <w:t xml:space="preserve"> если заявление было подано в МФЦ, специалист направляет решение об отказе в адрес МФЦ в срок, указанный в </w:t>
      </w:r>
      <w:hyperlink w:anchor="P261" w:history="1">
        <w:r w:rsidRPr="00AF363F">
          <w:rPr>
            <w:rFonts w:ascii="Times New Roman" w:hAnsi="Times New Roman" w:cs="Times New Roman"/>
            <w:szCs w:val="22"/>
          </w:rPr>
          <w:t>абзаце первом</w:t>
        </w:r>
      </w:hyperlink>
      <w:r w:rsidRPr="00AF363F">
        <w:rPr>
          <w:rFonts w:ascii="Times New Roman" w:hAnsi="Times New Roman" w:cs="Times New Roman"/>
          <w:szCs w:val="22"/>
        </w:rPr>
        <w:t xml:space="preserve"> настоящего подпункта.</w:t>
      </w:r>
    </w:p>
    <w:p w:rsidR="00F366FD" w:rsidRDefault="00F366FD" w:rsidP="00F366FD">
      <w:pPr>
        <w:pStyle w:val="ConsPlusNormal"/>
        <w:spacing w:before="220" w:line="276" w:lineRule="auto"/>
        <w:ind w:firstLine="539"/>
        <w:jc w:val="both"/>
        <w:rPr>
          <w:rFonts w:ascii="Times New Roman" w:hAnsi="Times New Roman" w:cs="Times New Roman"/>
          <w:szCs w:val="22"/>
        </w:rPr>
      </w:pPr>
      <w:r w:rsidRPr="00AF363F">
        <w:rPr>
          <w:rFonts w:ascii="Times New Roman" w:hAnsi="Times New Roman" w:cs="Times New Roman"/>
          <w:szCs w:val="22"/>
        </w:rPr>
        <w:t>В случае подачи заявления в электронной форме с использованием Портала решение об отказе, подписанное уполномоченным должностным лицом министерства с использованием усиленной квалифицированной электронной подписи, направляется заявителю в «личный кабинет» заявителя на Портале.</w:t>
      </w:r>
    </w:p>
    <w:p w:rsidR="00F366FD" w:rsidRDefault="00F366FD" w:rsidP="00F366FD">
      <w:pPr>
        <w:pStyle w:val="ConsPlusNormal"/>
        <w:spacing w:before="220" w:line="276" w:lineRule="auto"/>
        <w:ind w:firstLine="539"/>
        <w:jc w:val="both"/>
        <w:rPr>
          <w:rFonts w:ascii="Times New Roman" w:hAnsi="Times New Roman" w:cs="Times New Roman"/>
        </w:rPr>
      </w:pPr>
      <w:r>
        <w:rPr>
          <w:rFonts w:ascii="Times New Roman" w:hAnsi="Times New Roman" w:cs="Times New Roman"/>
          <w:szCs w:val="22"/>
        </w:rPr>
        <w:t xml:space="preserve">3.4.6. </w:t>
      </w:r>
      <w:r w:rsidRPr="009C6E04">
        <w:rPr>
          <w:rFonts w:ascii="Times New Roman" w:hAnsi="Times New Roman" w:cs="Times New Roman"/>
        </w:rPr>
        <w:t xml:space="preserve">Результатом исполнения административного действия является </w:t>
      </w:r>
      <w:r>
        <w:rPr>
          <w:rFonts w:ascii="Times New Roman" w:hAnsi="Times New Roman" w:cs="Times New Roman"/>
        </w:rPr>
        <w:t>направление заявителю результата предоставления государственной услуги</w:t>
      </w:r>
      <w:r w:rsidRPr="009C6E04">
        <w:rPr>
          <w:rFonts w:ascii="Times New Roman" w:hAnsi="Times New Roman" w:cs="Times New Roman"/>
        </w:rPr>
        <w:t>.</w:t>
      </w:r>
    </w:p>
    <w:p w:rsidR="00F366FD" w:rsidRPr="00A22E9C" w:rsidRDefault="00F366FD" w:rsidP="00F366FD">
      <w:pPr>
        <w:pStyle w:val="ConsPlusNormal"/>
        <w:spacing w:before="220" w:line="276" w:lineRule="auto"/>
        <w:ind w:firstLine="539"/>
        <w:jc w:val="both"/>
        <w:rPr>
          <w:rFonts w:ascii="Times New Roman" w:hAnsi="Times New Roman" w:cs="Times New Roman"/>
        </w:rPr>
      </w:pPr>
      <w:r w:rsidRPr="00A22E9C">
        <w:rPr>
          <w:rFonts w:ascii="Times New Roman" w:hAnsi="Times New Roman" w:cs="Times New Roman"/>
        </w:rPr>
        <w:t>3.5. Порядок исправления допущенных опечаток и ошибок в выданных в результате предоставления государственной услуги документах.</w:t>
      </w:r>
    </w:p>
    <w:p w:rsidR="00F366FD" w:rsidRPr="00A22E9C" w:rsidRDefault="00F366FD" w:rsidP="00F366FD">
      <w:pPr>
        <w:pStyle w:val="ConsPlusNormal"/>
        <w:spacing w:before="220" w:line="276" w:lineRule="auto"/>
        <w:ind w:firstLine="539"/>
        <w:jc w:val="both"/>
        <w:rPr>
          <w:rFonts w:ascii="Times New Roman" w:hAnsi="Times New Roman" w:cs="Times New Roman"/>
          <w:szCs w:val="22"/>
        </w:rPr>
      </w:pPr>
      <w:r w:rsidRPr="00A22E9C">
        <w:rPr>
          <w:rFonts w:ascii="Times New Roman" w:hAnsi="Times New Roman" w:cs="Times New Roman"/>
          <w:szCs w:val="22"/>
        </w:rPr>
        <w:lastRenderedPageBreak/>
        <w:t xml:space="preserve">3.5.1. Основанием для начала административного действия является </w:t>
      </w:r>
      <w:r w:rsidRPr="00A22E9C">
        <w:rPr>
          <w:rFonts w:ascii="Times New Roman" w:hAnsi="Times New Roman" w:cs="Times New Roman"/>
          <w:szCs w:val="22"/>
          <w:shd w:val="clear" w:color="auto" w:fill="FFFFFF"/>
        </w:rPr>
        <w:t>поступление заявления об исправлении допущенных опечаток и ошибок в выданных в результате предоставления государственной услуги документах.</w:t>
      </w:r>
    </w:p>
    <w:p w:rsidR="00F366FD" w:rsidRPr="00A22E9C" w:rsidRDefault="00F366FD" w:rsidP="00F366FD">
      <w:pPr>
        <w:pStyle w:val="ConsPlusNormal"/>
        <w:spacing w:before="220" w:line="276" w:lineRule="auto"/>
        <w:ind w:firstLine="539"/>
        <w:jc w:val="both"/>
        <w:rPr>
          <w:rFonts w:ascii="Times New Roman" w:hAnsi="Times New Roman" w:cs="Times New Roman"/>
        </w:rPr>
      </w:pPr>
      <w:r>
        <w:rPr>
          <w:rFonts w:ascii="Times New Roman" w:hAnsi="Times New Roman" w:cs="Times New Roman"/>
        </w:rPr>
        <w:t xml:space="preserve">3.5.2. </w:t>
      </w:r>
      <w:proofErr w:type="gramStart"/>
      <w:r w:rsidRPr="00A22E9C">
        <w:rPr>
          <w:rFonts w:ascii="Times New Roman" w:hAnsi="Times New Roman" w:cs="Times New Roman"/>
        </w:rPr>
        <w:t>Исправление допущенных опечаток и ошибок в выданном в результате предоставления государственной услуги документов министерства осуществляется по обращению заявителя либо его уполномоченного представителя в министерство или МФЦ лично или по почте с описью вложения прилагаемых документов.</w:t>
      </w:r>
      <w:proofErr w:type="gramEnd"/>
    </w:p>
    <w:p w:rsidR="00F366FD" w:rsidRPr="00A22E9C" w:rsidRDefault="00F366FD" w:rsidP="00F366FD">
      <w:pPr>
        <w:pStyle w:val="ConsPlusNormal"/>
        <w:spacing w:before="220" w:line="276" w:lineRule="auto"/>
        <w:ind w:firstLine="539"/>
        <w:jc w:val="both"/>
        <w:rPr>
          <w:rFonts w:ascii="Times New Roman" w:hAnsi="Times New Roman" w:cs="Times New Roman"/>
        </w:rPr>
      </w:pPr>
      <w:r w:rsidRPr="00A22E9C">
        <w:rPr>
          <w:rFonts w:ascii="Times New Roman" w:hAnsi="Times New Roman" w:cs="Times New Roman"/>
        </w:rPr>
        <w:t>3.5.</w:t>
      </w:r>
      <w:r>
        <w:rPr>
          <w:rFonts w:ascii="Times New Roman" w:hAnsi="Times New Roman" w:cs="Times New Roman"/>
        </w:rPr>
        <w:t>3</w:t>
      </w:r>
      <w:r w:rsidRPr="00A22E9C">
        <w:rPr>
          <w:rFonts w:ascii="Times New Roman" w:hAnsi="Times New Roman" w:cs="Times New Roman"/>
        </w:rPr>
        <w:t xml:space="preserve">. </w:t>
      </w:r>
      <w:proofErr w:type="gramStart"/>
      <w:r w:rsidRPr="00A22E9C">
        <w:rPr>
          <w:rFonts w:ascii="Times New Roman" w:hAnsi="Times New Roman" w:cs="Times New Roman"/>
        </w:rPr>
        <w:t xml:space="preserve">Обращение с приложением копии решения министерства, в котором содержатся опечатки и ошибки, перенаправляется из МФЦ в министерство в случае подачи документов через МФЦ, регистрируется ответственным должностным лицом министерства и передается в работу специалисту в порядке, аналогичном порядку приема, регистрации и передачи в работу заявлений о предоставлении государственной услуги, предусмотренному </w:t>
      </w:r>
      <w:hyperlink w:anchor="P167" w:history="1">
        <w:r w:rsidRPr="00A22E9C">
          <w:rPr>
            <w:rFonts w:ascii="Times New Roman" w:hAnsi="Times New Roman" w:cs="Times New Roman"/>
          </w:rPr>
          <w:t>подпунктами 3.2.1</w:t>
        </w:r>
      </w:hyperlink>
      <w:r w:rsidRPr="00A22E9C">
        <w:rPr>
          <w:rFonts w:ascii="Times New Roman" w:hAnsi="Times New Roman" w:cs="Times New Roman"/>
        </w:rPr>
        <w:t xml:space="preserve">, </w:t>
      </w:r>
      <w:hyperlink w:anchor="P170" w:history="1">
        <w:r w:rsidRPr="00A22E9C">
          <w:rPr>
            <w:rFonts w:ascii="Times New Roman" w:hAnsi="Times New Roman" w:cs="Times New Roman"/>
          </w:rPr>
          <w:t>3.2.2</w:t>
        </w:r>
      </w:hyperlink>
      <w:r w:rsidRPr="00A22E9C">
        <w:rPr>
          <w:rFonts w:ascii="Times New Roman" w:hAnsi="Times New Roman" w:cs="Times New Roman"/>
        </w:rPr>
        <w:t xml:space="preserve">, </w:t>
      </w:r>
      <w:hyperlink w:anchor="P181" w:history="1">
        <w:r w:rsidRPr="00A22E9C">
          <w:rPr>
            <w:rFonts w:ascii="Times New Roman" w:hAnsi="Times New Roman" w:cs="Times New Roman"/>
          </w:rPr>
          <w:t>3.2.3 пункта 3.2</w:t>
        </w:r>
      </w:hyperlink>
      <w:r w:rsidRPr="00A22E9C">
        <w:rPr>
          <w:rFonts w:ascii="Times New Roman" w:hAnsi="Times New Roman" w:cs="Times New Roman"/>
        </w:rPr>
        <w:t xml:space="preserve"> настоящего административного Регламента.</w:t>
      </w:r>
      <w:proofErr w:type="gramEnd"/>
    </w:p>
    <w:p w:rsidR="00F366FD" w:rsidRPr="00A22E9C" w:rsidRDefault="00F366FD" w:rsidP="00F366FD">
      <w:pPr>
        <w:pStyle w:val="ConsPlusNormal"/>
        <w:spacing w:before="220" w:line="276" w:lineRule="auto"/>
        <w:ind w:firstLine="539"/>
        <w:jc w:val="both"/>
        <w:rPr>
          <w:rFonts w:ascii="Times New Roman" w:hAnsi="Times New Roman" w:cs="Times New Roman"/>
        </w:rPr>
      </w:pPr>
      <w:r w:rsidRPr="00A22E9C">
        <w:rPr>
          <w:rFonts w:ascii="Times New Roman" w:hAnsi="Times New Roman" w:cs="Times New Roman"/>
        </w:rPr>
        <w:t>3.5.</w:t>
      </w:r>
      <w:r>
        <w:rPr>
          <w:rFonts w:ascii="Times New Roman" w:hAnsi="Times New Roman" w:cs="Times New Roman"/>
        </w:rPr>
        <w:t>4</w:t>
      </w:r>
      <w:r w:rsidRPr="00A22E9C">
        <w:rPr>
          <w:rFonts w:ascii="Times New Roman" w:hAnsi="Times New Roman" w:cs="Times New Roman"/>
        </w:rPr>
        <w:t xml:space="preserve">. </w:t>
      </w:r>
      <w:proofErr w:type="gramStart"/>
      <w:r w:rsidRPr="00A22E9C">
        <w:rPr>
          <w:rFonts w:ascii="Times New Roman" w:hAnsi="Times New Roman" w:cs="Times New Roman"/>
        </w:rPr>
        <w:t>Специалист осуществляет рассмотрение и проверку поступившего обращения на предмет наличия опечаток и ошибок в выданном в результате предост</w:t>
      </w:r>
      <w:r>
        <w:rPr>
          <w:rFonts w:ascii="Times New Roman" w:hAnsi="Times New Roman" w:cs="Times New Roman"/>
        </w:rPr>
        <w:t>авления государственной услуги документов</w:t>
      </w:r>
      <w:r w:rsidRPr="00A22E9C">
        <w:rPr>
          <w:rFonts w:ascii="Times New Roman" w:hAnsi="Times New Roman" w:cs="Times New Roman"/>
        </w:rPr>
        <w:t xml:space="preserve"> министерства и при их выявлении осуществляет подготовку проекта решения министерства о внесении изменений, обеспечивает его подписание и направляет (передает) в установленном порядке заверенную копию решения заявителю, а при их отсутствии осуществляет подготовку проекта уведомления об отсутствии выявленных опечаток и</w:t>
      </w:r>
      <w:proofErr w:type="gramEnd"/>
      <w:r w:rsidRPr="00A22E9C">
        <w:rPr>
          <w:rFonts w:ascii="Times New Roman" w:hAnsi="Times New Roman" w:cs="Times New Roman"/>
        </w:rPr>
        <w:t xml:space="preserve"> ошибок, которое направляется заявителю либо по просьбе заявителя вручается непосредственно ему (его уполномоченному представителю).</w:t>
      </w:r>
    </w:p>
    <w:p w:rsidR="00F366FD" w:rsidRPr="00A22E9C" w:rsidRDefault="00F366FD" w:rsidP="00F366FD">
      <w:pPr>
        <w:pStyle w:val="ConsPlusNormal"/>
        <w:spacing w:before="220" w:line="276" w:lineRule="auto"/>
        <w:ind w:firstLine="539"/>
        <w:jc w:val="both"/>
        <w:rPr>
          <w:rFonts w:ascii="Times New Roman" w:hAnsi="Times New Roman" w:cs="Times New Roman"/>
        </w:rPr>
      </w:pPr>
      <w:r w:rsidRPr="00A22E9C">
        <w:rPr>
          <w:rFonts w:ascii="Times New Roman" w:hAnsi="Times New Roman" w:cs="Times New Roman"/>
        </w:rPr>
        <w:t>Максимальный срок рассмотрения обращения, принятия решения по нему, подготовки и направления ответа заявителю (либо уведомления заявителя о возможности забрать ответ, исправленный документ при наличии соответствующей просьбы заявителя) составляет 5 рабочих дней со дня регистрации соответствующего обращения в министерстве.</w:t>
      </w:r>
    </w:p>
    <w:p w:rsidR="00F366FD" w:rsidRPr="00A22E9C" w:rsidRDefault="00F366FD" w:rsidP="00F366FD">
      <w:pPr>
        <w:pStyle w:val="ConsPlusNormal"/>
        <w:spacing w:before="220" w:line="276" w:lineRule="auto"/>
        <w:ind w:firstLine="539"/>
        <w:jc w:val="both"/>
        <w:rPr>
          <w:rFonts w:ascii="Times New Roman" w:hAnsi="Times New Roman" w:cs="Times New Roman"/>
          <w:szCs w:val="22"/>
        </w:rPr>
      </w:pPr>
      <w:r w:rsidRPr="00A22E9C">
        <w:rPr>
          <w:rFonts w:ascii="Times New Roman" w:hAnsi="Times New Roman" w:cs="Times New Roman"/>
          <w:szCs w:val="22"/>
        </w:rPr>
        <w:t>3.5.</w:t>
      </w:r>
      <w:r>
        <w:rPr>
          <w:rFonts w:ascii="Times New Roman" w:hAnsi="Times New Roman" w:cs="Times New Roman"/>
          <w:szCs w:val="22"/>
        </w:rPr>
        <w:t>5</w:t>
      </w:r>
      <w:r w:rsidRPr="00A22E9C">
        <w:rPr>
          <w:rFonts w:ascii="Times New Roman" w:hAnsi="Times New Roman" w:cs="Times New Roman"/>
          <w:szCs w:val="22"/>
        </w:rPr>
        <w:t xml:space="preserve">. Результатом рассмотрения обращения об исправлении допущенных опечаток и ошибок является </w:t>
      </w:r>
      <w:r w:rsidRPr="00A22E9C">
        <w:rPr>
          <w:rStyle w:val="ng-scope"/>
          <w:rFonts w:ascii="Times New Roman" w:hAnsi="Times New Roman" w:cs="Times New Roman"/>
          <w:szCs w:val="22"/>
          <w:shd w:val="clear" w:color="auto" w:fill="FFFFFF"/>
        </w:rPr>
        <w:t>исправление опечатки и ошибки или направление уведомления об отказе в исправлении ошибок.</w:t>
      </w:r>
    </w:p>
    <w:p w:rsidR="00F366FD" w:rsidRPr="00A22E9C" w:rsidRDefault="00F366FD" w:rsidP="00F366FD">
      <w:pPr>
        <w:pStyle w:val="ConsPlusTitle"/>
        <w:spacing w:before="220" w:line="276" w:lineRule="auto"/>
        <w:ind w:firstLine="539"/>
        <w:jc w:val="center"/>
        <w:outlineLvl w:val="1"/>
        <w:rPr>
          <w:rFonts w:ascii="Times New Roman" w:hAnsi="Times New Roman" w:cs="Times New Roman"/>
          <w:szCs w:val="22"/>
        </w:rPr>
      </w:pPr>
    </w:p>
    <w:p w:rsidR="00F366FD" w:rsidRPr="001E1BC7" w:rsidRDefault="00F366FD" w:rsidP="00F366FD">
      <w:pPr>
        <w:pStyle w:val="ConsPlusTitle"/>
        <w:spacing w:before="220" w:line="276" w:lineRule="auto"/>
        <w:ind w:firstLine="539"/>
        <w:jc w:val="center"/>
        <w:outlineLvl w:val="1"/>
        <w:rPr>
          <w:rFonts w:ascii="Times New Roman" w:hAnsi="Times New Roman" w:cs="Times New Roman"/>
          <w:szCs w:val="22"/>
        </w:rPr>
      </w:pPr>
      <w:r w:rsidRPr="001E1BC7">
        <w:rPr>
          <w:rFonts w:ascii="Times New Roman" w:hAnsi="Times New Roman" w:cs="Times New Roman"/>
          <w:szCs w:val="22"/>
        </w:rPr>
        <w:t xml:space="preserve">IV. ФОРМЫ </w:t>
      </w:r>
      <w:proofErr w:type="gramStart"/>
      <w:r w:rsidRPr="001E1BC7">
        <w:rPr>
          <w:rFonts w:ascii="Times New Roman" w:hAnsi="Times New Roman" w:cs="Times New Roman"/>
          <w:szCs w:val="22"/>
        </w:rPr>
        <w:t>КОНТРОЛЯ ЗА</w:t>
      </w:r>
      <w:proofErr w:type="gramEnd"/>
      <w:r w:rsidRPr="001E1BC7">
        <w:rPr>
          <w:rFonts w:ascii="Times New Roman" w:hAnsi="Times New Roman" w:cs="Times New Roman"/>
          <w:szCs w:val="22"/>
        </w:rPr>
        <w:t xml:space="preserve"> ИСПОЛНЕНИЕМ</w:t>
      </w:r>
    </w:p>
    <w:p w:rsidR="00F366FD" w:rsidRPr="001E1BC7" w:rsidRDefault="00F366FD" w:rsidP="00F366FD">
      <w:pPr>
        <w:pStyle w:val="ConsPlusTitle"/>
        <w:spacing w:line="276" w:lineRule="auto"/>
        <w:ind w:firstLine="539"/>
        <w:jc w:val="center"/>
        <w:rPr>
          <w:rFonts w:ascii="Times New Roman" w:hAnsi="Times New Roman" w:cs="Times New Roman"/>
          <w:szCs w:val="22"/>
        </w:rPr>
      </w:pPr>
      <w:r w:rsidRPr="001E1BC7">
        <w:rPr>
          <w:rFonts w:ascii="Times New Roman" w:hAnsi="Times New Roman" w:cs="Times New Roman"/>
          <w:szCs w:val="22"/>
        </w:rPr>
        <w:t>АДМИНИСТРАТИВНОГО РЕГЛАМЕНТА</w:t>
      </w:r>
    </w:p>
    <w:p w:rsidR="00F366FD" w:rsidRPr="001E1BC7" w:rsidRDefault="00F366FD" w:rsidP="00F366FD">
      <w:pPr>
        <w:pStyle w:val="ConsPlusNormal"/>
        <w:spacing w:before="220" w:line="276" w:lineRule="auto"/>
        <w:ind w:firstLine="539"/>
        <w:jc w:val="both"/>
        <w:rPr>
          <w:rFonts w:ascii="Times New Roman" w:hAnsi="Times New Roman" w:cs="Times New Roman"/>
          <w:szCs w:val="22"/>
        </w:rPr>
      </w:pPr>
      <w:r w:rsidRPr="001E1BC7">
        <w:rPr>
          <w:rFonts w:ascii="Times New Roman" w:hAnsi="Times New Roman" w:cs="Times New Roman"/>
          <w:szCs w:val="22"/>
        </w:rPr>
        <w:t xml:space="preserve">4.1. Порядок и периодичность осуществления текущего (внутреннего) </w:t>
      </w:r>
      <w:proofErr w:type="gramStart"/>
      <w:r w:rsidRPr="001E1BC7">
        <w:rPr>
          <w:rFonts w:ascii="Times New Roman" w:hAnsi="Times New Roman" w:cs="Times New Roman"/>
          <w:szCs w:val="22"/>
        </w:rPr>
        <w:t>контроля за</w:t>
      </w:r>
      <w:proofErr w:type="gramEnd"/>
      <w:r w:rsidRPr="001E1BC7">
        <w:rPr>
          <w:rFonts w:ascii="Times New Roman" w:hAnsi="Times New Roman" w:cs="Times New Roman"/>
          <w:szCs w:val="22"/>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государственной услуги, устанавливаются приказом министерства.</w:t>
      </w:r>
    </w:p>
    <w:p w:rsidR="00F366FD" w:rsidRPr="001E1BC7" w:rsidRDefault="00F366FD" w:rsidP="00F366FD">
      <w:pPr>
        <w:pStyle w:val="ConsPlusNormal"/>
        <w:spacing w:before="220" w:line="276" w:lineRule="auto"/>
        <w:ind w:firstLine="539"/>
        <w:jc w:val="both"/>
        <w:rPr>
          <w:rFonts w:ascii="Times New Roman" w:hAnsi="Times New Roman" w:cs="Times New Roman"/>
          <w:szCs w:val="22"/>
        </w:rPr>
      </w:pPr>
      <w:r w:rsidRPr="001E1BC7">
        <w:rPr>
          <w:rFonts w:ascii="Times New Roman" w:hAnsi="Times New Roman" w:cs="Times New Roman"/>
          <w:szCs w:val="22"/>
        </w:rPr>
        <w:t xml:space="preserve">4.2. </w:t>
      </w:r>
      <w:proofErr w:type="gramStart"/>
      <w:r w:rsidRPr="001E1BC7">
        <w:rPr>
          <w:rFonts w:ascii="Times New Roman" w:hAnsi="Times New Roman" w:cs="Times New Roman"/>
          <w:szCs w:val="22"/>
        </w:rPr>
        <w:t>Контроль за</w:t>
      </w:r>
      <w:proofErr w:type="gramEnd"/>
      <w:r w:rsidRPr="001E1BC7">
        <w:rPr>
          <w:rFonts w:ascii="Times New Roman" w:hAnsi="Times New Roman" w:cs="Times New Roman"/>
          <w:szCs w:val="22"/>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 также проверку исполнения положений настоящего Регламента. Данный контроль со стороны уполномоченных должностных лиц министерства должен быть постоянным, всесторонним и объективным.</w:t>
      </w:r>
    </w:p>
    <w:p w:rsidR="00F366FD" w:rsidRPr="00026594" w:rsidRDefault="00F366FD" w:rsidP="00F366FD">
      <w:pPr>
        <w:pStyle w:val="ConsPlusNormal"/>
        <w:spacing w:before="220" w:line="276" w:lineRule="auto"/>
        <w:ind w:firstLine="539"/>
        <w:jc w:val="both"/>
        <w:rPr>
          <w:rFonts w:ascii="Times New Roman" w:hAnsi="Times New Roman" w:cs="Times New Roman"/>
        </w:rPr>
      </w:pPr>
      <w:r w:rsidRPr="001E1BC7">
        <w:rPr>
          <w:rFonts w:ascii="Times New Roman" w:hAnsi="Times New Roman" w:cs="Times New Roman"/>
          <w:szCs w:val="22"/>
        </w:rPr>
        <w:t>При проверке рассматриваются все вопросы, связанные с предоставлением государственной услуги (комплексные</w:t>
      </w:r>
      <w:r w:rsidRPr="00026594">
        <w:rPr>
          <w:rFonts w:ascii="Times New Roman" w:hAnsi="Times New Roman" w:cs="Times New Roman"/>
        </w:rPr>
        <w:t xml:space="preserve"> проверки), или отдельные вопросы (тематические проверки). Проверки также проводятся по конкретным обращениям заявителей.</w:t>
      </w:r>
    </w:p>
    <w:p w:rsidR="00F366FD" w:rsidRPr="00026594" w:rsidRDefault="00F366FD" w:rsidP="00F366FD">
      <w:pPr>
        <w:pStyle w:val="ConsPlusNormal"/>
        <w:spacing w:before="220" w:line="276" w:lineRule="auto"/>
        <w:ind w:firstLine="539"/>
        <w:jc w:val="both"/>
        <w:rPr>
          <w:rFonts w:ascii="Times New Roman" w:hAnsi="Times New Roman" w:cs="Times New Roman"/>
        </w:rPr>
      </w:pPr>
      <w:r w:rsidRPr="00026594">
        <w:rPr>
          <w:rFonts w:ascii="Times New Roman" w:hAnsi="Times New Roman" w:cs="Times New Roman"/>
        </w:rPr>
        <w:t>Проверки полноты и качества предоставления государственной услуги могут быть плановыми и внеплановыми.</w:t>
      </w:r>
    </w:p>
    <w:p w:rsidR="00F366FD" w:rsidRPr="00026594" w:rsidRDefault="00F366FD" w:rsidP="00F366FD">
      <w:pPr>
        <w:pStyle w:val="ConsPlusNormal"/>
        <w:spacing w:before="220" w:line="276" w:lineRule="auto"/>
        <w:ind w:firstLine="539"/>
        <w:jc w:val="both"/>
        <w:rPr>
          <w:rFonts w:ascii="Times New Roman" w:hAnsi="Times New Roman" w:cs="Times New Roman"/>
        </w:rPr>
      </w:pPr>
      <w:r w:rsidRPr="00026594">
        <w:rPr>
          <w:rFonts w:ascii="Times New Roman" w:hAnsi="Times New Roman" w:cs="Times New Roman"/>
        </w:rPr>
        <w:t xml:space="preserve">Плановые проводятся уполномоченными должностными лицами министерства не реже 1 раза в год в </w:t>
      </w:r>
      <w:r w:rsidRPr="00026594">
        <w:rPr>
          <w:rFonts w:ascii="Times New Roman" w:hAnsi="Times New Roman" w:cs="Times New Roman"/>
        </w:rPr>
        <w:lastRenderedPageBreak/>
        <w:t>соответствии с планом проведения проверок, утвержденным приказом министерства.</w:t>
      </w:r>
    </w:p>
    <w:p w:rsidR="00F366FD" w:rsidRPr="00026594" w:rsidRDefault="00F366FD" w:rsidP="00F366FD">
      <w:pPr>
        <w:pStyle w:val="ConsPlusNormal"/>
        <w:spacing w:before="220" w:line="276" w:lineRule="auto"/>
        <w:ind w:firstLine="539"/>
        <w:jc w:val="both"/>
        <w:rPr>
          <w:rFonts w:ascii="Times New Roman" w:hAnsi="Times New Roman" w:cs="Times New Roman"/>
        </w:rPr>
      </w:pPr>
      <w:r w:rsidRPr="00026594">
        <w:rPr>
          <w:rFonts w:ascii="Times New Roman" w:hAnsi="Times New Roman" w:cs="Times New Roman"/>
        </w:rPr>
        <w:t>Внеплановые проверки проводятся уполномоченными должностными лицами министерства на основании жалоб (претензий) граждан на решения или действия (бездействие) должностных лиц министерства, принятые или осуществляемые в ходе предоставления государственной услуги.</w:t>
      </w:r>
    </w:p>
    <w:p w:rsidR="00F366FD" w:rsidRPr="00026594" w:rsidRDefault="00F366FD" w:rsidP="00F366FD">
      <w:pPr>
        <w:pStyle w:val="ConsPlusNormal"/>
        <w:spacing w:before="220" w:line="276" w:lineRule="auto"/>
        <w:ind w:firstLine="539"/>
        <w:jc w:val="both"/>
        <w:rPr>
          <w:rFonts w:ascii="Times New Roman" w:hAnsi="Times New Roman" w:cs="Times New Roman"/>
        </w:rPr>
      </w:pPr>
      <w:proofErr w:type="gramStart"/>
      <w:r w:rsidRPr="00026594">
        <w:rPr>
          <w:rFonts w:ascii="Times New Roman" w:hAnsi="Times New Roman" w:cs="Times New Roman"/>
        </w:rPr>
        <w:t>Контроль за</w:t>
      </w:r>
      <w:proofErr w:type="gramEnd"/>
      <w:r w:rsidRPr="00026594">
        <w:rPr>
          <w:rFonts w:ascii="Times New Roman" w:hAnsi="Times New Roman" w:cs="Times New Roman"/>
        </w:rPr>
        <w:t xml:space="preserve"> предоставлением государственной услуги со стороны граждан осуществляется путем получения устной информации по телефону, а также письменной информации или информации в электронной форме по запросу.</w:t>
      </w:r>
    </w:p>
    <w:p w:rsidR="00F366FD" w:rsidRPr="00026594" w:rsidRDefault="00F366FD" w:rsidP="00F366FD">
      <w:pPr>
        <w:pStyle w:val="ConsPlusNormal"/>
        <w:spacing w:before="220" w:line="276" w:lineRule="auto"/>
        <w:ind w:firstLine="539"/>
        <w:jc w:val="both"/>
        <w:rPr>
          <w:rFonts w:ascii="Times New Roman" w:hAnsi="Times New Roman" w:cs="Times New Roman"/>
        </w:rPr>
      </w:pPr>
      <w:r w:rsidRPr="00026594">
        <w:rPr>
          <w:rFonts w:ascii="Times New Roman" w:hAnsi="Times New Roman" w:cs="Times New Roman"/>
        </w:rPr>
        <w:t xml:space="preserve">4.3. Министр, заместители министра или иные ответственные должностные лица министерства несут персональную ответственность за соблюдение сроков и процедуры настоящего </w:t>
      </w:r>
      <w:r>
        <w:rPr>
          <w:rFonts w:ascii="Times New Roman" w:hAnsi="Times New Roman" w:cs="Times New Roman"/>
        </w:rPr>
        <w:t>Р</w:t>
      </w:r>
      <w:r w:rsidRPr="00026594">
        <w:rPr>
          <w:rFonts w:ascii="Times New Roman" w:hAnsi="Times New Roman" w:cs="Times New Roman"/>
        </w:rPr>
        <w:t>егламента, решения, действия (бездействие), принимаемые (осуществляемые) в ходе предоставления государственной услуги.</w:t>
      </w:r>
    </w:p>
    <w:p w:rsidR="00F366FD" w:rsidRPr="00026594" w:rsidRDefault="00F366FD" w:rsidP="00F366FD">
      <w:pPr>
        <w:pStyle w:val="ConsPlusNormal"/>
        <w:spacing w:before="220" w:line="276" w:lineRule="auto"/>
        <w:ind w:firstLine="539"/>
        <w:jc w:val="both"/>
        <w:rPr>
          <w:rFonts w:ascii="Times New Roman" w:hAnsi="Times New Roman" w:cs="Times New Roman"/>
        </w:rPr>
      </w:pPr>
      <w:r w:rsidRPr="00026594">
        <w:rPr>
          <w:rFonts w:ascii="Times New Roman" w:hAnsi="Times New Roman" w:cs="Times New Roman"/>
        </w:rPr>
        <w:t>Персональная ответственность должностных лиц министерства закреплена в их должностных регламентах в соответствии с требованиями законодательства Российской Федерации.</w:t>
      </w:r>
    </w:p>
    <w:p w:rsidR="00F366FD" w:rsidRDefault="00F366FD" w:rsidP="00F366FD">
      <w:pPr>
        <w:pStyle w:val="ConsPlusTitle"/>
        <w:spacing w:line="276" w:lineRule="auto"/>
        <w:ind w:firstLine="539"/>
        <w:jc w:val="center"/>
        <w:outlineLvl w:val="1"/>
        <w:rPr>
          <w:rFonts w:ascii="Times New Roman" w:hAnsi="Times New Roman" w:cs="Times New Roman"/>
          <w:szCs w:val="22"/>
        </w:rPr>
      </w:pPr>
    </w:p>
    <w:p w:rsidR="00F366FD" w:rsidRPr="00665E04" w:rsidRDefault="00F366FD" w:rsidP="00F366FD">
      <w:pPr>
        <w:pStyle w:val="ConsPlusTitle"/>
        <w:spacing w:before="220" w:line="276" w:lineRule="auto"/>
        <w:ind w:firstLine="539"/>
        <w:jc w:val="center"/>
        <w:outlineLvl w:val="1"/>
        <w:rPr>
          <w:rFonts w:ascii="Times New Roman" w:hAnsi="Times New Roman" w:cs="Times New Roman"/>
          <w:szCs w:val="22"/>
        </w:rPr>
      </w:pPr>
      <w:r w:rsidRPr="00665E04">
        <w:rPr>
          <w:rFonts w:ascii="Times New Roman" w:hAnsi="Times New Roman" w:cs="Times New Roman"/>
          <w:szCs w:val="22"/>
        </w:rPr>
        <w:t>V. ДОСУДЕБНОЕ (ВНЕСУДЕБНОЕ) ОБЖАЛОВАНИЕ ЗАЯВИТЕЛЕМ РЕШЕНИЙ</w:t>
      </w:r>
    </w:p>
    <w:p w:rsidR="00F366FD" w:rsidRPr="00665E04" w:rsidRDefault="00F366FD" w:rsidP="00F366FD">
      <w:pPr>
        <w:pStyle w:val="ConsPlusTitle"/>
        <w:spacing w:line="276" w:lineRule="auto"/>
        <w:ind w:firstLine="539"/>
        <w:jc w:val="center"/>
        <w:rPr>
          <w:rFonts w:ascii="Times New Roman" w:hAnsi="Times New Roman" w:cs="Times New Roman"/>
          <w:szCs w:val="22"/>
        </w:rPr>
      </w:pPr>
      <w:r w:rsidRPr="00665E04">
        <w:rPr>
          <w:rFonts w:ascii="Times New Roman" w:hAnsi="Times New Roman" w:cs="Times New Roman"/>
          <w:szCs w:val="22"/>
        </w:rPr>
        <w:t>И ДЕЙСТВИЙ (БЕЗДЕЙСТВИЯ) ОРГАНА, ПРЕДОСТАВЛЯЮЩЕГО</w:t>
      </w:r>
    </w:p>
    <w:p w:rsidR="00F366FD" w:rsidRPr="00665E04" w:rsidRDefault="00F366FD" w:rsidP="00F366FD">
      <w:pPr>
        <w:pStyle w:val="ConsPlusTitle"/>
        <w:spacing w:line="276" w:lineRule="auto"/>
        <w:ind w:firstLine="539"/>
        <w:jc w:val="center"/>
        <w:rPr>
          <w:rFonts w:ascii="Times New Roman" w:hAnsi="Times New Roman" w:cs="Times New Roman"/>
          <w:szCs w:val="22"/>
        </w:rPr>
      </w:pPr>
      <w:r w:rsidRPr="00665E04">
        <w:rPr>
          <w:rFonts w:ascii="Times New Roman" w:hAnsi="Times New Roman" w:cs="Times New Roman"/>
          <w:szCs w:val="22"/>
        </w:rPr>
        <w:t>ГОСУДАРСТВЕННУЮ УСЛУГУ, ДОЛЖНОСТНОГО ЛИЦА ОРГАНА,</w:t>
      </w:r>
    </w:p>
    <w:p w:rsidR="00F366FD" w:rsidRPr="00665E04" w:rsidRDefault="00F366FD" w:rsidP="00F366FD">
      <w:pPr>
        <w:pStyle w:val="ConsPlusTitle"/>
        <w:spacing w:line="276" w:lineRule="auto"/>
        <w:ind w:firstLine="539"/>
        <w:jc w:val="center"/>
        <w:rPr>
          <w:rFonts w:ascii="Times New Roman" w:hAnsi="Times New Roman" w:cs="Times New Roman"/>
          <w:szCs w:val="22"/>
        </w:rPr>
      </w:pPr>
      <w:proofErr w:type="gramStart"/>
      <w:r w:rsidRPr="00665E04">
        <w:rPr>
          <w:rFonts w:ascii="Times New Roman" w:hAnsi="Times New Roman" w:cs="Times New Roman"/>
          <w:szCs w:val="22"/>
        </w:rPr>
        <w:t>ПРЕДОСТАВЛЯЮЩЕГО</w:t>
      </w:r>
      <w:proofErr w:type="gramEnd"/>
      <w:r w:rsidRPr="00665E04">
        <w:rPr>
          <w:rFonts w:ascii="Times New Roman" w:hAnsi="Times New Roman" w:cs="Times New Roman"/>
          <w:szCs w:val="22"/>
        </w:rPr>
        <w:t xml:space="preserve"> ГОСУДАРСТВЕННУЮ УСЛУГУ,</w:t>
      </w:r>
    </w:p>
    <w:p w:rsidR="00F366FD" w:rsidRPr="00665E04" w:rsidRDefault="00F366FD" w:rsidP="00F366FD">
      <w:pPr>
        <w:pStyle w:val="ConsPlusTitle"/>
        <w:spacing w:line="276" w:lineRule="auto"/>
        <w:ind w:firstLine="539"/>
        <w:jc w:val="center"/>
        <w:rPr>
          <w:rFonts w:ascii="Times New Roman" w:hAnsi="Times New Roman" w:cs="Times New Roman"/>
          <w:szCs w:val="22"/>
        </w:rPr>
      </w:pPr>
      <w:r w:rsidRPr="00665E04">
        <w:rPr>
          <w:rFonts w:ascii="Times New Roman" w:hAnsi="Times New Roman" w:cs="Times New Roman"/>
          <w:szCs w:val="22"/>
        </w:rPr>
        <w:t>ЛИБО ГОСУДАРСТВЕННОГО СЛУЖАЩЕГО, МФЦ, РАБОТНИКА МФЦ</w:t>
      </w:r>
    </w:p>
    <w:p w:rsidR="00F366FD" w:rsidRPr="00665E04" w:rsidRDefault="00F366FD" w:rsidP="00F366FD">
      <w:pPr>
        <w:pStyle w:val="ConsPlusNormal"/>
        <w:spacing w:before="220" w:line="276" w:lineRule="auto"/>
        <w:ind w:firstLine="539"/>
        <w:jc w:val="both"/>
        <w:rPr>
          <w:rFonts w:ascii="Times New Roman" w:hAnsi="Times New Roman" w:cs="Times New Roman"/>
          <w:szCs w:val="22"/>
        </w:rPr>
      </w:pPr>
      <w:r w:rsidRPr="00665E04">
        <w:rPr>
          <w:rFonts w:ascii="Times New Roman" w:hAnsi="Times New Roman" w:cs="Times New Roman"/>
          <w:szCs w:val="22"/>
        </w:rPr>
        <w:t>5.1. Заинтересованные лица имеют право обратиться с жалобой на решения и действия (бездействие) министерства, должностного лица министерства, государственного служащего в министерстве.</w:t>
      </w:r>
    </w:p>
    <w:p w:rsidR="00F366FD" w:rsidRPr="00665E04" w:rsidRDefault="00F366FD" w:rsidP="00F366FD">
      <w:pPr>
        <w:pStyle w:val="ConsPlusNormal"/>
        <w:spacing w:before="220" w:line="276" w:lineRule="auto"/>
        <w:ind w:firstLine="539"/>
        <w:jc w:val="both"/>
        <w:rPr>
          <w:rFonts w:ascii="Times New Roman" w:hAnsi="Times New Roman" w:cs="Times New Roman"/>
          <w:szCs w:val="22"/>
        </w:rPr>
      </w:pPr>
      <w:r w:rsidRPr="00665E04">
        <w:rPr>
          <w:rFonts w:ascii="Times New Roman" w:hAnsi="Times New Roman" w:cs="Times New Roman"/>
          <w:szCs w:val="22"/>
        </w:rPr>
        <w:t>Жалобы на решения и действия (бездействие) министерства подаются в вышестоящий орган - Правительство Нижегородской области и (или) вышестоящему должностному лицу - заместителю Губернатора, курирующему деятельность министерства.</w:t>
      </w:r>
    </w:p>
    <w:p w:rsidR="00F366FD" w:rsidRPr="00665E04" w:rsidRDefault="00F366FD" w:rsidP="00F366FD">
      <w:pPr>
        <w:pStyle w:val="ConsPlusNormal"/>
        <w:spacing w:before="220" w:line="276" w:lineRule="auto"/>
        <w:ind w:firstLine="539"/>
        <w:jc w:val="both"/>
        <w:rPr>
          <w:rFonts w:ascii="Times New Roman" w:hAnsi="Times New Roman" w:cs="Times New Roman"/>
          <w:szCs w:val="22"/>
        </w:rPr>
      </w:pPr>
      <w:r w:rsidRPr="00665E04">
        <w:rPr>
          <w:rFonts w:ascii="Times New Roman" w:hAnsi="Times New Roman" w:cs="Times New Roman"/>
          <w:szCs w:val="22"/>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Нижегородской области.</w:t>
      </w:r>
    </w:p>
    <w:p w:rsidR="00F366FD" w:rsidRDefault="00F366FD" w:rsidP="00F366FD">
      <w:pPr>
        <w:pStyle w:val="ConsPlusNormal"/>
        <w:spacing w:before="220" w:line="276" w:lineRule="auto"/>
        <w:ind w:firstLine="539"/>
        <w:jc w:val="both"/>
        <w:rPr>
          <w:rFonts w:ascii="Times New Roman" w:hAnsi="Times New Roman" w:cs="Times New Roman"/>
          <w:szCs w:val="22"/>
        </w:rPr>
      </w:pPr>
      <w:r w:rsidRPr="00665E04">
        <w:rPr>
          <w:rFonts w:ascii="Times New Roman" w:hAnsi="Times New Roman" w:cs="Times New Roman"/>
          <w:szCs w:val="22"/>
        </w:rPr>
        <w:t xml:space="preserve">5.2. Информирование заявителей о порядке подачи и рассмотрения жалобы осуществляется в соответствии с </w:t>
      </w:r>
      <w:hyperlink w:anchor="P82" w:history="1">
        <w:r w:rsidRPr="00665E04">
          <w:rPr>
            <w:rFonts w:ascii="Times New Roman" w:hAnsi="Times New Roman" w:cs="Times New Roman"/>
            <w:szCs w:val="22"/>
          </w:rPr>
          <w:t>пунктом 1.3</w:t>
        </w:r>
      </w:hyperlink>
      <w:r w:rsidRPr="00665E04">
        <w:rPr>
          <w:rFonts w:ascii="Times New Roman" w:hAnsi="Times New Roman" w:cs="Times New Roman"/>
          <w:szCs w:val="22"/>
        </w:rPr>
        <w:t xml:space="preserve"> настоящего Регламента.</w:t>
      </w:r>
    </w:p>
    <w:p w:rsidR="00F366FD" w:rsidRDefault="00F366FD" w:rsidP="00F366FD">
      <w:pPr>
        <w:pStyle w:val="ConsPlusNormal"/>
        <w:spacing w:before="220" w:line="276" w:lineRule="auto"/>
        <w:ind w:firstLine="539"/>
        <w:jc w:val="both"/>
        <w:rPr>
          <w:rFonts w:ascii="Times New Roman" w:hAnsi="Times New Roman" w:cs="Times New Roman"/>
          <w:szCs w:val="22"/>
        </w:rPr>
      </w:pPr>
      <w:r w:rsidRPr="00665E04">
        <w:rPr>
          <w:rFonts w:ascii="Times New Roman" w:hAnsi="Times New Roman" w:cs="Times New Roman"/>
          <w:szCs w:val="22"/>
        </w:rPr>
        <w:t>5.</w:t>
      </w:r>
      <w:r>
        <w:rPr>
          <w:rFonts w:ascii="Times New Roman" w:hAnsi="Times New Roman" w:cs="Times New Roman"/>
          <w:szCs w:val="22"/>
        </w:rPr>
        <w:t>3.</w:t>
      </w:r>
      <w:r w:rsidRPr="002B0B3E">
        <w:rPr>
          <w:rFonts w:ascii="Times New Roman" w:hAnsi="Times New Roman" w:cs="Times New Roman"/>
          <w:szCs w:val="22"/>
        </w:rPr>
        <w:t xml:space="preserve"> Перечень   нормативных  правовых  актов,  регулирующих  порядок</w:t>
      </w:r>
      <w:r>
        <w:rPr>
          <w:rFonts w:ascii="Times New Roman" w:hAnsi="Times New Roman" w:cs="Times New Roman"/>
          <w:szCs w:val="22"/>
        </w:rPr>
        <w:t xml:space="preserve"> </w:t>
      </w:r>
      <w:r w:rsidRPr="002B0B3E">
        <w:rPr>
          <w:rFonts w:ascii="Times New Roman" w:hAnsi="Times New Roman" w:cs="Times New Roman"/>
          <w:szCs w:val="22"/>
        </w:rPr>
        <w:t>досудебного  (внесудебного)  обжалования  решений  и действий (бездействия)</w:t>
      </w:r>
      <w:r>
        <w:rPr>
          <w:rFonts w:ascii="Times New Roman" w:hAnsi="Times New Roman" w:cs="Times New Roman"/>
          <w:szCs w:val="22"/>
        </w:rPr>
        <w:t xml:space="preserve"> </w:t>
      </w:r>
      <w:r w:rsidRPr="002B0B3E">
        <w:rPr>
          <w:rFonts w:ascii="Times New Roman" w:hAnsi="Times New Roman" w:cs="Times New Roman"/>
          <w:szCs w:val="22"/>
        </w:rPr>
        <w:t>министерства,  должностного   лица   министерства   либо  государственного</w:t>
      </w:r>
      <w:r>
        <w:rPr>
          <w:rFonts w:ascii="Times New Roman" w:hAnsi="Times New Roman" w:cs="Times New Roman"/>
          <w:szCs w:val="22"/>
        </w:rPr>
        <w:t xml:space="preserve"> </w:t>
      </w:r>
      <w:r w:rsidRPr="002B0B3E">
        <w:rPr>
          <w:rFonts w:ascii="Times New Roman" w:hAnsi="Times New Roman" w:cs="Times New Roman"/>
          <w:szCs w:val="22"/>
        </w:rPr>
        <w:t>служащего, МФЦ, работника МФЦ:</w:t>
      </w:r>
    </w:p>
    <w:p w:rsidR="00F366FD" w:rsidRDefault="00F366FD" w:rsidP="00F366FD">
      <w:pPr>
        <w:pStyle w:val="ConsPlusNormal"/>
        <w:spacing w:before="220" w:line="276" w:lineRule="auto"/>
        <w:ind w:firstLine="540"/>
        <w:jc w:val="both"/>
        <w:rPr>
          <w:rFonts w:ascii="Times New Roman" w:hAnsi="Times New Roman" w:cs="Times New Roman"/>
          <w:szCs w:val="22"/>
        </w:rPr>
      </w:pPr>
      <w:r w:rsidRPr="002B0B3E">
        <w:rPr>
          <w:rFonts w:ascii="Times New Roman" w:hAnsi="Times New Roman" w:cs="Times New Roman"/>
          <w:szCs w:val="22"/>
        </w:rPr>
        <w:t xml:space="preserve">- Федеральный </w:t>
      </w:r>
      <w:hyperlink r:id="rId29" w:history="1">
        <w:r w:rsidRPr="002B0B3E">
          <w:rPr>
            <w:rFonts w:ascii="Times New Roman" w:hAnsi="Times New Roman" w:cs="Times New Roman"/>
            <w:szCs w:val="22"/>
          </w:rPr>
          <w:t>закон</w:t>
        </w:r>
      </w:hyperlink>
      <w:r w:rsidRPr="002B0B3E">
        <w:rPr>
          <w:rFonts w:ascii="Times New Roman" w:hAnsi="Times New Roman" w:cs="Times New Roman"/>
          <w:szCs w:val="22"/>
        </w:rPr>
        <w:t xml:space="preserve"> от 27 июля 2010 г. N 210-ФЗ </w:t>
      </w:r>
      <w:r>
        <w:rPr>
          <w:rFonts w:ascii="Times New Roman" w:hAnsi="Times New Roman" w:cs="Times New Roman"/>
          <w:szCs w:val="22"/>
        </w:rPr>
        <w:t>«</w:t>
      </w:r>
      <w:r w:rsidRPr="002B0B3E">
        <w:rPr>
          <w:rFonts w:ascii="Times New Roman" w:hAnsi="Times New Roman" w:cs="Times New Roman"/>
          <w:szCs w:val="22"/>
        </w:rPr>
        <w:t>Об организации предоставления государственных и муниципальных услуг</w:t>
      </w:r>
      <w:r>
        <w:rPr>
          <w:rFonts w:ascii="Times New Roman" w:hAnsi="Times New Roman" w:cs="Times New Roman"/>
          <w:szCs w:val="22"/>
        </w:rPr>
        <w:t>»</w:t>
      </w:r>
      <w:r w:rsidRPr="002B0B3E">
        <w:rPr>
          <w:rFonts w:ascii="Times New Roman" w:hAnsi="Times New Roman" w:cs="Times New Roman"/>
          <w:szCs w:val="22"/>
        </w:rPr>
        <w:t xml:space="preserve"> (</w:t>
      </w:r>
      <w:r>
        <w:rPr>
          <w:rFonts w:ascii="Times New Roman" w:hAnsi="Times New Roman" w:cs="Times New Roman"/>
          <w:szCs w:val="22"/>
        </w:rPr>
        <w:t>«</w:t>
      </w:r>
      <w:r w:rsidRPr="002B0B3E">
        <w:rPr>
          <w:rFonts w:ascii="Times New Roman" w:hAnsi="Times New Roman" w:cs="Times New Roman"/>
          <w:szCs w:val="22"/>
        </w:rPr>
        <w:t>Российская газета</w:t>
      </w:r>
      <w:r>
        <w:rPr>
          <w:rFonts w:ascii="Times New Roman" w:hAnsi="Times New Roman" w:cs="Times New Roman"/>
          <w:szCs w:val="22"/>
        </w:rPr>
        <w:t>»</w:t>
      </w:r>
      <w:r w:rsidRPr="002B0B3E">
        <w:rPr>
          <w:rFonts w:ascii="Times New Roman" w:hAnsi="Times New Roman" w:cs="Times New Roman"/>
          <w:szCs w:val="22"/>
        </w:rPr>
        <w:t xml:space="preserve"> от 30 июля 2010 г. N 168, </w:t>
      </w:r>
      <w:r>
        <w:rPr>
          <w:rFonts w:ascii="Times New Roman" w:hAnsi="Times New Roman" w:cs="Times New Roman"/>
          <w:szCs w:val="22"/>
        </w:rPr>
        <w:t>«</w:t>
      </w:r>
      <w:r w:rsidRPr="002B0B3E">
        <w:rPr>
          <w:rFonts w:ascii="Times New Roman" w:hAnsi="Times New Roman" w:cs="Times New Roman"/>
          <w:szCs w:val="22"/>
        </w:rPr>
        <w:t>Собрание законодательства Российской Федерации</w:t>
      </w:r>
      <w:r>
        <w:rPr>
          <w:rFonts w:ascii="Times New Roman" w:hAnsi="Times New Roman" w:cs="Times New Roman"/>
          <w:szCs w:val="22"/>
        </w:rPr>
        <w:t>»</w:t>
      </w:r>
      <w:r w:rsidRPr="002B0B3E">
        <w:rPr>
          <w:rFonts w:ascii="Times New Roman" w:hAnsi="Times New Roman" w:cs="Times New Roman"/>
          <w:szCs w:val="22"/>
        </w:rPr>
        <w:t xml:space="preserve"> от 2 августа 2010 г. N 31, ст. 4179);</w:t>
      </w:r>
    </w:p>
    <w:p w:rsidR="00F366FD" w:rsidRDefault="00F366FD" w:rsidP="00F366FD">
      <w:pPr>
        <w:pStyle w:val="ConsPlusNormal"/>
        <w:spacing w:before="220" w:line="276" w:lineRule="auto"/>
        <w:ind w:firstLine="540"/>
        <w:jc w:val="both"/>
        <w:rPr>
          <w:rFonts w:ascii="Times New Roman" w:hAnsi="Times New Roman" w:cs="Times New Roman"/>
          <w:szCs w:val="22"/>
        </w:rPr>
      </w:pPr>
      <w:proofErr w:type="gramStart"/>
      <w:r w:rsidRPr="002B0B3E">
        <w:rPr>
          <w:rFonts w:ascii="Times New Roman" w:hAnsi="Times New Roman" w:cs="Times New Roman"/>
          <w:szCs w:val="22"/>
        </w:rPr>
        <w:t xml:space="preserve">- </w:t>
      </w:r>
      <w:hyperlink r:id="rId30" w:history="1">
        <w:r w:rsidRPr="002B0B3E">
          <w:rPr>
            <w:rFonts w:ascii="Times New Roman" w:hAnsi="Times New Roman" w:cs="Times New Roman"/>
            <w:szCs w:val="22"/>
          </w:rPr>
          <w:t>постановление</w:t>
        </w:r>
      </w:hyperlink>
      <w:r w:rsidRPr="002B0B3E">
        <w:rPr>
          <w:rFonts w:ascii="Times New Roman" w:hAnsi="Times New Roman" w:cs="Times New Roman"/>
          <w:szCs w:val="22"/>
        </w:rPr>
        <w:t xml:space="preserve"> Правительства Российской Федерац</w:t>
      </w:r>
      <w:r>
        <w:rPr>
          <w:rFonts w:ascii="Times New Roman" w:hAnsi="Times New Roman" w:cs="Times New Roman"/>
          <w:szCs w:val="22"/>
        </w:rPr>
        <w:t>ии от 20 ноября 2012 г. N 1198 «</w:t>
      </w:r>
      <w:r w:rsidRPr="002B0B3E">
        <w:rPr>
          <w:rFonts w:ascii="Times New Roman" w:hAnsi="Times New Roman" w:cs="Times New Roman"/>
          <w:szCs w:val="22"/>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s="Times New Roman"/>
          <w:szCs w:val="22"/>
        </w:rPr>
        <w:t>»</w:t>
      </w:r>
      <w:r w:rsidRPr="002B0B3E">
        <w:rPr>
          <w:rFonts w:ascii="Times New Roman" w:hAnsi="Times New Roman" w:cs="Times New Roman"/>
          <w:szCs w:val="22"/>
        </w:rPr>
        <w:t xml:space="preserve"> (</w:t>
      </w:r>
      <w:r>
        <w:rPr>
          <w:rFonts w:ascii="Times New Roman" w:hAnsi="Times New Roman" w:cs="Times New Roman"/>
          <w:szCs w:val="22"/>
        </w:rPr>
        <w:t>«</w:t>
      </w:r>
      <w:r w:rsidRPr="002B0B3E">
        <w:rPr>
          <w:rFonts w:ascii="Times New Roman" w:hAnsi="Times New Roman" w:cs="Times New Roman"/>
          <w:szCs w:val="22"/>
        </w:rPr>
        <w:t>Российская газета</w:t>
      </w:r>
      <w:r>
        <w:rPr>
          <w:rFonts w:ascii="Times New Roman" w:hAnsi="Times New Roman" w:cs="Times New Roman"/>
          <w:szCs w:val="22"/>
        </w:rPr>
        <w:t>»</w:t>
      </w:r>
      <w:r w:rsidRPr="002B0B3E">
        <w:rPr>
          <w:rFonts w:ascii="Times New Roman" w:hAnsi="Times New Roman" w:cs="Times New Roman"/>
          <w:szCs w:val="22"/>
        </w:rPr>
        <w:t xml:space="preserve"> от 23 ноября 2012 г. N 271, </w:t>
      </w:r>
      <w:r>
        <w:rPr>
          <w:rFonts w:ascii="Times New Roman" w:hAnsi="Times New Roman" w:cs="Times New Roman"/>
          <w:szCs w:val="22"/>
        </w:rPr>
        <w:t>«</w:t>
      </w:r>
      <w:r w:rsidRPr="002B0B3E">
        <w:rPr>
          <w:rFonts w:ascii="Times New Roman" w:hAnsi="Times New Roman" w:cs="Times New Roman"/>
          <w:szCs w:val="22"/>
        </w:rPr>
        <w:t>Собрание законо</w:t>
      </w:r>
      <w:r>
        <w:rPr>
          <w:rFonts w:ascii="Times New Roman" w:hAnsi="Times New Roman" w:cs="Times New Roman"/>
          <w:szCs w:val="22"/>
        </w:rPr>
        <w:t>дательства Российской Федерации»</w:t>
      </w:r>
      <w:r w:rsidRPr="002B0B3E">
        <w:rPr>
          <w:rFonts w:ascii="Times New Roman" w:hAnsi="Times New Roman" w:cs="Times New Roman"/>
          <w:szCs w:val="22"/>
        </w:rPr>
        <w:t xml:space="preserve"> от 26 ноября 2012 г. N 48, ст. 6706);</w:t>
      </w:r>
      <w:proofErr w:type="gramEnd"/>
    </w:p>
    <w:p w:rsidR="00F366FD" w:rsidRDefault="00F366FD" w:rsidP="00F366FD">
      <w:pPr>
        <w:pStyle w:val="ConsPlusNormal"/>
        <w:spacing w:before="220" w:line="276" w:lineRule="auto"/>
        <w:ind w:firstLine="540"/>
        <w:jc w:val="both"/>
        <w:rPr>
          <w:rFonts w:ascii="Times New Roman" w:hAnsi="Times New Roman" w:cs="Times New Roman"/>
        </w:rPr>
      </w:pPr>
      <w:proofErr w:type="gramStart"/>
      <w:r w:rsidRPr="002B0B3E">
        <w:rPr>
          <w:rFonts w:ascii="Times New Roman" w:hAnsi="Times New Roman" w:cs="Times New Roman"/>
          <w:szCs w:val="22"/>
        </w:rPr>
        <w:t xml:space="preserve">- </w:t>
      </w:r>
      <w:hyperlink r:id="rId31" w:history="1">
        <w:r w:rsidRPr="002B0B3E">
          <w:rPr>
            <w:rFonts w:ascii="Times New Roman" w:hAnsi="Times New Roman" w:cs="Times New Roman"/>
            <w:szCs w:val="22"/>
          </w:rPr>
          <w:t>постановление</w:t>
        </w:r>
      </w:hyperlink>
      <w:r w:rsidRPr="002B0B3E">
        <w:rPr>
          <w:rFonts w:ascii="Times New Roman" w:hAnsi="Times New Roman" w:cs="Times New Roman"/>
          <w:szCs w:val="22"/>
        </w:rPr>
        <w:t xml:space="preserve"> Правительства Нижегородской области от 5 апреля 2013 г. N 206 </w:t>
      </w:r>
      <w:r>
        <w:rPr>
          <w:rFonts w:ascii="Times New Roman" w:hAnsi="Times New Roman" w:cs="Times New Roman"/>
          <w:szCs w:val="22"/>
        </w:rPr>
        <w:t>«</w:t>
      </w:r>
      <w:r w:rsidRPr="002B0B3E">
        <w:rPr>
          <w:rFonts w:ascii="Times New Roman" w:hAnsi="Times New Roman" w:cs="Times New Roman"/>
          <w:szCs w:val="22"/>
        </w:rPr>
        <w:t>Об особенностях подачи и рассмотрения жалоб на решения и действия (бездействие) органов исполнительной власти Нижегородской области и их должностных лиц, государственных гражданских служащих, а также многофункциональных центров предоставления государственных и муниципальных услуг и их работников</w:t>
      </w:r>
      <w:r w:rsidRPr="008750E9">
        <w:rPr>
          <w:rFonts w:ascii="Times New Roman" w:hAnsi="Times New Roman" w:cs="Times New Roman"/>
          <w:szCs w:val="22"/>
        </w:rPr>
        <w:t>»</w:t>
      </w:r>
      <w:r w:rsidRPr="008750E9">
        <w:rPr>
          <w:rFonts w:ascii="Times New Roman" w:hAnsi="Times New Roman" w:cs="Times New Roman"/>
        </w:rPr>
        <w:t xml:space="preserve"> </w:t>
      </w:r>
      <w:r w:rsidRPr="008750E9">
        <w:rPr>
          <w:rFonts w:ascii="Times New Roman" w:hAnsi="Times New Roman" w:cs="Times New Roman"/>
        </w:rPr>
        <w:lastRenderedPageBreak/>
        <w:t>(«Правовая среда» от 8 июня 2013 г. N 62(1618) - приложение к газете «Нижегородские</w:t>
      </w:r>
      <w:proofErr w:type="gramEnd"/>
      <w:r w:rsidRPr="008750E9">
        <w:rPr>
          <w:rFonts w:ascii="Times New Roman" w:hAnsi="Times New Roman" w:cs="Times New Roman"/>
        </w:rPr>
        <w:t xml:space="preserve"> новости» от 8 июня 2013 г. N 100(5193)).</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5.</w:t>
      </w:r>
      <w:r>
        <w:rPr>
          <w:rFonts w:ascii="Times New Roman" w:hAnsi="Times New Roman" w:cs="Times New Roman"/>
          <w:szCs w:val="22"/>
        </w:rPr>
        <w:t>4</w:t>
      </w:r>
      <w:r w:rsidRPr="00665E04">
        <w:rPr>
          <w:rFonts w:ascii="Times New Roman" w:hAnsi="Times New Roman" w:cs="Times New Roman"/>
          <w:szCs w:val="22"/>
        </w:rPr>
        <w:t xml:space="preserve">. Заявитель может обратиться с </w:t>
      </w:r>
      <w:proofErr w:type="gramStart"/>
      <w:r w:rsidRPr="00665E04">
        <w:rPr>
          <w:rFonts w:ascii="Times New Roman" w:hAnsi="Times New Roman" w:cs="Times New Roman"/>
          <w:szCs w:val="22"/>
        </w:rPr>
        <w:t>жалобой</w:t>
      </w:r>
      <w:proofErr w:type="gramEnd"/>
      <w:r w:rsidRPr="00665E04">
        <w:rPr>
          <w:rFonts w:ascii="Times New Roman" w:hAnsi="Times New Roman" w:cs="Times New Roman"/>
          <w:szCs w:val="22"/>
        </w:rPr>
        <w:t xml:space="preserve"> в том числе в следующих случаях:</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а) нарушение срока регистрации запроса о предоставлении государственной услуги;</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б) нарушение срока предоставления государственной услуги;</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для предоставления государственной услуги;</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для предоставления государственной услуги, у заявителя;</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proofErr w:type="gramStart"/>
      <w:r w:rsidRPr="00665E04">
        <w:rPr>
          <w:rFonts w:ascii="Times New Roman" w:hAnsi="Times New Roman" w:cs="Times New Roman"/>
          <w:szCs w:val="22"/>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w:t>
      </w:r>
      <w:proofErr w:type="gramEnd"/>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е)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Нижегородской области;</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proofErr w:type="gramStart"/>
      <w:r w:rsidRPr="00665E04">
        <w:rPr>
          <w:rFonts w:ascii="Times New Roman" w:hAnsi="Times New Roman" w:cs="Times New Roman"/>
          <w:szCs w:val="22"/>
        </w:rPr>
        <w:t>ж) отказ министерства, должностного лица министерства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з) нарушение срока или порядка выдачи документов по результатам предоставления государственной услуги;</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proofErr w:type="gramStart"/>
      <w:r w:rsidRPr="00665E04">
        <w:rPr>
          <w:rFonts w:ascii="Times New Roman" w:hAnsi="Times New Roman" w:cs="Times New Roman"/>
          <w:szCs w:val="22"/>
        </w:rP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w:t>
      </w:r>
      <w:proofErr w:type="gramEnd"/>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proofErr w:type="gramStart"/>
      <w:r w:rsidRPr="00665E04">
        <w:rPr>
          <w:rFonts w:ascii="Times New Roman" w:hAnsi="Times New Roman" w:cs="Times New Roman"/>
          <w:szCs w:val="22"/>
        </w:rPr>
        <w:t xml:space="preserve">к)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2" w:history="1">
        <w:r w:rsidRPr="00665E04">
          <w:rPr>
            <w:rFonts w:ascii="Times New Roman" w:hAnsi="Times New Roman" w:cs="Times New Roman"/>
            <w:szCs w:val="22"/>
          </w:rPr>
          <w:t>пунктом 4 части 1 статьи 7</w:t>
        </w:r>
      </w:hyperlink>
      <w:r w:rsidRPr="00665E04">
        <w:rPr>
          <w:rFonts w:ascii="Times New Roman" w:hAnsi="Times New Roman" w:cs="Times New Roman"/>
          <w:szCs w:val="22"/>
        </w:rPr>
        <w:t xml:space="preserve"> Федерального закона от 27 июля 2010 г. N 210-ФЗ </w:t>
      </w:r>
      <w:r>
        <w:rPr>
          <w:rFonts w:ascii="Times New Roman" w:hAnsi="Times New Roman" w:cs="Times New Roman"/>
          <w:szCs w:val="22"/>
        </w:rPr>
        <w:t>«</w:t>
      </w:r>
      <w:r w:rsidRPr="00665E04">
        <w:rPr>
          <w:rFonts w:ascii="Times New Roman" w:hAnsi="Times New Roman" w:cs="Times New Roman"/>
          <w:szCs w:val="22"/>
        </w:rPr>
        <w:t>Об организации предоставления государственных и муниципальных услуг</w:t>
      </w:r>
      <w:r>
        <w:rPr>
          <w:rFonts w:ascii="Times New Roman" w:hAnsi="Times New Roman" w:cs="Times New Roman"/>
          <w:szCs w:val="22"/>
        </w:rPr>
        <w:t>»</w:t>
      </w:r>
      <w:r w:rsidRPr="00665E04">
        <w:rPr>
          <w:rFonts w:ascii="Times New Roman" w:hAnsi="Times New Roman" w:cs="Times New Roman"/>
          <w:szCs w:val="22"/>
        </w:rPr>
        <w:t>.</w:t>
      </w:r>
      <w:proofErr w:type="gramEnd"/>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5.</w:t>
      </w:r>
      <w:r>
        <w:rPr>
          <w:rFonts w:ascii="Times New Roman" w:hAnsi="Times New Roman" w:cs="Times New Roman"/>
          <w:szCs w:val="22"/>
        </w:rPr>
        <w:t>5</w:t>
      </w:r>
      <w:r w:rsidRPr="00665E04">
        <w:rPr>
          <w:rFonts w:ascii="Times New Roman" w:hAnsi="Times New Roman" w:cs="Times New Roman"/>
          <w:szCs w:val="22"/>
        </w:rPr>
        <w:t>. Жалоба подается в письменной форме на бумажном носителе, в том числе при личном приеме, или в электронном виде.</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 xml:space="preserve">Сведения о месте нахождения и графике работы, номерах телефонов, адресах электронной почты министерства размещаются на официальном сайте министерства в сети Интернет, на Портале (www.gu.nnov.ru) и в федеральной государственной информационной системе </w:t>
      </w:r>
      <w:r>
        <w:rPr>
          <w:rFonts w:ascii="Times New Roman" w:hAnsi="Times New Roman" w:cs="Times New Roman"/>
          <w:szCs w:val="22"/>
        </w:rPr>
        <w:t>«</w:t>
      </w:r>
      <w:r w:rsidRPr="00665E04">
        <w:rPr>
          <w:rFonts w:ascii="Times New Roman" w:hAnsi="Times New Roman" w:cs="Times New Roman"/>
          <w:szCs w:val="22"/>
        </w:rPr>
        <w:t>Единый портал государственных и муниципальных услуг (функций)</w:t>
      </w:r>
      <w:r>
        <w:rPr>
          <w:rFonts w:ascii="Times New Roman" w:hAnsi="Times New Roman" w:cs="Times New Roman"/>
          <w:szCs w:val="22"/>
        </w:rPr>
        <w:t>»</w:t>
      </w:r>
      <w:r w:rsidRPr="00665E04">
        <w:rPr>
          <w:rFonts w:ascii="Times New Roman" w:hAnsi="Times New Roman" w:cs="Times New Roman"/>
          <w:szCs w:val="22"/>
        </w:rPr>
        <w:t xml:space="preserve"> (www.gosuslugi.ru), в федеральном реестре и региональном реестре.</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Жалоба может быть направлена:</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1) по почте;</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2) в электронном виде посредством:</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 страницы министерства на официальном сайте Правительства Нижегородской области; официального сайта МФЦ;</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lastRenderedPageBreak/>
        <w:t xml:space="preserve">- федеральной государственной информационной системы </w:t>
      </w:r>
      <w:r>
        <w:rPr>
          <w:rFonts w:ascii="Times New Roman" w:hAnsi="Times New Roman" w:cs="Times New Roman"/>
          <w:szCs w:val="22"/>
        </w:rPr>
        <w:t>«</w:t>
      </w:r>
      <w:r w:rsidRPr="00665E04">
        <w:rPr>
          <w:rFonts w:ascii="Times New Roman" w:hAnsi="Times New Roman" w:cs="Times New Roman"/>
          <w:szCs w:val="22"/>
        </w:rPr>
        <w:t>Единый портал государственных и муниципальных услуг (функций)</w:t>
      </w:r>
      <w:r>
        <w:rPr>
          <w:rFonts w:ascii="Times New Roman" w:hAnsi="Times New Roman" w:cs="Times New Roman"/>
          <w:szCs w:val="22"/>
        </w:rPr>
        <w:t>»</w:t>
      </w:r>
      <w:r w:rsidRPr="00665E04">
        <w:rPr>
          <w:rFonts w:ascii="Times New Roman" w:hAnsi="Times New Roman" w:cs="Times New Roman"/>
          <w:szCs w:val="22"/>
        </w:rPr>
        <w:t xml:space="preserve">, государственной информационной системы Нижегородской области </w:t>
      </w:r>
      <w:r>
        <w:rPr>
          <w:rFonts w:ascii="Times New Roman" w:hAnsi="Times New Roman" w:cs="Times New Roman"/>
          <w:szCs w:val="22"/>
        </w:rPr>
        <w:t>«</w:t>
      </w:r>
      <w:r w:rsidRPr="00665E04">
        <w:rPr>
          <w:rFonts w:ascii="Times New Roman" w:hAnsi="Times New Roman" w:cs="Times New Roman"/>
          <w:szCs w:val="22"/>
        </w:rPr>
        <w:t>Единый Интернет-портал государственных и муниципальных услуг (функций) Нижегородской области</w:t>
      </w:r>
      <w:r>
        <w:rPr>
          <w:rFonts w:ascii="Times New Roman" w:hAnsi="Times New Roman" w:cs="Times New Roman"/>
          <w:szCs w:val="22"/>
        </w:rPr>
        <w:t>»</w:t>
      </w:r>
      <w:r w:rsidRPr="00665E04">
        <w:rPr>
          <w:rFonts w:ascii="Times New Roman" w:hAnsi="Times New Roman" w:cs="Times New Roman"/>
          <w:szCs w:val="22"/>
        </w:rPr>
        <w:t xml:space="preserve"> (за исключением жалоб на решения и действия (бездействие) МФЦ и их должностных лиц и работников);</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proofErr w:type="gramStart"/>
      <w:r w:rsidRPr="00665E04">
        <w:rPr>
          <w:rFonts w:ascii="Times New Roman" w:hAnsi="Times New Roman" w:cs="Times New Roman"/>
          <w:szCs w:val="22"/>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 (за исключением жалоб на решения и действия (бездействие) МФЦ и их должностных лиц и работников).</w:t>
      </w:r>
      <w:proofErr w:type="gramEnd"/>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proofErr w:type="gramStart"/>
      <w:r w:rsidRPr="00665E04">
        <w:rPr>
          <w:rFonts w:ascii="Times New Roman" w:hAnsi="Times New Roman" w:cs="Times New Roman"/>
          <w:szCs w:val="22"/>
        </w:rPr>
        <w:t xml:space="preserve">Жалоба на решения и действия (бездействие) МФЦ, работника МФЦ может быть направлена по почте, с использованием сети Интернет, официального сайта многофункционального центра, федеральной государственной информационной системы </w:t>
      </w:r>
      <w:r>
        <w:rPr>
          <w:rFonts w:ascii="Times New Roman" w:hAnsi="Times New Roman" w:cs="Times New Roman"/>
          <w:szCs w:val="22"/>
        </w:rPr>
        <w:t>«</w:t>
      </w:r>
      <w:r w:rsidRPr="00665E04">
        <w:rPr>
          <w:rFonts w:ascii="Times New Roman" w:hAnsi="Times New Roman" w:cs="Times New Roman"/>
          <w:szCs w:val="22"/>
        </w:rPr>
        <w:t>Единый портал государственных и муниципальных услуг (функций)</w:t>
      </w:r>
      <w:r>
        <w:rPr>
          <w:rFonts w:ascii="Times New Roman" w:hAnsi="Times New Roman" w:cs="Times New Roman"/>
          <w:szCs w:val="22"/>
        </w:rPr>
        <w:t>»</w:t>
      </w:r>
      <w:r w:rsidRPr="00665E04">
        <w:rPr>
          <w:rFonts w:ascii="Times New Roman" w:hAnsi="Times New Roman" w:cs="Times New Roman"/>
          <w:szCs w:val="22"/>
        </w:rPr>
        <w:t xml:space="preserve">, государственной информационной системы Нижегородской области </w:t>
      </w:r>
      <w:r>
        <w:rPr>
          <w:rFonts w:ascii="Times New Roman" w:hAnsi="Times New Roman" w:cs="Times New Roman"/>
          <w:szCs w:val="22"/>
        </w:rPr>
        <w:t>«</w:t>
      </w:r>
      <w:r w:rsidRPr="00665E04">
        <w:rPr>
          <w:rFonts w:ascii="Times New Roman" w:hAnsi="Times New Roman" w:cs="Times New Roman"/>
          <w:szCs w:val="22"/>
        </w:rPr>
        <w:t>Единый Интернет-портал государственных и муниципальных услуг (функций) Нижегородской области</w:t>
      </w:r>
      <w:r>
        <w:rPr>
          <w:rFonts w:ascii="Times New Roman" w:hAnsi="Times New Roman" w:cs="Times New Roman"/>
          <w:szCs w:val="22"/>
        </w:rPr>
        <w:t>»</w:t>
      </w:r>
      <w:r w:rsidRPr="00665E04">
        <w:rPr>
          <w:rFonts w:ascii="Times New Roman" w:hAnsi="Times New Roman" w:cs="Times New Roman"/>
          <w:szCs w:val="22"/>
        </w:rPr>
        <w:t>, а также может быть принята при личном приеме заявителя.</w:t>
      </w:r>
      <w:proofErr w:type="gramEnd"/>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5.</w:t>
      </w:r>
      <w:r>
        <w:rPr>
          <w:rFonts w:ascii="Times New Roman" w:hAnsi="Times New Roman" w:cs="Times New Roman"/>
          <w:szCs w:val="22"/>
        </w:rPr>
        <w:t>6</w:t>
      </w:r>
      <w:r w:rsidRPr="00665E04">
        <w:rPr>
          <w:rFonts w:ascii="Times New Roman" w:hAnsi="Times New Roman" w:cs="Times New Roman"/>
          <w:szCs w:val="22"/>
        </w:rPr>
        <w:t>. Жалоба должна содержать:</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proofErr w:type="gramStart"/>
      <w:r w:rsidRPr="00665E04">
        <w:rPr>
          <w:rFonts w:ascii="Times New Roman" w:hAnsi="Times New Roman" w:cs="Times New Roman"/>
          <w:szCs w:val="22"/>
        </w:rP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его руководителя и (или) работника, решения и действия (бездействие) которых обжалуются;</w:t>
      </w:r>
      <w:proofErr w:type="gramEnd"/>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proofErr w:type="gramStart"/>
      <w:r w:rsidRPr="00665E04">
        <w:rPr>
          <w:rFonts w:ascii="Times New Roman" w:hAnsi="Times New Roman" w:cs="Times New Roman"/>
          <w:szCs w:val="22"/>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систему досудебного обжалования с использованием сети Интернет);</w:t>
      </w:r>
      <w:proofErr w:type="gramEnd"/>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работника МФЦ;</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г)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работника МФЦ. Заявителем могут быть представлены документы (при наличии), подтверждающие доводы заявителя, либо их копии.</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5.</w:t>
      </w:r>
      <w:r>
        <w:rPr>
          <w:rFonts w:ascii="Times New Roman" w:hAnsi="Times New Roman" w:cs="Times New Roman"/>
          <w:szCs w:val="22"/>
        </w:rPr>
        <w:t>7</w:t>
      </w:r>
      <w:r w:rsidRPr="00665E04">
        <w:rPr>
          <w:rFonts w:ascii="Times New Roman" w:hAnsi="Times New Roman" w:cs="Times New Roman"/>
          <w:szCs w:val="22"/>
        </w:rPr>
        <w:t>. Заявитель имеет право на получение информации и документов, необходимых для обоснования и рассмотрения жалобы.</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5.</w:t>
      </w:r>
      <w:r>
        <w:rPr>
          <w:rFonts w:ascii="Times New Roman" w:hAnsi="Times New Roman" w:cs="Times New Roman"/>
          <w:szCs w:val="22"/>
        </w:rPr>
        <w:t>8</w:t>
      </w:r>
      <w:r w:rsidRPr="00665E04">
        <w:rPr>
          <w:rFonts w:ascii="Times New Roman" w:hAnsi="Times New Roman" w:cs="Times New Roman"/>
          <w:szCs w:val="22"/>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65E04">
        <w:rPr>
          <w:rFonts w:ascii="Times New Roman" w:hAnsi="Times New Roman" w:cs="Times New Roman"/>
          <w:szCs w:val="22"/>
        </w:rPr>
        <w:t>представлена</w:t>
      </w:r>
      <w:proofErr w:type="gramEnd"/>
      <w:r w:rsidRPr="00665E04">
        <w:rPr>
          <w:rFonts w:ascii="Times New Roman" w:hAnsi="Times New Roman" w:cs="Times New Roman"/>
          <w:szCs w:val="22"/>
        </w:rPr>
        <w:t>:</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а) оформленная в соответствии с законодательством Российской Федерации доверенность (для физических лиц);</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б) 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При подаче жалобы в электронном виде документы, указанные в настоящем пункте, представляются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5.</w:t>
      </w:r>
      <w:r>
        <w:rPr>
          <w:rFonts w:ascii="Times New Roman" w:hAnsi="Times New Roman" w:cs="Times New Roman"/>
          <w:szCs w:val="22"/>
        </w:rPr>
        <w:t>9</w:t>
      </w:r>
      <w:r w:rsidRPr="00665E04">
        <w:rPr>
          <w:rFonts w:ascii="Times New Roman" w:hAnsi="Times New Roman" w:cs="Times New Roman"/>
          <w:szCs w:val="22"/>
        </w:rPr>
        <w:t xml:space="preserve">. </w:t>
      </w:r>
      <w:proofErr w:type="gramStart"/>
      <w:r w:rsidRPr="00665E04">
        <w:rPr>
          <w:rFonts w:ascii="Times New Roman" w:hAnsi="Times New Roman" w:cs="Times New Roman"/>
          <w:szCs w:val="22"/>
        </w:rPr>
        <w:t>Жалоба, поступившая в министерство, многофункциональный центр, учредителю многофункционального центра, подлежит регистрации не позднее следующего за днем ее поступления рабочего дня и рассматривается в течение пятнадцати рабочих дней со дня ее регистрации, а в случае обжалования отказа министерства,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665E04">
        <w:rPr>
          <w:rFonts w:ascii="Times New Roman" w:hAnsi="Times New Roman" w:cs="Times New Roman"/>
          <w:szCs w:val="22"/>
        </w:rPr>
        <w:t xml:space="preserve"> течение пяти рабочих дней со дня ее регистрации.</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В случае если принятие решения по жалобе не входит в компетенцию министерства, МФЦ, учредителя МФЦ, министерство, МФЦ, учредитель МФЦ в течение трех рабочих дней со дня ее регистрации направляет жалобу в уполномоченный на ее рассмотрение орган, МФЦ, учредителю МФЦ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МФЦ, у учредителя МФЦ.</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bookmarkStart w:id="13" w:name="P395"/>
      <w:bookmarkEnd w:id="13"/>
      <w:r w:rsidRPr="00665E04">
        <w:rPr>
          <w:rFonts w:ascii="Times New Roman" w:hAnsi="Times New Roman" w:cs="Times New Roman"/>
          <w:szCs w:val="22"/>
        </w:rPr>
        <w:t>5.</w:t>
      </w:r>
      <w:r>
        <w:rPr>
          <w:rFonts w:ascii="Times New Roman" w:hAnsi="Times New Roman" w:cs="Times New Roman"/>
          <w:szCs w:val="22"/>
        </w:rPr>
        <w:t>10</w:t>
      </w:r>
      <w:r w:rsidRPr="00665E04">
        <w:rPr>
          <w:rFonts w:ascii="Times New Roman" w:hAnsi="Times New Roman" w:cs="Times New Roman"/>
          <w:szCs w:val="22"/>
        </w:rPr>
        <w:t>. По результатам рассмотрения жалобы принимается одно из следующих решений:</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proofErr w:type="gramStart"/>
      <w:r w:rsidRPr="00665E04">
        <w:rPr>
          <w:rFonts w:ascii="Times New Roman" w:hAnsi="Times New Roman" w:cs="Times New Roman"/>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2) в удовлетворении жалобы отказывается.</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Министерство отказывает в удовлетворении жалобы в случае:</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 наличия вступившего в законную силу решения суда, арбитражного суда по жалобе о том же предмете и по тем же основаниям;</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 подачи жалобы лицом, полномочия которого не подтверждены в порядке, установленном законодательством Российской Федерации;</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 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bookmarkStart w:id="14" w:name="P402"/>
      <w:bookmarkEnd w:id="14"/>
      <w:r w:rsidRPr="00665E04">
        <w:rPr>
          <w:rFonts w:ascii="Times New Roman" w:hAnsi="Times New Roman" w:cs="Times New Roman"/>
          <w:szCs w:val="22"/>
        </w:rPr>
        <w:t>5.1</w:t>
      </w:r>
      <w:r>
        <w:rPr>
          <w:rFonts w:ascii="Times New Roman" w:hAnsi="Times New Roman" w:cs="Times New Roman"/>
          <w:szCs w:val="22"/>
        </w:rPr>
        <w:t>1</w:t>
      </w:r>
      <w:r w:rsidRPr="00665E04">
        <w:rPr>
          <w:rFonts w:ascii="Times New Roman" w:hAnsi="Times New Roman" w:cs="Times New Roman"/>
          <w:szCs w:val="22"/>
        </w:rPr>
        <w:t xml:space="preserve">. Не позднее дня, следующего за днем принятия решения, указанного в </w:t>
      </w:r>
      <w:hyperlink w:anchor="P395" w:history="1">
        <w:r w:rsidRPr="00665E04">
          <w:rPr>
            <w:rFonts w:ascii="Times New Roman" w:hAnsi="Times New Roman" w:cs="Times New Roman"/>
            <w:szCs w:val="22"/>
          </w:rPr>
          <w:t>пункте 5.</w:t>
        </w:r>
      </w:hyperlink>
      <w:r>
        <w:rPr>
          <w:rFonts w:ascii="Times New Roman" w:hAnsi="Times New Roman" w:cs="Times New Roman"/>
          <w:szCs w:val="22"/>
        </w:rPr>
        <w:t>10</w:t>
      </w:r>
      <w:r w:rsidRPr="00665E04">
        <w:rPr>
          <w:rFonts w:ascii="Times New Roman" w:hAnsi="Times New Roman" w:cs="Times New Roman"/>
          <w:szCs w:val="22"/>
        </w:rPr>
        <w:t xml:space="preserve"> настоящего Регламента,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 В случае если жалоба была направлена через систему досудебного обжалования с использованием сети Интернет, ответ заявителю направляется посредством системы досудебного обжалования.</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В ответе по результатам рассмотрения жалобы указываются:</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а) наименование органа, предоставляющего государственную услугу, МФЦ, учредителя МФЦ, рассмотревшего жалобу, должность, фамилия, имя, отчество (при наличии) его должностного лица, принявшего решение по жалобе;</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б) номер, дата, место принятия решения, включая сведения о должностном лице, работнике, решение или действие (бездействие) которого обжалуется;</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lastRenderedPageBreak/>
        <w:t>в) фамилия, имя, отчество (при наличии) или наименование заявителя;</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г) основания для принятия решения по жалобе;</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д) принятое по жалобе решение;</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366FD"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ж) сведения о порядке обжалования принятого по жалобе решения.</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5.1</w:t>
      </w:r>
      <w:r>
        <w:rPr>
          <w:rFonts w:ascii="Times New Roman" w:hAnsi="Times New Roman" w:cs="Times New Roman"/>
          <w:szCs w:val="22"/>
        </w:rPr>
        <w:t>1</w:t>
      </w:r>
      <w:r>
        <w:rPr>
          <w:rFonts w:ascii="Times New Roman" w:hAnsi="Times New Roman" w:cs="Times New Roman"/>
          <w:szCs w:val="22"/>
          <w:vertAlign w:val="superscript"/>
        </w:rPr>
        <w:t>1</w:t>
      </w:r>
      <w:r w:rsidRPr="00665E04">
        <w:rPr>
          <w:rFonts w:ascii="Times New Roman" w:hAnsi="Times New Roman" w:cs="Times New Roman"/>
          <w:szCs w:val="22"/>
        </w:rPr>
        <w:t>. В случае признания жалобы подлежащей удовлетворению в ответе</w:t>
      </w:r>
      <w:r>
        <w:rPr>
          <w:rFonts w:ascii="Times New Roman" w:hAnsi="Times New Roman" w:cs="Times New Roman"/>
          <w:szCs w:val="22"/>
        </w:rPr>
        <w:t xml:space="preserve"> </w:t>
      </w:r>
      <w:r w:rsidRPr="00665E04">
        <w:rPr>
          <w:rFonts w:ascii="Times New Roman" w:hAnsi="Times New Roman" w:cs="Times New Roman"/>
          <w:szCs w:val="22"/>
        </w:rPr>
        <w:t>заявителю дается информация</w:t>
      </w:r>
      <w:r>
        <w:rPr>
          <w:rFonts w:ascii="Times New Roman" w:hAnsi="Times New Roman" w:cs="Times New Roman"/>
          <w:szCs w:val="22"/>
        </w:rPr>
        <w:t xml:space="preserve"> </w:t>
      </w:r>
      <w:r w:rsidRPr="00665E04">
        <w:rPr>
          <w:rFonts w:ascii="Times New Roman" w:hAnsi="Times New Roman" w:cs="Times New Roman"/>
          <w:szCs w:val="22"/>
        </w:rPr>
        <w:t xml:space="preserve">о действиях, осуществляемых министерством, предоставляющим </w:t>
      </w:r>
      <w:proofErr w:type="gramStart"/>
      <w:r w:rsidRPr="00665E04">
        <w:rPr>
          <w:rFonts w:ascii="Times New Roman" w:hAnsi="Times New Roman" w:cs="Times New Roman"/>
          <w:szCs w:val="22"/>
        </w:rPr>
        <w:t>государственную</w:t>
      </w:r>
      <w:proofErr w:type="gramEnd"/>
    </w:p>
    <w:p w:rsidR="00F366FD" w:rsidRDefault="00F366FD" w:rsidP="00F366FD">
      <w:pPr>
        <w:pStyle w:val="ConsPlusNonformat"/>
        <w:spacing w:line="276" w:lineRule="auto"/>
        <w:jc w:val="both"/>
        <w:rPr>
          <w:rFonts w:ascii="Times New Roman" w:hAnsi="Times New Roman" w:cs="Times New Roman"/>
          <w:sz w:val="22"/>
          <w:szCs w:val="22"/>
        </w:rPr>
      </w:pPr>
      <w:r w:rsidRPr="00665E04">
        <w:rPr>
          <w:rFonts w:ascii="Times New Roman" w:hAnsi="Times New Roman" w:cs="Times New Roman"/>
          <w:sz w:val="22"/>
          <w:szCs w:val="22"/>
        </w:rPr>
        <w:t>услугу, в целях незамедлительного устранения выявленных нарушений при</w:t>
      </w:r>
      <w:r>
        <w:rPr>
          <w:rFonts w:ascii="Times New Roman" w:hAnsi="Times New Roman" w:cs="Times New Roman"/>
          <w:sz w:val="22"/>
          <w:szCs w:val="22"/>
        </w:rPr>
        <w:t xml:space="preserve"> </w:t>
      </w:r>
      <w:r w:rsidRPr="00665E04">
        <w:rPr>
          <w:rFonts w:ascii="Times New Roman" w:hAnsi="Times New Roman" w:cs="Times New Roman"/>
          <w:sz w:val="22"/>
          <w:szCs w:val="22"/>
        </w:rPr>
        <w:t>оказании   государственной услуги, а также приносятся извинения за</w:t>
      </w:r>
      <w:r>
        <w:rPr>
          <w:rFonts w:ascii="Times New Roman" w:hAnsi="Times New Roman" w:cs="Times New Roman"/>
          <w:sz w:val="22"/>
          <w:szCs w:val="22"/>
        </w:rPr>
        <w:t xml:space="preserve"> </w:t>
      </w:r>
      <w:r w:rsidRPr="00665E04">
        <w:rPr>
          <w:rFonts w:ascii="Times New Roman" w:hAnsi="Times New Roman" w:cs="Times New Roman"/>
          <w:sz w:val="22"/>
          <w:szCs w:val="22"/>
        </w:rPr>
        <w:t xml:space="preserve">доставленные </w:t>
      </w:r>
      <w:proofErr w:type="gramStart"/>
      <w:r w:rsidRPr="00665E04">
        <w:rPr>
          <w:rFonts w:ascii="Times New Roman" w:hAnsi="Times New Roman" w:cs="Times New Roman"/>
          <w:sz w:val="22"/>
          <w:szCs w:val="22"/>
        </w:rPr>
        <w:t>неудобства</w:t>
      </w:r>
      <w:proofErr w:type="gramEnd"/>
      <w:r w:rsidRPr="00665E04">
        <w:rPr>
          <w:rFonts w:ascii="Times New Roman" w:hAnsi="Times New Roman" w:cs="Times New Roman"/>
          <w:sz w:val="22"/>
          <w:szCs w:val="22"/>
        </w:rPr>
        <w:t xml:space="preserve"> и  указывается информация о дальнейших действиях,</w:t>
      </w:r>
      <w:r>
        <w:rPr>
          <w:rFonts w:ascii="Times New Roman" w:hAnsi="Times New Roman" w:cs="Times New Roman"/>
          <w:sz w:val="22"/>
          <w:szCs w:val="22"/>
        </w:rPr>
        <w:t xml:space="preserve"> </w:t>
      </w:r>
      <w:r w:rsidRPr="00665E04">
        <w:rPr>
          <w:rFonts w:ascii="Times New Roman" w:hAnsi="Times New Roman" w:cs="Times New Roman"/>
          <w:sz w:val="22"/>
          <w:szCs w:val="22"/>
        </w:rPr>
        <w:t>которые необходимо совершить заявителю в целях получения государственной</w:t>
      </w:r>
      <w:r>
        <w:rPr>
          <w:rFonts w:ascii="Times New Roman" w:hAnsi="Times New Roman" w:cs="Times New Roman"/>
          <w:sz w:val="22"/>
          <w:szCs w:val="22"/>
        </w:rPr>
        <w:t xml:space="preserve"> </w:t>
      </w:r>
      <w:r w:rsidRPr="00665E04">
        <w:rPr>
          <w:rFonts w:ascii="Times New Roman" w:hAnsi="Times New Roman" w:cs="Times New Roman"/>
          <w:sz w:val="22"/>
          <w:szCs w:val="22"/>
        </w:rPr>
        <w:t>услуги.</w:t>
      </w:r>
    </w:p>
    <w:p w:rsidR="00F366FD" w:rsidRDefault="00F366FD" w:rsidP="00F366FD">
      <w:pPr>
        <w:pStyle w:val="ConsPlusNonformat"/>
        <w:spacing w:before="220" w:line="276" w:lineRule="auto"/>
        <w:ind w:firstLine="539"/>
        <w:jc w:val="both"/>
        <w:rPr>
          <w:rFonts w:ascii="Times New Roman" w:hAnsi="Times New Roman" w:cs="Times New Roman"/>
          <w:sz w:val="22"/>
          <w:szCs w:val="22"/>
        </w:rPr>
      </w:pPr>
      <w:r>
        <w:rPr>
          <w:rFonts w:ascii="Times New Roman" w:hAnsi="Times New Roman" w:cs="Times New Roman"/>
          <w:sz w:val="22"/>
          <w:szCs w:val="22"/>
        </w:rPr>
        <w:t>5</w:t>
      </w:r>
      <w:r w:rsidRPr="00665E04">
        <w:rPr>
          <w:rFonts w:ascii="Times New Roman" w:hAnsi="Times New Roman" w:cs="Times New Roman"/>
          <w:sz w:val="22"/>
          <w:szCs w:val="22"/>
        </w:rPr>
        <w:t>.1</w:t>
      </w:r>
      <w:r>
        <w:rPr>
          <w:rFonts w:ascii="Times New Roman" w:hAnsi="Times New Roman" w:cs="Times New Roman"/>
          <w:sz w:val="22"/>
          <w:szCs w:val="22"/>
        </w:rPr>
        <w:t>1</w:t>
      </w:r>
      <w:r>
        <w:rPr>
          <w:rFonts w:ascii="Times New Roman" w:hAnsi="Times New Roman" w:cs="Times New Roman"/>
          <w:sz w:val="22"/>
          <w:szCs w:val="22"/>
          <w:vertAlign w:val="superscript"/>
        </w:rPr>
        <w:t>2</w:t>
      </w:r>
      <w:r w:rsidRPr="00665E04">
        <w:rPr>
          <w:rFonts w:ascii="Times New Roman" w:hAnsi="Times New Roman" w:cs="Times New Roman"/>
          <w:sz w:val="22"/>
          <w:szCs w:val="22"/>
        </w:rPr>
        <w:t xml:space="preserve">. В случае признания </w:t>
      </w:r>
      <w:proofErr w:type="gramStart"/>
      <w:r w:rsidRPr="00665E04">
        <w:rPr>
          <w:rFonts w:ascii="Times New Roman" w:hAnsi="Times New Roman" w:cs="Times New Roman"/>
          <w:sz w:val="22"/>
          <w:szCs w:val="22"/>
        </w:rPr>
        <w:t>жалобы</w:t>
      </w:r>
      <w:proofErr w:type="gramEnd"/>
      <w:r w:rsidRPr="00665E04">
        <w:rPr>
          <w:rFonts w:ascii="Times New Roman" w:hAnsi="Times New Roman" w:cs="Times New Roman"/>
          <w:sz w:val="22"/>
          <w:szCs w:val="22"/>
        </w:rPr>
        <w:t xml:space="preserve"> не подлежащей удовлетворению в ответе</w:t>
      </w:r>
      <w:r>
        <w:rPr>
          <w:rFonts w:ascii="Times New Roman" w:hAnsi="Times New Roman" w:cs="Times New Roman"/>
          <w:sz w:val="22"/>
          <w:szCs w:val="22"/>
        </w:rPr>
        <w:t xml:space="preserve"> </w:t>
      </w:r>
      <w:r w:rsidRPr="00665E04">
        <w:rPr>
          <w:rFonts w:ascii="Times New Roman" w:hAnsi="Times New Roman" w:cs="Times New Roman"/>
          <w:sz w:val="22"/>
          <w:szCs w:val="22"/>
        </w:rPr>
        <w:t>заявителю даются</w:t>
      </w:r>
      <w:r>
        <w:rPr>
          <w:rFonts w:ascii="Times New Roman" w:hAnsi="Times New Roman" w:cs="Times New Roman"/>
          <w:sz w:val="22"/>
          <w:szCs w:val="22"/>
        </w:rPr>
        <w:t xml:space="preserve"> </w:t>
      </w:r>
      <w:r w:rsidRPr="00665E04">
        <w:rPr>
          <w:rFonts w:ascii="Times New Roman" w:hAnsi="Times New Roman" w:cs="Times New Roman"/>
          <w:sz w:val="22"/>
          <w:szCs w:val="22"/>
        </w:rPr>
        <w:t>аргументированные разъяснения о причинах принятого решения, а также</w:t>
      </w:r>
      <w:r>
        <w:rPr>
          <w:rFonts w:ascii="Times New Roman" w:hAnsi="Times New Roman" w:cs="Times New Roman"/>
          <w:sz w:val="22"/>
          <w:szCs w:val="22"/>
        </w:rPr>
        <w:t xml:space="preserve"> </w:t>
      </w:r>
      <w:r w:rsidRPr="00665E04">
        <w:rPr>
          <w:rFonts w:ascii="Times New Roman" w:hAnsi="Times New Roman" w:cs="Times New Roman"/>
          <w:sz w:val="22"/>
          <w:szCs w:val="22"/>
        </w:rPr>
        <w:t>информация о порядке обжалования принятого решения.</w:t>
      </w:r>
    </w:p>
    <w:p w:rsidR="00F366FD" w:rsidRPr="00136AE6" w:rsidRDefault="00F366FD" w:rsidP="00F366FD">
      <w:pPr>
        <w:pStyle w:val="ConsPlusNonformat"/>
        <w:spacing w:before="220" w:line="276" w:lineRule="auto"/>
        <w:ind w:firstLine="539"/>
        <w:jc w:val="both"/>
        <w:rPr>
          <w:rFonts w:ascii="Times New Roman" w:hAnsi="Times New Roman" w:cs="Times New Roman"/>
          <w:sz w:val="22"/>
          <w:szCs w:val="22"/>
        </w:rPr>
      </w:pPr>
      <w:r w:rsidRPr="00136AE6">
        <w:rPr>
          <w:rFonts w:ascii="Times New Roman" w:hAnsi="Times New Roman" w:cs="Times New Roman"/>
          <w:sz w:val="22"/>
          <w:szCs w:val="22"/>
        </w:rPr>
        <w:t>5.1</w:t>
      </w:r>
      <w:r>
        <w:rPr>
          <w:rFonts w:ascii="Times New Roman" w:hAnsi="Times New Roman" w:cs="Times New Roman"/>
          <w:sz w:val="22"/>
          <w:szCs w:val="22"/>
        </w:rPr>
        <w:t>2</w:t>
      </w:r>
      <w:r w:rsidRPr="00136AE6">
        <w:rPr>
          <w:rFonts w:ascii="Times New Roman" w:hAnsi="Times New Roman" w:cs="Times New Roman"/>
          <w:sz w:val="22"/>
          <w:szCs w:val="22"/>
        </w:rPr>
        <w:t xml:space="preserve">. В случае установления в ходе или по результатам </w:t>
      </w:r>
      <w:proofErr w:type="gramStart"/>
      <w:r w:rsidRPr="00136AE6">
        <w:rPr>
          <w:rFonts w:ascii="Times New Roman" w:hAnsi="Times New Roman" w:cs="Times New Roman"/>
          <w:sz w:val="22"/>
          <w:szCs w:val="22"/>
        </w:rPr>
        <w:t>рассмотрения жалобы признаков состава административного правонарушения</w:t>
      </w:r>
      <w:proofErr w:type="gramEnd"/>
      <w:r w:rsidRPr="00136AE6">
        <w:rPr>
          <w:rFonts w:ascii="Times New Roman" w:hAnsi="Times New Roman" w:cs="Times New Roman"/>
          <w:sz w:val="22"/>
          <w:szCs w:val="22"/>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5.1</w:t>
      </w:r>
      <w:r>
        <w:rPr>
          <w:rFonts w:ascii="Times New Roman" w:hAnsi="Times New Roman" w:cs="Times New Roman"/>
          <w:szCs w:val="22"/>
        </w:rPr>
        <w:t>3</w:t>
      </w:r>
      <w:r w:rsidRPr="00665E04">
        <w:rPr>
          <w:rFonts w:ascii="Times New Roman" w:hAnsi="Times New Roman" w:cs="Times New Roman"/>
          <w:szCs w:val="22"/>
        </w:rPr>
        <w:t>. Заявитель вправе обжаловать принятое по результатам рассмотрения жалобы решение в вышестоящий орган государственной власти, вышестоящему должностному лицу и (или) в судебном порядке в соответствии с законодательством Российской Федерации.</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5.1</w:t>
      </w:r>
      <w:r>
        <w:rPr>
          <w:rFonts w:ascii="Times New Roman" w:hAnsi="Times New Roman" w:cs="Times New Roman"/>
          <w:szCs w:val="22"/>
        </w:rPr>
        <w:t>4</w:t>
      </w:r>
      <w:r w:rsidRPr="00665E04">
        <w:rPr>
          <w:rFonts w:ascii="Times New Roman" w:hAnsi="Times New Roman" w:cs="Times New Roman"/>
          <w:szCs w:val="22"/>
        </w:rPr>
        <w:t xml:space="preserve">. Информация, указанная в настоящем разделе, подлежит обязательному размещению в федеральной государственной информационной системе </w:t>
      </w:r>
      <w:r>
        <w:rPr>
          <w:rFonts w:ascii="Times New Roman" w:hAnsi="Times New Roman" w:cs="Times New Roman"/>
          <w:szCs w:val="22"/>
        </w:rPr>
        <w:t>«</w:t>
      </w:r>
      <w:r w:rsidRPr="00665E04">
        <w:rPr>
          <w:rFonts w:ascii="Times New Roman" w:hAnsi="Times New Roman" w:cs="Times New Roman"/>
          <w:szCs w:val="22"/>
        </w:rPr>
        <w:t>Единый портал государственных и муниципальных услуг (функций)</w:t>
      </w:r>
      <w:r>
        <w:rPr>
          <w:rFonts w:ascii="Times New Roman" w:hAnsi="Times New Roman" w:cs="Times New Roman"/>
          <w:szCs w:val="22"/>
        </w:rPr>
        <w:t>»</w:t>
      </w:r>
      <w:r w:rsidRPr="00665E04">
        <w:rPr>
          <w:rFonts w:ascii="Times New Roman" w:hAnsi="Times New Roman" w:cs="Times New Roman"/>
          <w:szCs w:val="22"/>
        </w:rPr>
        <w:t xml:space="preserve"> (www.gosuslugi.ru), на Портале (www.gu.nnov.ru).</w:t>
      </w:r>
    </w:p>
    <w:p w:rsidR="00F366FD" w:rsidRPr="00665E04" w:rsidRDefault="00F366FD" w:rsidP="00F366FD">
      <w:pPr>
        <w:pStyle w:val="ConsPlusNormal"/>
        <w:spacing w:line="276" w:lineRule="auto"/>
        <w:ind w:firstLine="540"/>
        <w:jc w:val="both"/>
        <w:rPr>
          <w:rFonts w:ascii="Times New Roman" w:hAnsi="Times New Roman" w:cs="Times New Roman"/>
          <w:szCs w:val="22"/>
        </w:rPr>
      </w:pPr>
    </w:p>
    <w:p w:rsidR="00F366FD" w:rsidRPr="00665E04" w:rsidRDefault="00F366FD" w:rsidP="00F366FD">
      <w:pPr>
        <w:pStyle w:val="ConsPlusTitle"/>
        <w:spacing w:before="220" w:line="276" w:lineRule="auto"/>
        <w:jc w:val="center"/>
        <w:outlineLvl w:val="1"/>
        <w:rPr>
          <w:rFonts w:ascii="Times New Roman" w:hAnsi="Times New Roman" w:cs="Times New Roman"/>
          <w:szCs w:val="22"/>
        </w:rPr>
      </w:pPr>
      <w:r w:rsidRPr="00665E04">
        <w:rPr>
          <w:rFonts w:ascii="Times New Roman" w:hAnsi="Times New Roman" w:cs="Times New Roman"/>
          <w:szCs w:val="22"/>
        </w:rPr>
        <w:t>VI. ОСОБЕННОСТИ ВЫПОЛНЕНИЯ АДМИНИСТРАТИВНЫХ ПРОЦЕДУР</w:t>
      </w:r>
    </w:p>
    <w:p w:rsidR="00F366FD" w:rsidRPr="00665E04" w:rsidRDefault="00F366FD" w:rsidP="00F366FD">
      <w:pPr>
        <w:pStyle w:val="ConsPlusTitle"/>
        <w:spacing w:line="276" w:lineRule="auto"/>
        <w:jc w:val="center"/>
        <w:rPr>
          <w:rFonts w:ascii="Times New Roman" w:hAnsi="Times New Roman" w:cs="Times New Roman"/>
          <w:szCs w:val="22"/>
        </w:rPr>
      </w:pPr>
      <w:r w:rsidRPr="00665E04">
        <w:rPr>
          <w:rFonts w:ascii="Times New Roman" w:hAnsi="Times New Roman" w:cs="Times New Roman"/>
          <w:szCs w:val="22"/>
        </w:rPr>
        <w:t>(ДЕЙСТВИЙ) В МФЦ</w:t>
      </w:r>
    </w:p>
    <w:p w:rsidR="00F366FD" w:rsidRPr="00665E04" w:rsidRDefault="00F366FD" w:rsidP="00F366FD">
      <w:pPr>
        <w:pStyle w:val="ConsPlusNormal"/>
        <w:spacing w:before="220" w:line="276" w:lineRule="auto"/>
        <w:ind w:firstLine="539"/>
        <w:jc w:val="both"/>
        <w:rPr>
          <w:rFonts w:ascii="Times New Roman" w:hAnsi="Times New Roman" w:cs="Times New Roman"/>
          <w:szCs w:val="22"/>
        </w:rPr>
      </w:pPr>
      <w:r w:rsidRPr="00665E04">
        <w:rPr>
          <w:rFonts w:ascii="Times New Roman" w:hAnsi="Times New Roman" w:cs="Times New Roman"/>
          <w:szCs w:val="22"/>
        </w:rPr>
        <w:t>6.1. Получение заявителем государственной услуги в МФЦ осуществляется в соответствии с соглашением, заключенным между МФЦ и министерством.</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6.2. Предоставление государственной услуги в МФЦ включает в себя следующие административные процедуры:</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а) 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б) прием заявления и необходимых документов;</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в) направление заявления со всеми необходимыми документами в министерство;</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proofErr w:type="gramStart"/>
      <w:r w:rsidRPr="00665E04">
        <w:rPr>
          <w:rFonts w:ascii="Times New Roman" w:hAnsi="Times New Roman" w:cs="Times New Roman"/>
          <w:szCs w:val="22"/>
        </w:rPr>
        <w:t xml:space="preserve">г) информирование заявителей о возможности получения документов, подготовленных по результатам предоставления государственной услуги, - проекта </w:t>
      </w:r>
      <w:r>
        <w:rPr>
          <w:rFonts w:ascii="Times New Roman" w:hAnsi="Times New Roman" w:cs="Times New Roman"/>
          <w:szCs w:val="22"/>
        </w:rPr>
        <w:t xml:space="preserve">разрешения на использование земель </w:t>
      </w:r>
      <w:r w:rsidRPr="00665E04">
        <w:rPr>
          <w:rFonts w:ascii="Times New Roman" w:hAnsi="Times New Roman" w:cs="Times New Roman"/>
          <w:szCs w:val="22"/>
        </w:rPr>
        <w:t xml:space="preserve">или земельных участков, </w:t>
      </w:r>
      <w:r w:rsidRPr="00665E04">
        <w:rPr>
          <w:rFonts w:ascii="Times New Roman" w:hAnsi="Times New Roman" w:cs="Times New Roman"/>
          <w:szCs w:val="22"/>
        </w:rPr>
        <w:lastRenderedPageBreak/>
        <w:t>находящихся в государственной собственности, без предоставления земельных уч</w:t>
      </w:r>
      <w:r>
        <w:rPr>
          <w:rFonts w:ascii="Times New Roman" w:hAnsi="Times New Roman" w:cs="Times New Roman"/>
          <w:szCs w:val="22"/>
        </w:rPr>
        <w:t>астков и установления сервитута (публичного сервитута)</w:t>
      </w:r>
      <w:r w:rsidRPr="00665E04">
        <w:rPr>
          <w:rFonts w:ascii="Times New Roman" w:hAnsi="Times New Roman" w:cs="Times New Roman"/>
          <w:szCs w:val="22"/>
        </w:rPr>
        <w:t xml:space="preserve"> либо решения об отказе в предоставлении </w:t>
      </w:r>
      <w:r>
        <w:rPr>
          <w:rFonts w:ascii="Times New Roman" w:hAnsi="Times New Roman" w:cs="Times New Roman"/>
          <w:szCs w:val="22"/>
        </w:rPr>
        <w:t xml:space="preserve">государственной услуги </w:t>
      </w:r>
      <w:r w:rsidRPr="00665E04">
        <w:rPr>
          <w:rFonts w:ascii="Times New Roman" w:hAnsi="Times New Roman" w:cs="Times New Roman"/>
          <w:szCs w:val="22"/>
        </w:rPr>
        <w:t>не позднее одного рабочего дня со дня их получения из министерства;</w:t>
      </w:r>
      <w:proofErr w:type="gramEnd"/>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 xml:space="preserve">д) выдача заявителям документов, подготовленных по результатам предоставления государственной услуги, - проекта </w:t>
      </w:r>
      <w:r>
        <w:rPr>
          <w:rFonts w:ascii="Times New Roman" w:hAnsi="Times New Roman" w:cs="Times New Roman"/>
          <w:szCs w:val="22"/>
        </w:rPr>
        <w:t xml:space="preserve">разрешения на использование земель </w:t>
      </w:r>
      <w:r w:rsidRPr="00665E04">
        <w:rPr>
          <w:rFonts w:ascii="Times New Roman" w:hAnsi="Times New Roman" w:cs="Times New Roman"/>
          <w:szCs w:val="22"/>
        </w:rPr>
        <w:t>или земельных участков, находящихся в государственной собственности, без предоставления земельных уч</w:t>
      </w:r>
      <w:r>
        <w:rPr>
          <w:rFonts w:ascii="Times New Roman" w:hAnsi="Times New Roman" w:cs="Times New Roman"/>
          <w:szCs w:val="22"/>
        </w:rPr>
        <w:t xml:space="preserve">астков и установления сервитута (публичного сервитута) </w:t>
      </w:r>
      <w:r w:rsidRPr="00665E04">
        <w:rPr>
          <w:rFonts w:ascii="Times New Roman" w:hAnsi="Times New Roman" w:cs="Times New Roman"/>
          <w:szCs w:val="22"/>
        </w:rPr>
        <w:t>либо решения об отказе в п</w:t>
      </w:r>
      <w:r>
        <w:rPr>
          <w:rFonts w:ascii="Times New Roman" w:hAnsi="Times New Roman" w:cs="Times New Roman"/>
          <w:szCs w:val="22"/>
        </w:rPr>
        <w:t>редоставлении государственной услуги</w:t>
      </w:r>
      <w:r w:rsidRPr="00665E04">
        <w:rPr>
          <w:rFonts w:ascii="Times New Roman" w:hAnsi="Times New Roman" w:cs="Times New Roman"/>
          <w:szCs w:val="22"/>
        </w:rPr>
        <w:t>.</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6.3. Информирование заявителя о порядке предоставления государственной услуги в многофункциональном центре, о ходе выполнения рассмотрения заявления о предоставлении государственной услуги или о готовности документов, являющихся результатом предоставления государственной услуги, осуществляется в ходе личного приема, по телефону, по электронной почте.</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 xml:space="preserve">6.4. Заявление со всеми необходимыми документами подается через МФЦ в порядке, установленном </w:t>
      </w:r>
      <w:hyperlink r:id="rId33" w:history="1">
        <w:r w:rsidRPr="00665E04">
          <w:rPr>
            <w:rFonts w:ascii="Times New Roman" w:hAnsi="Times New Roman" w:cs="Times New Roman"/>
            <w:szCs w:val="22"/>
          </w:rPr>
          <w:t>Правилами</w:t>
        </w:r>
      </w:hyperlink>
      <w:r w:rsidRPr="00665E04">
        <w:rPr>
          <w:rFonts w:ascii="Times New Roman" w:hAnsi="Times New Roman" w:cs="Times New Roman"/>
          <w:szCs w:val="22"/>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w:t>
      </w:r>
      <w:r>
        <w:rPr>
          <w:rFonts w:ascii="Times New Roman" w:hAnsi="Times New Roman" w:cs="Times New Roman"/>
          <w:szCs w:val="22"/>
        </w:rPr>
        <w:t>№</w:t>
      </w:r>
      <w:r w:rsidRPr="00665E04">
        <w:rPr>
          <w:rFonts w:ascii="Times New Roman" w:hAnsi="Times New Roman" w:cs="Times New Roman"/>
          <w:szCs w:val="22"/>
        </w:rPr>
        <w:t xml:space="preserve"> 1376.</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В случае подачи заявления со всеми необходимыми документами через МФЦ датой приема заявления считается дата регистрации в МФЦ.</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6.5. При поступлении заявления и необходимых документов МФЦ:</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а) сверяет данные представленных документов с данными, указанными в заявлении;</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б) проверяет полноту комплекта документов и правильность их заполнения;</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в) при необходимости снимает копии с документов, представленных заявителем, либо сканирует представленные документы;</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г) регистрирует заявление;</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proofErr w:type="gramStart"/>
      <w:r w:rsidRPr="00665E04">
        <w:rPr>
          <w:rFonts w:ascii="Times New Roman" w:hAnsi="Times New Roman" w:cs="Times New Roman"/>
          <w:szCs w:val="22"/>
        </w:rPr>
        <w:t>д) в течение одного рабочего дня со дня обращения заявителя в МФЦ направляет в электронном виде с использованием защищенного канала передачи данных или заказным письмом с уведомлением заявление и документы в министерство либо в течение трех рабочих дней со дня обращения заявителя в МФЦ направляет курьером заявление и документы в министерство;</w:t>
      </w:r>
      <w:proofErr w:type="gramEnd"/>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proofErr w:type="gramStart"/>
      <w:r w:rsidRPr="00665E04">
        <w:rPr>
          <w:rFonts w:ascii="Times New Roman" w:hAnsi="Times New Roman" w:cs="Times New Roman"/>
          <w:szCs w:val="22"/>
        </w:rPr>
        <w:t>е) информирует заявителя о возможности получения документов, подготовленных министерством по результатам предоставления го</w:t>
      </w:r>
      <w:r>
        <w:rPr>
          <w:rFonts w:ascii="Times New Roman" w:hAnsi="Times New Roman" w:cs="Times New Roman"/>
          <w:szCs w:val="22"/>
        </w:rPr>
        <w:t xml:space="preserve">сударственной услуги, - разрешения на использование земель </w:t>
      </w:r>
      <w:r w:rsidRPr="00665E04">
        <w:rPr>
          <w:rFonts w:ascii="Times New Roman" w:hAnsi="Times New Roman" w:cs="Times New Roman"/>
          <w:szCs w:val="22"/>
        </w:rPr>
        <w:t>или земельных участков, находящихся в государственной собственности, без предоставления земельных уч</w:t>
      </w:r>
      <w:r>
        <w:rPr>
          <w:rFonts w:ascii="Times New Roman" w:hAnsi="Times New Roman" w:cs="Times New Roman"/>
          <w:szCs w:val="22"/>
        </w:rPr>
        <w:t>астков и установления сервитута (публичного сервитута)</w:t>
      </w:r>
      <w:r w:rsidRPr="00665E04">
        <w:rPr>
          <w:rFonts w:ascii="Times New Roman" w:hAnsi="Times New Roman" w:cs="Times New Roman"/>
          <w:szCs w:val="22"/>
        </w:rPr>
        <w:t xml:space="preserve"> либо решения об отказе в предоставлении </w:t>
      </w:r>
      <w:r>
        <w:rPr>
          <w:rFonts w:ascii="Times New Roman" w:hAnsi="Times New Roman" w:cs="Times New Roman"/>
          <w:szCs w:val="22"/>
        </w:rPr>
        <w:t>государственной услуги</w:t>
      </w:r>
      <w:r w:rsidRPr="00665E04">
        <w:rPr>
          <w:rFonts w:ascii="Times New Roman" w:hAnsi="Times New Roman" w:cs="Times New Roman"/>
          <w:szCs w:val="22"/>
        </w:rPr>
        <w:t xml:space="preserve"> не позднее одного рабочего дня со дня их получения из министерства;</w:t>
      </w:r>
      <w:proofErr w:type="gramEnd"/>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 xml:space="preserve">ж) выдает заявителю документы, подготовленные министерством по результатам предоставления государственной услуги, - </w:t>
      </w:r>
      <w:r>
        <w:rPr>
          <w:rFonts w:ascii="Times New Roman" w:hAnsi="Times New Roman" w:cs="Times New Roman"/>
          <w:szCs w:val="22"/>
        </w:rPr>
        <w:t xml:space="preserve">разрешение на использование земель </w:t>
      </w:r>
      <w:r w:rsidRPr="00665E04">
        <w:rPr>
          <w:rFonts w:ascii="Times New Roman" w:hAnsi="Times New Roman" w:cs="Times New Roman"/>
          <w:szCs w:val="22"/>
        </w:rPr>
        <w:t>или земельных участков, находящихся в государственной собственности, без предоставления земельных уч</w:t>
      </w:r>
      <w:r>
        <w:rPr>
          <w:rFonts w:ascii="Times New Roman" w:hAnsi="Times New Roman" w:cs="Times New Roman"/>
          <w:szCs w:val="22"/>
        </w:rPr>
        <w:t>астков и установления сервитута (публичного сервитута)</w:t>
      </w:r>
      <w:r w:rsidRPr="00665E04">
        <w:rPr>
          <w:rFonts w:ascii="Times New Roman" w:hAnsi="Times New Roman" w:cs="Times New Roman"/>
          <w:szCs w:val="22"/>
        </w:rPr>
        <w:t xml:space="preserve"> либо решения об отказе в предоставлении </w:t>
      </w:r>
      <w:r>
        <w:rPr>
          <w:rFonts w:ascii="Times New Roman" w:hAnsi="Times New Roman" w:cs="Times New Roman"/>
          <w:szCs w:val="22"/>
        </w:rPr>
        <w:t>государственной услуги</w:t>
      </w:r>
      <w:r w:rsidRPr="00665E04">
        <w:rPr>
          <w:rFonts w:ascii="Times New Roman" w:hAnsi="Times New Roman" w:cs="Times New Roman"/>
          <w:szCs w:val="22"/>
        </w:rPr>
        <w:t>.</w:t>
      </w:r>
    </w:p>
    <w:p w:rsidR="00F366FD" w:rsidRPr="00665E04"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6.6. При предоставлении заявления и документов через МФЦ ответственное должностное лицо министерства принимает по описи документы из МФЦ.</w:t>
      </w:r>
    </w:p>
    <w:p w:rsidR="00F366FD" w:rsidRPr="00FB2956" w:rsidRDefault="00F366FD" w:rsidP="00F366FD">
      <w:pPr>
        <w:pStyle w:val="ConsPlusNormal"/>
        <w:spacing w:before="220" w:line="276" w:lineRule="auto"/>
        <w:ind w:firstLine="540"/>
        <w:jc w:val="both"/>
        <w:rPr>
          <w:rFonts w:ascii="Times New Roman" w:hAnsi="Times New Roman" w:cs="Times New Roman"/>
          <w:szCs w:val="22"/>
        </w:rPr>
      </w:pPr>
      <w:r w:rsidRPr="00665E04">
        <w:rPr>
          <w:rFonts w:ascii="Times New Roman" w:hAnsi="Times New Roman" w:cs="Times New Roman"/>
          <w:szCs w:val="22"/>
        </w:rPr>
        <w:t xml:space="preserve">В случае наличия оснований для возврата зарегистрированного заявления, указанных в </w:t>
      </w:r>
      <w:hyperlink w:anchor="P159" w:history="1">
        <w:r w:rsidRPr="00665E04">
          <w:rPr>
            <w:rFonts w:ascii="Times New Roman" w:hAnsi="Times New Roman" w:cs="Times New Roman"/>
            <w:szCs w:val="22"/>
          </w:rPr>
          <w:t>пункте 2.1</w:t>
        </w:r>
        <w:r>
          <w:rPr>
            <w:rFonts w:ascii="Times New Roman" w:hAnsi="Times New Roman" w:cs="Times New Roman"/>
            <w:szCs w:val="22"/>
          </w:rPr>
          <w:t xml:space="preserve">0 </w:t>
        </w:r>
      </w:hyperlink>
      <w:r w:rsidRPr="00665E04">
        <w:rPr>
          <w:rFonts w:ascii="Times New Roman" w:hAnsi="Times New Roman" w:cs="Times New Roman"/>
          <w:szCs w:val="22"/>
        </w:rPr>
        <w:t>настоящего Регламента, министерство в течение одного рабочего дня со дня приема документов из МФЦ возвращает в МФЦ ранее принятые документы с указанием причин возврата.</w:t>
      </w:r>
    </w:p>
    <w:p w:rsidR="00F366FD" w:rsidRPr="00036519" w:rsidRDefault="00F366FD" w:rsidP="00F366FD">
      <w:pPr>
        <w:pStyle w:val="ConsPlusNormal"/>
        <w:ind w:firstLine="540"/>
        <w:jc w:val="both"/>
        <w:rPr>
          <w:rFonts w:ascii="Times New Roman" w:hAnsi="Times New Roman" w:cs="Times New Roman"/>
        </w:rPr>
      </w:pPr>
    </w:p>
    <w:p w:rsidR="00F366FD" w:rsidRDefault="00F366FD" w:rsidP="001C0A55">
      <w:pPr>
        <w:autoSpaceDE w:val="0"/>
        <w:autoSpaceDN w:val="0"/>
        <w:adjustRightInd w:val="0"/>
        <w:spacing w:line="276" w:lineRule="auto"/>
        <w:rPr>
          <w:szCs w:val="28"/>
        </w:rPr>
      </w:pPr>
    </w:p>
    <w:sectPr w:rsidR="00F366FD" w:rsidSect="00A31489">
      <w:type w:val="continuous"/>
      <w:pgSz w:w="11906" w:h="16838" w:code="9"/>
      <w:pgMar w:top="1134" w:right="709" w:bottom="1134" w:left="1418" w:header="425"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F48" w:rsidRDefault="00FA1F48">
      <w:r>
        <w:separator/>
      </w:r>
    </w:p>
  </w:endnote>
  <w:endnote w:type="continuationSeparator" w:id="0">
    <w:p w:rsidR="00FA1F48" w:rsidRDefault="00FA1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F48" w:rsidRDefault="00FA1F48">
      <w:r>
        <w:separator/>
      </w:r>
    </w:p>
  </w:footnote>
  <w:footnote w:type="continuationSeparator" w:id="0">
    <w:p w:rsidR="00FA1F48" w:rsidRDefault="00FA1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6CC" w:rsidRDefault="00BE06CC" w:rsidP="00C578AA">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E06CC" w:rsidRDefault="00BE06C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6CC" w:rsidRDefault="00BE06C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6CC" w:rsidRDefault="00BE06CC" w:rsidP="000D5C79">
    <w:pPr>
      <w:pStyle w:val="a3"/>
      <w:tabs>
        <w:tab w:val="clear" w:pos="4153"/>
        <w:tab w:val="clear" w:pos="8306"/>
        <w:tab w:val="left" w:pos="-4111"/>
        <w:tab w:val="left" w:pos="-3969"/>
        <w:tab w:val="left" w:pos="1510"/>
      </w:tabs>
      <w:ind w:left="-142"/>
    </w:pPr>
    <w:r>
      <w:rPr>
        <w:noProof/>
      </w:rPr>
      <mc:AlternateContent>
        <mc:Choice Requires="wps">
          <w:drawing>
            <wp:anchor distT="0" distB="0" distL="114300" distR="114300" simplePos="0" relativeHeight="251660288" behindDoc="1" locked="0" layoutInCell="1" allowOverlap="1">
              <wp:simplePos x="0" y="0"/>
              <wp:positionH relativeFrom="page">
                <wp:posOffset>851535</wp:posOffset>
              </wp:positionH>
              <wp:positionV relativeFrom="paragraph">
                <wp:posOffset>-38735</wp:posOffset>
              </wp:positionV>
              <wp:extent cx="6172200" cy="2514600"/>
              <wp:effectExtent l="0" t="0" r="0" b="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BE06CC" w:rsidRPr="00E52B15" w:rsidRDefault="00BE06CC" w:rsidP="00EE1363">
                          <w:pPr>
                            <w:ind w:right="-70"/>
                            <w:jc w:val="center"/>
                            <w:rPr>
                              <w:szCs w:val="28"/>
                            </w:rPr>
                          </w:pPr>
                          <w:r>
                            <w:rPr>
                              <w:noProof/>
                              <w:szCs w:val="28"/>
                            </w:rPr>
                            <w:drawing>
                              <wp:inline distT="0" distB="0" distL="0" distR="0">
                                <wp:extent cx="630555" cy="60960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 cy="609600"/>
                                        </a:xfrm>
                                        <a:prstGeom prst="rect">
                                          <a:avLst/>
                                        </a:prstGeom>
                                        <a:noFill/>
                                        <a:ln>
                                          <a:noFill/>
                                        </a:ln>
                                      </pic:spPr>
                                    </pic:pic>
                                  </a:graphicData>
                                </a:graphic>
                              </wp:inline>
                            </w:drawing>
                          </w:r>
                        </w:p>
                        <w:p w:rsidR="00BE06CC" w:rsidRPr="00680321" w:rsidRDefault="00BE06CC" w:rsidP="00EE1363">
                          <w:pPr>
                            <w:ind w:right="-70"/>
                            <w:jc w:val="center"/>
                            <w:rPr>
                              <w:b/>
                              <w:sz w:val="36"/>
                              <w:szCs w:val="36"/>
                            </w:rPr>
                          </w:pPr>
                          <w:r>
                            <w:rPr>
                              <w:b/>
                              <w:sz w:val="36"/>
                              <w:szCs w:val="36"/>
                            </w:rPr>
                            <w:t>Министерство</w:t>
                          </w:r>
                        </w:p>
                        <w:p w:rsidR="00BE06CC" w:rsidRPr="00022017" w:rsidRDefault="00BE06CC" w:rsidP="00022017">
                          <w:pPr>
                            <w:ind w:right="-70"/>
                            <w:jc w:val="center"/>
                            <w:rPr>
                              <w:b/>
                              <w:sz w:val="36"/>
                              <w:szCs w:val="36"/>
                            </w:rPr>
                          </w:pPr>
                          <w:r w:rsidRPr="00022017">
                            <w:rPr>
                              <w:b/>
                              <w:sz w:val="36"/>
                              <w:szCs w:val="36"/>
                            </w:rPr>
                            <w:t xml:space="preserve"> имущественных и земельных отношений </w:t>
                          </w:r>
                        </w:p>
                        <w:p w:rsidR="00BE06CC" w:rsidRDefault="00BE06CC" w:rsidP="00EE1363">
                          <w:pPr>
                            <w:ind w:right="-70"/>
                            <w:jc w:val="center"/>
                            <w:rPr>
                              <w:b/>
                              <w:sz w:val="36"/>
                              <w:szCs w:val="36"/>
                            </w:rPr>
                          </w:pPr>
                          <w:r w:rsidRPr="00680321">
                            <w:rPr>
                              <w:b/>
                              <w:sz w:val="36"/>
                              <w:szCs w:val="36"/>
                            </w:rPr>
                            <w:t>Нижегородской области</w:t>
                          </w:r>
                        </w:p>
                        <w:p w:rsidR="00BE06CC" w:rsidRPr="000F7B5C" w:rsidRDefault="00BE06CC" w:rsidP="00EE1363">
                          <w:pPr>
                            <w:ind w:right="-70"/>
                            <w:jc w:val="center"/>
                            <w:rPr>
                              <w:b/>
                              <w:sz w:val="20"/>
                            </w:rPr>
                          </w:pPr>
                        </w:p>
                        <w:p w:rsidR="00BE06CC" w:rsidRDefault="00BE06CC" w:rsidP="00EE1363">
                          <w:pPr>
                            <w:ind w:right="-70"/>
                            <w:jc w:val="center"/>
                            <w:rPr>
                              <w:caps/>
                              <w:spacing w:val="120"/>
                              <w:sz w:val="44"/>
                              <w:szCs w:val="44"/>
                            </w:rPr>
                          </w:pPr>
                          <w:r>
                            <w:rPr>
                              <w:caps/>
                              <w:spacing w:val="120"/>
                              <w:sz w:val="44"/>
                              <w:szCs w:val="44"/>
                            </w:rPr>
                            <w:t>приказ</w:t>
                          </w:r>
                        </w:p>
                        <w:p w:rsidR="00BE06CC" w:rsidRDefault="00BE06CC" w:rsidP="00E300EA">
                          <w:pPr>
                            <w:ind w:right="-70"/>
                            <w:jc w:val="center"/>
                            <w:rPr>
                              <w:b/>
                              <w:caps/>
                              <w:sz w:val="32"/>
                              <w:szCs w:val="32"/>
                            </w:rPr>
                          </w:pPr>
                        </w:p>
                        <w:p w:rsidR="00BE06CC" w:rsidRDefault="00BE06CC" w:rsidP="00276416">
                          <w:pPr>
                            <w:ind w:right="-70"/>
                            <w:rPr>
                              <w:szCs w:val="28"/>
                            </w:rPr>
                          </w:pPr>
                          <w:r>
                            <w:rPr>
                              <w:szCs w:val="28"/>
                            </w:rPr>
                            <w:t>____________________</w:t>
                          </w:r>
                          <w:r>
                            <w:rPr>
                              <w:szCs w:val="28"/>
                            </w:rPr>
                            <w:tab/>
                          </w:r>
                          <w:r>
                            <w:rPr>
                              <w:szCs w:val="28"/>
                            </w:rPr>
                            <w:tab/>
                          </w:r>
                          <w:r>
                            <w:rPr>
                              <w:szCs w:val="28"/>
                            </w:rPr>
                            <w:tab/>
                          </w:r>
                          <w:r>
                            <w:rPr>
                              <w:szCs w:val="28"/>
                            </w:rPr>
                            <w:tab/>
                          </w:r>
                          <w:r>
                            <w:rPr>
                              <w:szCs w:val="28"/>
                            </w:rPr>
                            <w:tab/>
                          </w:r>
                          <w:r>
                            <w:rPr>
                              <w:szCs w:val="28"/>
                            </w:rPr>
                            <w:tab/>
                          </w:r>
                          <w:r w:rsidRPr="00F633AF">
                            <w:rPr>
                              <w:rFonts w:ascii="Arial" w:hAnsi="Arial" w:cs="Arial"/>
                              <w:sz w:val="18"/>
                              <w:szCs w:val="18"/>
                            </w:rPr>
                            <w:t>№</w:t>
                          </w:r>
                          <w:r w:rsidRPr="00534585">
                            <w:rPr>
                              <w:szCs w:val="28"/>
                            </w:rPr>
                            <w:t>__</w:t>
                          </w:r>
                          <w:r>
                            <w:rPr>
                              <w:szCs w:val="28"/>
                            </w:rPr>
                            <w:t>__</w:t>
                          </w:r>
                          <w:r w:rsidRPr="00534585">
                            <w:rPr>
                              <w:szCs w:val="28"/>
                            </w:rPr>
                            <w:t>_____</w:t>
                          </w:r>
                          <w:r>
                            <w:rPr>
                              <w:szCs w:val="28"/>
                            </w:rPr>
                            <w:t>___</w:t>
                          </w:r>
                          <w:r w:rsidRPr="00534585">
                            <w:rPr>
                              <w:szCs w:val="28"/>
                            </w:rPr>
                            <w:t>_</w:t>
                          </w:r>
                          <w:r>
                            <w:rPr>
                              <w:szCs w:val="28"/>
                            </w:rPr>
                            <w:t>______</w:t>
                          </w:r>
                        </w:p>
                        <w:p w:rsidR="00BE06CC" w:rsidRPr="002B6128" w:rsidRDefault="00BE06CC" w:rsidP="00E300EA">
                          <w:pPr>
                            <w:ind w:right="-70"/>
                            <w:jc w:val="center"/>
                            <w:rPr>
                              <w:sz w:val="23"/>
                              <w:szCs w:val="23"/>
                            </w:rPr>
                          </w:pPr>
                          <w:r w:rsidRPr="002B6128">
                            <w:rPr>
                              <w:sz w:val="23"/>
                              <w:szCs w:val="23"/>
                            </w:rPr>
                            <w:t>г. Нижний Новгород</w:t>
                          </w:r>
                        </w:p>
                        <w:p w:rsidR="00BE06CC" w:rsidRDefault="00BE06CC" w:rsidP="00276416">
                          <w:pPr>
                            <w:ind w:right="-70"/>
                            <w:rPr>
                              <w:sz w:val="20"/>
                            </w:rPr>
                          </w:pPr>
                        </w:p>
                        <w:p w:rsidR="00BE06CC" w:rsidRPr="001772E6" w:rsidRDefault="00BE06CC" w:rsidP="00040D26">
                          <w:pPr>
                            <w:ind w:right="-70"/>
                            <w:jc w:val="center"/>
                            <w:rPr>
                              <w:sz w:val="14"/>
                              <w:szCs w:val="14"/>
                            </w:rPr>
                          </w:pPr>
                        </w:p>
                        <w:p w:rsidR="00BE06CC" w:rsidRDefault="00BE06CC" w:rsidP="00040D26">
                          <w:pPr>
                            <w:ind w:right="-7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67.05pt;margin-top:-3.05pt;width:486pt;height:19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" filled="f" stroked="f" strokecolor="white" strokeweight="0">
              <v:textbox inset="0,0,0,0">
                <w:txbxContent>
                  <w:p w:rsidR="00BE06CC" w:rsidRPr="00E52B15" w:rsidRDefault="00BE06CC" w:rsidP="00EE1363">
                    <w:pPr>
                      <w:ind w:right="-70"/>
                      <w:jc w:val="center"/>
                      <w:rPr>
                        <w:szCs w:val="28"/>
                      </w:rPr>
                    </w:pPr>
                    <w:r>
                      <w:rPr>
                        <w:noProof/>
                        <w:szCs w:val="28"/>
                      </w:rPr>
                      <w:drawing>
                        <wp:inline distT="0" distB="0" distL="0" distR="0">
                          <wp:extent cx="630555" cy="60960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 cy="609600"/>
                                  </a:xfrm>
                                  <a:prstGeom prst="rect">
                                    <a:avLst/>
                                  </a:prstGeom>
                                  <a:noFill/>
                                  <a:ln>
                                    <a:noFill/>
                                  </a:ln>
                                </pic:spPr>
                              </pic:pic>
                            </a:graphicData>
                          </a:graphic>
                        </wp:inline>
                      </w:drawing>
                    </w:r>
                  </w:p>
                  <w:p w:rsidR="00BE06CC" w:rsidRPr="00680321" w:rsidRDefault="00BE06CC" w:rsidP="00EE1363">
                    <w:pPr>
                      <w:ind w:right="-70"/>
                      <w:jc w:val="center"/>
                      <w:rPr>
                        <w:b/>
                        <w:sz w:val="36"/>
                        <w:szCs w:val="36"/>
                      </w:rPr>
                    </w:pPr>
                    <w:r>
                      <w:rPr>
                        <w:b/>
                        <w:sz w:val="36"/>
                        <w:szCs w:val="36"/>
                      </w:rPr>
                      <w:t>Министерство</w:t>
                    </w:r>
                  </w:p>
                  <w:p w:rsidR="00BE06CC" w:rsidRPr="00022017" w:rsidRDefault="00BE06CC" w:rsidP="00022017">
                    <w:pPr>
                      <w:ind w:right="-70"/>
                      <w:jc w:val="center"/>
                      <w:rPr>
                        <w:b/>
                        <w:sz w:val="36"/>
                        <w:szCs w:val="36"/>
                      </w:rPr>
                    </w:pPr>
                    <w:r w:rsidRPr="00022017">
                      <w:rPr>
                        <w:b/>
                        <w:sz w:val="36"/>
                        <w:szCs w:val="36"/>
                      </w:rPr>
                      <w:t xml:space="preserve"> имущественных и земельных отношений </w:t>
                    </w:r>
                  </w:p>
                  <w:p w:rsidR="00BE06CC" w:rsidRDefault="00BE06CC" w:rsidP="00EE1363">
                    <w:pPr>
                      <w:ind w:right="-70"/>
                      <w:jc w:val="center"/>
                      <w:rPr>
                        <w:b/>
                        <w:sz w:val="36"/>
                        <w:szCs w:val="36"/>
                      </w:rPr>
                    </w:pPr>
                    <w:r w:rsidRPr="00680321">
                      <w:rPr>
                        <w:b/>
                        <w:sz w:val="36"/>
                        <w:szCs w:val="36"/>
                      </w:rPr>
                      <w:t>Нижегородской области</w:t>
                    </w:r>
                  </w:p>
                  <w:p w:rsidR="00BE06CC" w:rsidRPr="000F7B5C" w:rsidRDefault="00BE06CC" w:rsidP="00EE1363">
                    <w:pPr>
                      <w:ind w:right="-70"/>
                      <w:jc w:val="center"/>
                      <w:rPr>
                        <w:b/>
                        <w:sz w:val="20"/>
                      </w:rPr>
                    </w:pPr>
                  </w:p>
                  <w:p w:rsidR="00BE06CC" w:rsidRDefault="00BE06CC" w:rsidP="00EE1363">
                    <w:pPr>
                      <w:ind w:right="-70"/>
                      <w:jc w:val="center"/>
                      <w:rPr>
                        <w:caps/>
                        <w:spacing w:val="120"/>
                        <w:sz w:val="44"/>
                        <w:szCs w:val="44"/>
                      </w:rPr>
                    </w:pPr>
                    <w:r>
                      <w:rPr>
                        <w:caps/>
                        <w:spacing w:val="120"/>
                        <w:sz w:val="44"/>
                        <w:szCs w:val="44"/>
                      </w:rPr>
                      <w:t>приказ</w:t>
                    </w:r>
                  </w:p>
                  <w:p w:rsidR="00BE06CC" w:rsidRDefault="00BE06CC" w:rsidP="00E300EA">
                    <w:pPr>
                      <w:ind w:right="-70"/>
                      <w:jc w:val="center"/>
                      <w:rPr>
                        <w:b/>
                        <w:caps/>
                        <w:sz w:val="32"/>
                        <w:szCs w:val="32"/>
                      </w:rPr>
                    </w:pPr>
                  </w:p>
                  <w:p w:rsidR="00BE06CC" w:rsidRDefault="00BE06CC" w:rsidP="00276416">
                    <w:pPr>
                      <w:ind w:right="-70"/>
                      <w:rPr>
                        <w:szCs w:val="28"/>
                      </w:rPr>
                    </w:pPr>
                    <w:r>
                      <w:rPr>
                        <w:szCs w:val="28"/>
                      </w:rPr>
                      <w:t>____________________</w:t>
                    </w:r>
                    <w:r>
                      <w:rPr>
                        <w:szCs w:val="28"/>
                      </w:rPr>
                      <w:tab/>
                    </w:r>
                    <w:r>
                      <w:rPr>
                        <w:szCs w:val="28"/>
                      </w:rPr>
                      <w:tab/>
                    </w:r>
                    <w:r>
                      <w:rPr>
                        <w:szCs w:val="28"/>
                      </w:rPr>
                      <w:tab/>
                    </w:r>
                    <w:r>
                      <w:rPr>
                        <w:szCs w:val="28"/>
                      </w:rPr>
                      <w:tab/>
                    </w:r>
                    <w:r>
                      <w:rPr>
                        <w:szCs w:val="28"/>
                      </w:rPr>
                      <w:tab/>
                    </w:r>
                    <w:r>
                      <w:rPr>
                        <w:szCs w:val="28"/>
                      </w:rPr>
                      <w:tab/>
                    </w:r>
                    <w:r w:rsidRPr="00F633AF">
                      <w:rPr>
                        <w:rFonts w:ascii="Arial" w:hAnsi="Arial" w:cs="Arial"/>
                        <w:sz w:val="18"/>
                        <w:szCs w:val="18"/>
                      </w:rPr>
                      <w:t>№</w:t>
                    </w:r>
                    <w:r w:rsidRPr="00534585">
                      <w:rPr>
                        <w:szCs w:val="28"/>
                      </w:rPr>
                      <w:t>__</w:t>
                    </w:r>
                    <w:r>
                      <w:rPr>
                        <w:szCs w:val="28"/>
                      </w:rPr>
                      <w:t>__</w:t>
                    </w:r>
                    <w:r w:rsidRPr="00534585">
                      <w:rPr>
                        <w:szCs w:val="28"/>
                      </w:rPr>
                      <w:t>_____</w:t>
                    </w:r>
                    <w:r>
                      <w:rPr>
                        <w:szCs w:val="28"/>
                      </w:rPr>
                      <w:t>___</w:t>
                    </w:r>
                    <w:r w:rsidRPr="00534585">
                      <w:rPr>
                        <w:szCs w:val="28"/>
                      </w:rPr>
                      <w:t>_</w:t>
                    </w:r>
                    <w:r>
                      <w:rPr>
                        <w:szCs w:val="28"/>
                      </w:rPr>
                      <w:t>______</w:t>
                    </w:r>
                  </w:p>
                  <w:p w:rsidR="00BE06CC" w:rsidRPr="002B6128" w:rsidRDefault="00BE06CC" w:rsidP="00E300EA">
                    <w:pPr>
                      <w:ind w:right="-70"/>
                      <w:jc w:val="center"/>
                      <w:rPr>
                        <w:sz w:val="23"/>
                        <w:szCs w:val="23"/>
                      </w:rPr>
                    </w:pPr>
                    <w:r w:rsidRPr="002B6128">
                      <w:rPr>
                        <w:sz w:val="23"/>
                        <w:szCs w:val="23"/>
                      </w:rPr>
                      <w:t>г. Нижний Новгород</w:t>
                    </w:r>
                  </w:p>
                  <w:p w:rsidR="00BE06CC" w:rsidRDefault="00BE06CC" w:rsidP="00276416">
                    <w:pPr>
                      <w:ind w:right="-70"/>
                      <w:rPr>
                        <w:sz w:val="20"/>
                      </w:rPr>
                    </w:pPr>
                  </w:p>
                  <w:p w:rsidR="00BE06CC" w:rsidRPr="001772E6" w:rsidRDefault="00BE06CC" w:rsidP="00040D26">
                    <w:pPr>
                      <w:ind w:right="-70"/>
                      <w:jc w:val="center"/>
                      <w:rPr>
                        <w:sz w:val="14"/>
                        <w:szCs w:val="14"/>
                      </w:rPr>
                    </w:pPr>
                  </w:p>
                  <w:p w:rsidR="00BE06CC" w:rsidRDefault="00BE06CC" w:rsidP="00040D26">
                    <w:pPr>
                      <w:ind w:right="-70"/>
                    </w:pPr>
                  </w:p>
                </w:txbxContent>
              </v:textbox>
              <w10:wrap anchorx="page"/>
            </v:shape>
          </w:pict>
        </mc:Fallback>
      </mc:AlternateContent>
    </w:r>
    <w:r>
      <w:rPr>
        <w:noProof/>
      </w:rPr>
      <mc:AlternateContent>
        <mc:Choice Requires="wpg">
          <w:drawing>
            <wp:anchor distT="0" distB="0" distL="114300" distR="114300" simplePos="0" relativeHeight="251661312" behindDoc="1" locked="0" layoutInCell="1" allowOverlap="1">
              <wp:simplePos x="0" y="0"/>
              <wp:positionH relativeFrom="column">
                <wp:posOffset>1094105</wp:posOffset>
              </wp:positionH>
              <wp:positionV relativeFrom="paragraph">
                <wp:posOffset>2590165</wp:posOffset>
              </wp:positionV>
              <wp:extent cx="3959860" cy="52705"/>
              <wp:effectExtent l="0" t="0" r="21590" b="23495"/>
              <wp:wrapNone/>
              <wp:docPr id="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9860" cy="52705"/>
                        <a:chOff x="3321" y="3424"/>
                        <a:chExt cx="6200" cy="83"/>
                      </a:xfrm>
                    </wpg:grpSpPr>
                    <wps:wsp>
                      <wps:cNvPr id="2" name="Freeform 64"/>
                      <wps:cNvSpPr>
                        <a:spLocks/>
                      </wps:cNvSpPr>
                      <wps:spPr bwMode="auto">
                        <a:xfrm>
                          <a:off x="9441" y="3424"/>
                          <a:ext cx="80" cy="83"/>
                        </a:xfrm>
                        <a:custGeom>
                          <a:avLst/>
                          <a:gdLst>
                            <a:gd name="T0" fmla="*/ 82 w 82"/>
                            <a:gd name="T1" fmla="*/ 83 h 83"/>
                            <a:gd name="T2" fmla="*/ 82 w 82"/>
                            <a:gd name="T3" fmla="*/ 0 h 83"/>
                            <a:gd name="T4" fmla="*/ 0 w 82"/>
                            <a:gd name="T5" fmla="*/ 0 h 83"/>
                          </a:gdLst>
                          <a:ahLst/>
                          <a:cxnLst>
                            <a:cxn ang="0">
                              <a:pos x="T0" y="T1"/>
                            </a:cxn>
                            <a:cxn ang="0">
                              <a:pos x="T2" y="T3"/>
                            </a:cxn>
                            <a:cxn ang="0">
                              <a:pos x="T4" y="T5"/>
                            </a:cxn>
                          </a:cxnLst>
                          <a:rect l="0" t="0" r="r" b="b"/>
                          <a:pathLst>
                            <a:path w="82" h="83">
                              <a:moveTo>
                                <a:pt x="82" y="83"/>
                              </a:moveTo>
                              <a:lnTo>
                                <a:pt x="82" y="0"/>
                              </a:ln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65"/>
                      <wps:cNvSpPr>
                        <a:spLocks/>
                      </wps:cNvSpPr>
                      <wps:spPr bwMode="auto">
                        <a:xfrm rot="16200000">
                          <a:off x="3321" y="3424"/>
                          <a:ext cx="82" cy="81"/>
                        </a:xfrm>
                        <a:custGeom>
                          <a:avLst/>
                          <a:gdLst>
                            <a:gd name="T0" fmla="*/ 82 w 82"/>
                            <a:gd name="T1" fmla="*/ 83 h 83"/>
                            <a:gd name="T2" fmla="*/ 82 w 82"/>
                            <a:gd name="T3" fmla="*/ 0 h 83"/>
                            <a:gd name="T4" fmla="*/ 0 w 82"/>
                            <a:gd name="T5" fmla="*/ 0 h 83"/>
                          </a:gdLst>
                          <a:ahLst/>
                          <a:cxnLst>
                            <a:cxn ang="0">
                              <a:pos x="T0" y="T1"/>
                            </a:cxn>
                            <a:cxn ang="0">
                              <a:pos x="T2" y="T3"/>
                            </a:cxn>
                            <a:cxn ang="0">
                              <a:pos x="T4" y="T5"/>
                            </a:cxn>
                          </a:cxnLst>
                          <a:rect l="0" t="0" r="r" b="b"/>
                          <a:pathLst>
                            <a:path w="82" h="83">
                              <a:moveTo>
                                <a:pt x="82" y="83"/>
                              </a:moveTo>
                              <a:lnTo>
                                <a:pt x="82" y="0"/>
                              </a:ln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86.15pt;margin-top:203.95pt;width:311.8pt;height:4.15pt;z-index:-251655168" coordorigin="3321,3424" coordsize="620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">
              <v:shape id="Freeform 64" o:spid="_x0000_s1027" style="position:absolute;left:9441;top:3424;width:80;height:83;visibility:visible;mso-wrap-style:square;v-text-anchor:top" coordsize="8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MvMMA&#10;AADaAAAADwAAAGRycy9kb3ducmV2LnhtbESPzWrDMBCE74W8g9hAb7WcHErrWAlJoFAopa2TQ46L&#10;tbFMrJVjyT99+6oQyHGYmW+YfDPZRgzU+dqxgkWSgiAuna65UnA8vD29gPABWWPjmBT8kofNevaQ&#10;Y6bdyD80FKESEcI+QwUmhDaT0peGLPrEtcTRO7vOYoiyq6TucIxw28hlmj5LizXHBYMt7Q2Vl6K3&#10;Cj6krT5pr7+vsv8qTrtJU29elXqcT9sViEBTuIdv7XetYAn/V+IN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MvMMAAADaAAAADwAAAAAAAAAAAAAAAACYAgAAZHJzL2Rv&#10;d25yZXYueG1sUEsFBgAAAAAEAAQA9QAAAIgDAAAAAA==&#10;" path="m82,83l82,,,e" filled="f" strokeweight=".5pt">
                <v:path arrowok="t" o:connecttype="custom" o:connectlocs="80,83;80,0;0,0" o:connectangles="0,0,0"/>
              </v:shape>
              <v:shape id="Freeform 65" o:spid="_x0000_s1028" style="position:absolute;left:3321;top:3424;width:82;height:81;rotation:-90;visibility:visible;mso-wrap-style:square;v-text-anchor:top" coordsize="8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0zcMA&#10;AADaAAAADwAAAGRycy9kb3ducmV2LnhtbESPQWsCMRSE7wX/Q3iCF9GsLRRdjaJCQSm0VMXzY/Pc&#10;rG5e1iTq9t83hUKPw8x8w8wWra3FnXyoHCsYDTMQxIXTFZcKDvu3wRhEiMgaa8ek4JsCLOadpxnm&#10;2j34i+67WIoE4ZCjAhNjk0sZCkMWw9A1xMk7OW8xJulLqT0+EtzW8jnLXqXFitOCwYbWhorL7mYV&#10;HM/v/VX1uZ44/+Gwv12Zqxm1SvW67XIKIlIb/8N/7Y1W8AK/V9IN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o0zcMAAADaAAAADwAAAAAAAAAAAAAAAACYAgAAZHJzL2Rv&#10;d25yZXYueG1sUEsFBgAAAAAEAAQA9QAAAIgDAAAAAA==&#10;" path="m82,83l82,,,e" filled="f" strokeweight=".5pt">
                <v:path arrowok="t" o:connecttype="custom" o:connectlocs="82,81;82,0;0,0" o:connectangles="0,0,0"/>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684"/>
    <w:multiLevelType w:val="hybridMultilevel"/>
    <w:tmpl w:val="C4F46DD4"/>
    <w:lvl w:ilvl="0" w:tplc="341EF46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0C9010D4"/>
    <w:multiLevelType w:val="multilevel"/>
    <w:tmpl w:val="7C5EC658"/>
    <w:lvl w:ilvl="0">
      <w:start w:val="1"/>
      <w:numFmt w:val="decimal"/>
      <w:lvlText w:val="%1"/>
      <w:lvlJc w:val="left"/>
      <w:pPr>
        <w:ind w:left="576" w:hanging="576"/>
      </w:pPr>
      <w:rPr>
        <w:rFonts w:hint="default"/>
      </w:rPr>
    </w:lvl>
    <w:lvl w:ilvl="1">
      <w:start w:val="2"/>
      <w:numFmt w:val="decimal"/>
      <w:lvlText w:val="%1.%2"/>
      <w:lvlJc w:val="left"/>
      <w:pPr>
        <w:ind w:left="718" w:hanging="576"/>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
    <w:nsid w:val="0E951167"/>
    <w:multiLevelType w:val="hybridMultilevel"/>
    <w:tmpl w:val="89388AFC"/>
    <w:lvl w:ilvl="0" w:tplc="6556FCC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10D02792"/>
    <w:multiLevelType w:val="hybridMultilevel"/>
    <w:tmpl w:val="E0A24BEA"/>
    <w:lvl w:ilvl="0" w:tplc="8C8E941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11936AC2"/>
    <w:multiLevelType w:val="hybridMultilevel"/>
    <w:tmpl w:val="4E068AE8"/>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53B3C48"/>
    <w:multiLevelType w:val="hybridMultilevel"/>
    <w:tmpl w:val="2CAAFCBE"/>
    <w:lvl w:ilvl="0" w:tplc="04B87F0A">
      <w:start w:val="1"/>
      <w:numFmt w:val="decimal"/>
      <w:lvlText w:val="%1."/>
      <w:lvlJc w:val="left"/>
      <w:pPr>
        <w:ind w:left="1491" w:hanging="92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60740D9"/>
    <w:multiLevelType w:val="hybridMultilevel"/>
    <w:tmpl w:val="D6EE1E78"/>
    <w:lvl w:ilvl="0" w:tplc="FEF8232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1AAC7719"/>
    <w:multiLevelType w:val="hybridMultilevel"/>
    <w:tmpl w:val="232828BE"/>
    <w:lvl w:ilvl="0" w:tplc="A018428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1FBC1843"/>
    <w:multiLevelType w:val="multilevel"/>
    <w:tmpl w:val="FBA204D6"/>
    <w:lvl w:ilvl="0">
      <w:start w:val="1"/>
      <w:numFmt w:val="decimal"/>
      <w:lvlText w:val="%1."/>
      <w:lvlJc w:val="left"/>
      <w:pPr>
        <w:ind w:left="648" w:hanging="648"/>
      </w:pPr>
      <w:rPr>
        <w:rFonts w:cs="Times New Roman" w:hint="default"/>
      </w:rPr>
    </w:lvl>
    <w:lvl w:ilvl="1">
      <w:start w:val="2"/>
      <w:numFmt w:val="decimal"/>
      <w:lvlText w:val="%1.%2."/>
      <w:lvlJc w:val="left"/>
      <w:pPr>
        <w:ind w:left="1003" w:hanging="720"/>
      </w:pPr>
      <w:rPr>
        <w:rFonts w:cs="Times New Roman" w:hint="default"/>
      </w:rPr>
    </w:lvl>
    <w:lvl w:ilvl="2">
      <w:start w:val="3"/>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9">
    <w:nsid w:val="24C97933"/>
    <w:multiLevelType w:val="hybridMultilevel"/>
    <w:tmpl w:val="9FC286C2"/>
    <w:lvl w:ilvl="0" w:tplc="70468B04">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0">
    <w:nsid w:val="262F1832"/>
    <w:multiLevelType w:val="multilevel"/>
    <w:tmpl w:val="D67A9A7E"/>
    <w:lvl w:ilvl="0">
      <w:start w:val="1"/>
      <w:numFmt w:val="decimal"/>
      <w:lvlText w:val="%1"/>
      <w:lvlJc w:val="left"/>
      <w:pPr>
        <w:ind w:left="576" w:hanging="576"/>
      </w:pPr>
      <w:rPr>
        <w:rFonts w:hint="default"/>
      </w:rPr>
    </w:lvl>
    <w:lvl w:ilvl="1">
      <w:start w:val="2"/>
      <w:numFmt w:val="decimal"/>
      <w:lvlText w:val="%1.%2"/>
      <w:lvlJc w:val="left"/>
      <w:pPr>
        <w:ind w:left="718" w:hanging="576"/>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1">
    <w:nsid w:val="45CF5D38"/>
    <w:multiLevelType w:val="multilevel"/>
    <w:tmpl w:val="F9DAD604"/>
    <w:lvl w:ilvl="0">
      <w:start w:val="1"/>
      <w:numFmt w:val="decimal"/>
      <w:lvlText w:val="%1."/>
      <w:lvlJc w:val="left"/>
      <w:pPr>
        <w:ind w:left="1069" w:hanging="360"/>
      </w:pPr>
      <w:rPr>
        <w:rFonts w:cs="Times New Roman" w:hint="default"/>
      </w:rPr>
    </w:lvl>
    <w:lvl w:ilvl="1">
      <w:start w:val="1"/>
      <w:numFmt w:val="decimal"/>
      <w:isLgl/>
      <w:lvlText w:val="%2."/>
      <w:lvlJc w:val="left"/>
      <w:pPr>
        <w:ind w:left="1429" w:hanging="720"/>
      </w:pPr>
      <w:rPr>
        <w:rFonts w:ascii="Times New Roman" w:eastAsia="Times New Roman" w:hAnsi="Times New Roman" w:cs="Times New Roman"/>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2">
    <w:nsid w:val="4BE26A12"/>
    <w:multiLevelType w:val="multilevel"/>
    <w:tmpl w:val="1ABCF612"/>
    <w:lvl w:ilvl="0">
      <w:start w:val="1"/>
      <w:numFmt w:val="decimal"/>
      <w:lvlText w:val="%1."/>
      <w:lvlJc w:val="left"/>
      <w:pPr>
        <w:ind w:left="1080"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4D02043B"/>
    <w:multiLevelType w:val="multilevel"/>
    <w:tmpl w:val="DD42C4B0"/>
    <w:lvl w:ilvl="0">
      <w:start w:val="1"/>
      <w:numFmt w:val="decimal"/>
      <w:lvlText w:val="%1."/>
      <w:lvlJc w:val="left"/>
      <w:pPr>
        <w:ind w:left="432" w:hanging="432"/>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3)"/>
      <w:lvlJc w:val="left"/>
      <w:pPr>
        <w:ind w:left="1856" w:hanging="720"/>
      </w:pPr>
      <w:rPr>
        <w:rFonts w:ascii="Times New Roman" w:eastAsia="Times New Roman" w:hAnsi="Times New Roman" w:cs="Times New Roman"/>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14">
    <w:nsid w:val="4E391409"/>
    <w:multiLevelType w:val="hybridMultilevel"/>
    <w:tmpl w:val="F24ABE28"/>
    <w:lvl w:ilvl="0" w:tplc="710A0F3E">
      <w:start w:val="1"/>
      <w:numFmt w:val="decimal"/>
      <w:lvlText w:val="%1."/>
      <w:lvlJc w:val="left"/>
      <w:pPr>
        <w:ind w:left="1070" w:hanging="360"/>
      </w:pPr>
      <w:rPr>
        <w:rFonts w:cs="Times New Roman" w:hint="default"/>
      </w:rPr>
    </w:lvl>
    <w:lvl w:ilvl="1" w:tplc="04190019">
      <w:start w:val="1"/>
      <w:numFmt w:val="lowerLetter"/>
      <w:lvlText w:val="%2."/>
      <w:lvlJc w:val="left"/>
      <w:pPr>
        <w:ind w:left="1789" w:hanging="360"/>
      </w:pPr>
      <w:rPr>
        <w:rFonts w:cs="Times New Roman"/>
      </w:rPr>
    </w:lvl>
    <w:lvl w:ilvl="2" w:tplc="B34CEBB6">
      <w:start w:val="1"/>
      <w:numFmt w:val="decimal"/>
      <w:lvlText w:val="%3)"/>
      <w:lvlJc w:val="right"/>
      <w:pPr>
        <w:ind w:left="748" w:hanging="180"/>
      </w:pPr>
      <w:rPr>
        <w:rFonts w:ascii="Times New Roman" w:eastAsia="Times New Roman" w:hAnsi="Times New Roman"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547609DE"/>
    <w:multiLevelType w:val="hybridMultilevel"/>
    <w:tmpl w:val="BB428AD4"/>
    <w:lvl w:ilvl="0" w:tplc="CCCC62C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641C5C4D"/>
    <w:multiLevelType w:val="hybridMultilevel"/>
    <w:tmpl w:val="61FA437E"/>
    <w:lvl w:ilvl="0" w:tplc="E30AAEA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692E593E"/>
    <w:multiLevelType w:val="multilevel"/>
    <w:tmpl w:val="C8C4B8CA"/>
    <w:lvl w:ilvl="0">
      <w:start w:val="1"/>
      <w:numFmt w:val="decimal"/>
      <w:lvlText w:val="%1."/>
      <w:lvlJc w:val="left"/>
      <w:pPr>
        <w:ind w:left="648" w:hanging="648"/>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nsid w:val="7C482C6E"/>
    <w:multiLevelType w:val="hybridMultilevel"/>
    <w:tmpl w:val="5628A374"/>
    <w:lvl w:ilvl="0" w:tplc="82C42C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7C54038D"/>
    <w:multiLevelType w:val="multilevel"/>
    <w:tmpl w:val="9688521A"/>
    <w:lvl w:ilvl="0">
      <w:start w:val="1"/>
      <w:numFmt w:val="decimal"/>
      <w:lvlText w:val="%1."/>
      <w:lvlJc w:val="left"/>
      <w:pPr>
        <w:ind w:left="648" w:hanging="648"/>
      </w:pPr>
      <w:rPr>
        <w:rFonts w:hint="default"/>
      </w:rPr>
    </w:lvl>
    <w:lvl w:ilvl="1">
      <w:start w:val="2"/>
      <w:numFmt w:val="decimal"/>
      <w:lvlText w:val="%1.%2."/>
      <w:lvlJc w:val="left"/>
      <w:pPr>
        <w:ind w:left="862" w:hanging="720"/>
      </w:pPr>
      <w:rPr>
        <w:rFonts w:hint="default"/>
      </w:rPr>
    </w:lvl>
    <w:lvl w:ilvl="2">
      <w:start w:val="5"/>
      <w:numFmt w:val="decimal"/>
      <w:lvlText w:val="%1.%2.%3."/>
      <w:lvlJc w:val="left"/>
      <w:pPr>
        <w:ind w:left="1855"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0">
    <w:nsid w:val="7C797B88"/>
    <w:multiLevelType w:val="hybridMultilevel"/>
    <w:tmpl w:val="EC6A6202"/>
    <w:lvl w:ilvl="0" w:tplc="4CD6373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1"/>
  </w:num>
  <w:num w:numId="2">
    <w:abstractNumId w:val="3"/>
  </w:num>
  <w:num w:numId="3">
    <w:abstractNumId w:val="14"/>
  </w:num>
  <w:num w:numId="4">
    <w:abstractNumId w:val="4"/>
  </w:num>
  <w:num w:numId="5">
    <w:abstractNumId w:val="20"/>
  </w:num>
  <w:num w:numId="6">
    <w:abstractNumId w:val="8"/>
  </w:num>
  <w:num w:numId="7">
    <w:abstractNumId w:val="2"/>
  </w:num>
  <w:num w:numId="8">
    <w:abstractNumId w:val="16"/>
  </w:num>
  <w:num w:numId="9">
    <w:abstractNumId w:val="0"/>
  </w:num>
  <w:num w:numId="10">
    <w:abstractNumId w:val="15"/>
  </w:num>
  <w:num w:numId="11">
    <w:abstractNumId w:val="7"/>
  </w:num>
  <w:num w:numId="12">
    <w:abstractNumId w:val="6"/>
  </w:num>
  <w:num w:numId="13">
    <w:abstractNumId w:val="9"/>
  </w:num>
  <w:num w:numId="14">
    <w:abstractNumId w:val="18"/>
  </w:num>
  <w:num w:numId="15">
    <w:abstractNumId w:val="13"/>
  </w:num>
  <w:num w:numId="16">
    <w:abstractNumId w:val="17"/>
  </w:num>
  <w:num w:numId="17">
    <w:abstractNumId w:val="10"/>
  </w:num>
  <w:num w:numId="18">
    <w:abstractNumId w:val="1"/>
  </w:num>
  <w:num w:numId="19">
    <w:abstractNumId w:val="19"/>
  </w:num>
  <w:num w:numId="20">
    <w:abstractNumId w:val="5"/>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3B0"/>
    <w:rsid w:val="000006F6"/>
    <w:rsid w:val="00002606"/>
    <w:rsid w:val="00015F14"/>
    <w:rsid w:val="00021541"/>
    <w:rsid w:val="00022017"/>
    <w:rsid w:val="00023D72"/>
    <w:rsid w:val="0003612B"/>
    <w:rsid w:val="000373C8"/>
    <w:rsid w:val="00040D26"/>
    <w:rsid w:val="00040DF7"/>
    <w:rsid w:val="000433B6"/>
    <w:rsid w:val="00043AC0"/>
    <w:rsid w:val="000456BC"/>
    <w:rsid w:val="000517D9"/>
    <w:rsid w:val="00053E23"/>
    <w:rsid w:val="00056E1C"/>
    <w:rsid w:val="00056F1C"/>
    <w:rsid w:val="00063EF6"/>
    <w:rsid w:val="00066062"/>
    <w:rsid w:val="0007340B"/>
    <w:rsid w:val="000841B7"/>
    <w:rsid w:val="00086BB2"/>
    <w:rsid w:val="00091620"/>
    <w:rsid w:val="00095BC1"/>
    <w:rsid w:val="00097DC1"/>
    <w:rsid w:val="000B0842"/>
    <w:rsid w:val="000B7060"/>
    <w:rsid w:val="000C0E42"/>
    <w:rsid w:val="000C5E9E"/>
    <w:rsid w:val="000D066A"/>
    <w:rsid w:val="000D5C79"/>
    <w:rsid w:val="000D6077"/>
    <w:rsid w:val="000E7207"/>
    <w:rsid w:val="000F1251"/>
    <w:rsid w:val="000F2F0B"/>
    <w:rsid w:val="000F341F"/>
    <w:rsid w:val="000F3C08"/>
    <w:rsid w:val="000F7B5C"/>
    <w:rsid w:val="0010141B"/>
    <w:rsid w:val="0010360C"/>
    <w:rsid w:val="0010435E"/>
    <w:rsid w:val="0011004F"/>
    <w:rsid w:val="00111E80"/>
    <w:rsid w:val="0011568F"/>
    <w:rsid w:val="0012062D"/>
    <w:rsid w:val="00120C3E"/>
    <w:rsid w:val="0012429E"/>
    <w:rsid w:val="00124461"/>
    <w:rsid w:val="001451F4"/>
    <w:rsid w:val="00146D35"/>
    <w:rsid w:val="001502FA"/>
    <w:rsid w:val="00151CCB"/>
    <w:rsid w:val="0015456D"/>
    <w:rsid w:val="0015507E"/>
    <w:rsid w:val="00166541"/>
    <w:rsid w:val="00172F9D"/>
    <w:rsid w:val="00174CEE"/>
    <w:rsid w:val="00174FAE"/>
    <w:rsid w:val="001761ED"/>
    <w:rsid w:val="00176B7C"/>
    <w:rsid w:val="001772E6"/>
    <w:rsid w:val="001774CA"/>
    <w:rsid w:val="00181A7D"/>
    <w:rsid w:val="00184F09"/>
    <w:rsid w:val="001963E0"/>
    <w:rsid w:val="001A1812"/>
    <w:rsid w:val="001A1AF8"/>
    <w:rsid w:val="001A3D1F"/>
    <w:rsid w:val="001A4185"/>
    <w:rsid w:val="001A6A9F"/>
    <w:rsid w:val="001A726D"/>
    <w:rsid w:val="001B18DE"/>
    <w:rsid w:val="001B47D9"/>
    <w:rsid w:val="001C0A55"/>
    <w:rsid w:val="001C0AEA"/>
    <w:rsid w:val="001C1B93"/>
    <w:rsid w:val="001C68DB"/>
    <w:rsid w:val="001C7E0B"/>
    <w:rsid w:val="001D119F"/>
    <w:rsid w:val="001D2014"/>
    <w:rsid w:val="001D35E5"/>
    <w:rsid w:val="001D4641"/>
    <w:rsid w:val="001D5B2D"/>
    <w:rsid w:val="001E11BD"/>
    <w:rsid w:val="001E4112"/>
    <w:rsid w:val="001F0309"/>
    <w:rsid w:val="001F0640"/>
    <w:rsid w:val="001F3093"/>
    <w:rsid w:val="001F49D5"/>
    <w:rsid w:val="001F7A4E"/>
    <w:rsid w:val="00202E9B"/>
    <w:rsid w:val="00215029"/>
    <w:rsid w:val="002175D4"/>
    <w:rsid w:val="0022015C"/>
    <w:rsid w:val="00232210"/>
    <w:rsid w:val="002325D4"/>
    <w:rsid w:val="00241753"/>
    <w:rsid w:val="002443B0"/>
    <w:rsid w:val="00252317"/>
    <w:rsid w:val="002535E0"/>
    <w:rsid w:val="00253DFA"/>
    <w:rsid w:val="00260E76"/>
    <w:rsid w:val="00262179"/>
    <w:rsid w:val="002641D8"/>
    <w:rsid w:val="00275CAD"/>
    <w:rsid w:val="00276416"/>
    <w:rsid w:val="00276C61"/>
    <w:rsid w:val="00277B7F"/>
    <w:rsid w:val="00281B71"/>
    <w:rsid w:val="0028400D"/>
    <w:rsid w:val="00290E3A"/>
    <w:rsid w:val="002912E4"/>
    <w:rsid w:val="00293302"/>
    <w:rsid w:val="00293482"/>
    <w:rsid w:val="00293AB1"/>
    <w:rsid w:val="00297599"/>
    <w:rsid w:val="002A0F01"/>
    <w:rsid w:val="002B239D"/>
    <w:rsid w:val="002B4621"/>
    <w:rsid w:val="002B6128"/>
    <w:rsid w:val="002C4013"/>
    <w:rsid w:val="002D06C8"/>
    <w:rsid w:val="002D0A4F"/>
    <w:rsid w:val="002D0C86"/>
    <w:rsid w:val="002D106B"/>
    <w:rsid w:val="002D67BE"/>
    <w:rsid w:val="002D6BB2"/>
    <w:rsid w:val="002E0B25"/>
    <w:rsid w:val="002E391C"/>
    <w:rsid w:val="002F1B89"/>
    <w:rsid w:val="00302C99"/>
    <w:rsid w:val="00303AAA"/>
    <w:rsid w:val="00304F34"/>
    <w:rsid w:val="00307698"/>
    <w:rsid w:val="003078FE"/>
    <w:rsid w:val="00310EC8"/>
    <w:rsid w:val="003117E7"/>
    <w:rsid w:val="00330BA2"/>
    <w:rsid w:val="00330D76"/>
    <w:rsid w:val="00333A4B"/>
    <w:rsid w:val="00337EF9"/>
    <w:rsid w:val="003403AE"/>
    <w:rsid w:val="00347992"/>
    <w:rsid w:val="003503C1"/>
    <w:rsid w:val="003539B7"/>
    <w:rsid w:val="0035491C"/>
    <w:rsid w:val="0036105A"/>
    <w:rsid w:val="003632AA"/>
    <w:rsid w:val="00371B02"/>
    <w:rsid w:val="00372E9B"/>
    <w:rsid w:val="00373D53"/>
    <w:rsid w:val="00375072"/>
    <w:rsid w:val="00375C15"/>
    <w:rsid w:val="00375F8E"/>
    <w:rsid w:val="00376ACD"/>
    <w:rsid w:val="00381081"/>
    <w:rsid w:val="003825F5"/>
    <w:rsid w:val="00396717"/>
    <w:rsid w:val="00396D3C"/>
    <w:rsid w:val="003A169F"/>
    <w:rsid w:val="003A28CD"/>
    <w:rsid w:val="003A4280"/>
    <w:rsid w:val="003A44D5"/>
    <w:rsid w:val="003A5C64"/>
    <w:rsid w:val="003A76C9"/>
    <w:rsid w:val="003B1F80"/>
    <w:rsid w:val="003B47B7"/>
    <w:rsid w:val="003B7FBA"/>
    <w:rsid w:val="003C3765"/>
    <w:rsid w:val="003D665E"/>
    <w:rsid w:val="003E2AC5"/>
    <w:rsid w:val="003E5D2E"/>
    <w:rsid w:val="003E796F"/>
    <w:rsid w:val="003F0F4C"/>
    <w:rsid w:val="003F1C92"/>
    <w:rsid w:val="003F24D9"/>
    <w:rsid w:val="003F30FA"/>
    <w:rsid w:val="003F3469"/>
    <w:rsid w:val="003F354B"/>
    <w:rsid w:val="003F487D"/>
    <w:rsid w:val="003F518B"/>
    <w:rsid w:val="003F6BAF"/>
    <w:rsid w:val="00403E6D"/>
    <w:rsid w:val="00404DFA"/>
    <w:rsid w:val="004106A7"/>
    <w:rsid w:val="00410D7A"/>
    <w:rsid w:val="00414258"/>
    <w:rsid w:val="00416B78"/>
    <w:rsid w:val="00417E03"/>
    <w:rsid w:val="00420E22"/>
    <w:rsid w:val="00422469"/>
    <w:rsid w:val="004224A7"/>
    <w:rsid w:val="00426D01"/>
    <w:rsid w:val="00426EBC"/>
    <w:rsid w:val="00433085"/>
    <w:rsid w:val="00433D06"/>
    <w:rsid w:val="00434DCE"/>
    <w:rsid w:val="0043564A"/>
    <w:rsid w:val="0044465C"/>
    <w:rsid w:val="004527C2"/>
    <w:rsid w:val="00461AF8"/>
    <w:rsid w:val="0046672F"/>
    <w:rsid w:val="00467AAE"/>
    <w:rsid w:val="004704FF"/>
    <w:rsid w:val="00471773"/>
    <w:rsid w:val="004745B8"/>
    <w:rsid w:val="00480BCD"/>
    <w:rsid w:val="00481C44"/>
    <w:rsid w:val="0048443F"/>
    <w:rsid w:val="00494085"/>
    <w:rsid w:val="00494BDB"/>
    <w:rsid w:val="00496DD0"/>
    <w:rsid w:val="004A2BBD"/>
    <w:rsid w:val="004A3510"/>
    <w:rsid w:val="004A3F2B"/>
    <w:rsid w:val="004B0321"/>
    <w:rsid w:val="004B56BD"/>
    <w:rsid w:val="004C18FF"/>
    <w:rsid w:val="004C33BA"/>
    <w:rsid w:val="004C34C3"/>
    <w:rsid w:val="004D0A20"/>
    <w:rsid w:val="004D0E6C"/>
    <w:rsid w:val="004D0EF7"/>
    <w:rsid w:val="004D10EE"/>
    <w:rsid w:val="004D214C"/>
    <w:rsid w:val="004D56E8"/>
    <w:rsid w:val="004D6BFA"/>
    <w:rsid w:val="004E1062"/>
    <w:rsid w:val="004E334E"/>
    <w:rsid w:val="004E469B"/>
    <w:rsid w:val="004E58B7"/>
    <w:rsid w:val="004E5E4E"/>
    <w:rsid w:val="004E6078"/>
    <w:rsid w:val="004E7020"/>
    <w:rsid w:val="004F43F1"/>
    <w:rsid w:val="004F6DE0"/>
    <w:rsid w:val="004F77A2"/>
    <w:rsid w:val="00504DB3"/>
    <w:rsid w:val="00512115"/>
    <w:rsid w:val="005206CA"/>
    <w:rsid w:val="005220E5"/>
    <w:rsid w:val="005319F7"/>
    <w:rsid w:val="00532C6C"/>
    <w:rsid w:val="00534585"/>
    <w:rsid w:val="0053600F"/>
    <w:rsid w:val="00537CC2"/>
    <w:rsid w:val="00550648"/>
    <w:rsid w:val="005537FA"/>
    <w:rsid w:val="00554DE7"/>
    <w:rsid w:val="00556FF1"/>
    <w:rsid w:val="00557A7F"/>
    <w:rsid w:val="00560BDB"/>
    <w:rsid w:val="005642DF"/>
    <w:rsid w:val="00566D4C"/>
    <w:rsid w:val="005704C6"/>
    <w:rsid w:val="005778FF"/>
    <w:rsid w:val="005844E6"/>
    <w:rsid w:val="00590048"/>
    <w:rsid w:val="005938A2"/>
    <w:rsid w:val="00597EE5"/>
    <w:rsid w:val="005A090E"/>
    <w:rsid w:val="005A3E6E"/>
    <w:rsid w:val="005A4928"/>
    <w:rsid w:val="005B0693"/>
    <w:rsid w:val="005B112B"/>
    <w:rsid w:val="005B33FA"/>
    <w:rsid w:val="005B4950"/>
    <w:rsid w:val="005B59CC"/>
    <w:rsid w:val="005B6804"/>
    <w:rsid w:val="005C258D"/>
    <w:rsid w:val="005C26BA"/>
    <w:rsid w:val="005C3D94"/>
    <w:rsid w:val="005C65B1"/>
    <w:rsid w:val="005D285A"/>
    <w:rsid w:val="005D6E1E"/>
    <w:rsid w:val="005E573B"/>
    <w:rsid w:val="005F5FE8"/>
    <w:rsid w:val="00604555"/>
    <w:rsid w:val="00607A65"/>
    <w:rsid w:val="00621D8E"/>
    <w:rsid w:val="00624E0C"/>
    <w:rsid w:val="00625C82"/>
    <w:rsid w:val="0063056A"/>
    <w:rsid w:val="00634019"/>
    <w:rsid w:val="00640491"/>
    <w:rsid w:val="00642726"/>
    <w:rsid w:val="00643325"/>
    <w:rsid w:val="00643ACA"/>
    <w:rsid w:val="006452F5"/>
    <w:rsid w:val="0064669C"/>
    <w:rsid w:val="00646885"/>
    <w:rsid w:val="00650B43"/>
    <w:rsid w:val="006526CB"/>
    <w:rsid w:val="00655FAD"/>
    <w:rsid w:val="0065692A"/>
    <w:rsid w:val="006640C2"/>
    <w:rsid w:val="006643B0"/>
    <w:rsid w:val="00670152"/>
    <w:rsid w:val="0067053D"/>
    <w:rsid w:val="00674978"/>
    <w:rsid w:val="006754BB"/>
    <w:rsid w:val="00675B23"/>
    <w:rsid w:val="00676443"/>
    <w:rsid w:val="00676A34"/>
    <w:rsid w:val="00676F11"/>
    <w:rsid w:val="00680321"/>
    <w:rsid w:val="00682EEE"/>
    <w:rsid w:val="00685026"/>
    <w:rsid w:val="006854E9"/>
    <w:rsid w:val="00685DB8"/>
    <w:rsid w:val="00687123"/>
    <w:rsid w:val="00687B0C"/>
    <w:rsid w:val="00693234"/>
    <w:rsid w:val="00695036"/>
    <w:rsid w:val="006951CC"/>
    <w:rsid w:val="006971A1"/>
    <w:rsid w:val="00697A3A"/>
    <w:rsid w:val="006A23D3"/>
    <w:rsid w:val="006A7D1F"/>
    <w:rsid w:val="006B201C"/>
    <w:rsid w:val="006B3999"/>
    <w:rsid w:val="006B5260"/>
    <w:rsid w:val="006C024F"/>
    <w:rsid w:val="006C1986"/>
    <w:rsid w:val="006C3EE1"/>
    <w:rsid w:val="006D12E0"/>
    <w:rsid w:val="006D2FE4"/>
    <w:rsid w:val="006D6DE2"/>
    <w:rsid w:val="006D78C5"/>
    <w:rsid w:val="006E0400"/>
    <w:rsid w:val="006E1B67"/>
    <w:rsid w:val="006E2BBB"/>
    <w:rsid w:val="006E4067"/>
    <w:rsid w:val="006E6A69"/>
    <w:rsid w:val="006F2D16"/>
    <w:rsid w:val="006F37EE"/>
    <w:rsid w:val="006F4291"/>
    <w:rsid w:val="006F5A45"/>
    <w:rsid w:val="007011CE"/>
    <w:rsid w:val="00706EB2"/>
    <w:rsid w:val="007073B9"/>
    <w:rsid w:val="00710161"/>
    <w:rsid w:val="00714078"/>
    <w:rsid w:val="007166CA"/>
    <w:rsid w:val="007212E3"/>
    <w:rsid w:val="00722235"/>
    <w:rsid w:val="007263FD"/>
    <w:rsid w:val="007346F6"/>
    <w:rsid w:val="00736701"/>
    <w:rsid w:val="007532D4"/>
    <w:rsid w:val="00754C42"/>
    <w:rsid w:val="0075544C"/>
    <w:rsid w:val="00760402"/>
    <w:rsid w:val="007616A2"/>
    <w:rsid w:val="00762151"/>
    <w:rsid w:val="0076656B"/>
    <w:rsid w:val="00771347"/>
    <w:rsid w:val="00774FF1"/>
    <w:rsid w:val="007751BE"/>
    <w:rsid w:val="00775939"/>
    <w:rsid w:val="00776A94"/>
    <w:rsid w:val="0078032D"/>
    <w:rsid w:val="00784368"/>
    <w:rsid w:val="00791745"/>
    <w:rsid w:val="007A2C63"/>
    <w:rsid w:val="007A34D9"/>
    <w:rsid w:val="007A3D90"/>
    <w:rsid w:val="007A3DAF"/>
    <w:rsid w:val="007A7134"/>
    <w:rsid w:val="007A7D0A"/>
    <w:rsid w:val="007B0AE3"/>
    <w:rsid w:val="007B400D"/>
    <w:rsid w:val="007B7125"/>
    <w:rsid w:val="007C78A7"/>
    <w:rsid w:val="007E48D5"/>
    <w:rsid w:val="007E5D82"/>
    <w:rsid w:val="007F1ECB"/>
    <w:rsid w:val="00810EC9"/>
    <w:rsid w:val="00812066"/>
    <w:rsid w:val="00812CF3"/>
    <w:rsid w:val="008142D8"/>
    <w:rsid w:val="00815375"/>
    <w:rsid w:val="00816BB2"/>
    <w:rsid w:val="0083064A"/>
    <w:rsid w:val="00831AD3"/>
    <w:rsid w:val="008371C8"/>
    <w:rsid w:val="00840D79"/>
    <w:rsid w:val="00842993"/>
    <w:rsid w:val="00842CB9"/>
    <w:rsid w:val="008454EF"/>
    <w:rsid w:val="00845B70"/>
    <w:rsid w:val="00850435"/>
    <w:rsid w:val="008537F0"/>
    <w:rsid w:val="0085764D"/>
    <w:rsid w:val="00860601"/>
    <w:rsid w:val="00862353"/>
    <w:rsid w:val="00862A7F"/>
    <w:rsid w:val="00862B9A"/>
    <w:rsid w:val="00867D97"/>
    <w:rsid w:val="00876504"/>
    <w:rsid w:val="0088283F"/>
    <w:rsid w:val="0088459D"/>
    <w:rsid w:val="008853A0"/>
    <w:rsid w:val="00886CF2"/>
    <w:rsid w:val="00892965"/>
    <w:rsid w:val="008935DE"/>
    <w:rsid w:val="008978A8"/>
    <w:rsid w:val="008A34F6"/>
    <w:rsid w:val="008A4A5B"/>
    <w:rsid w:val="008A68D3"/>
    <w:rsid w:val="008A7D97"/>
    <w:rsid w:val="008B44E8"/>
    <w:rsid w:val="008B7EFF"/>
    <w:rsid w:val="008C0462"/>
    <w:rsid w:val="008C4689"/>
    <w:rsid w:val="008C6F53"/>
    <w:rsid w:val="008C7ED6"/>
    <w:rsid w:val="008D0780"/>
    <w:rsid w:val="008D13B2"/>
    <w:rsid w:val="008D30B4"/>
    <w:rsid w:val="008D5E3D"/>
    <w:rsid w:val="008E09D1"/>
    <w:rsid w:val="008E2793"/>
    <w:rsid w:val="008E61A4"/>
    <w:rsid w:val="008E7A0A"/>
    <w:rsid w:val="008F0BAE"/>
    <w:rsid w:val="008F28BA"/>
    <w:rsid w:val="00900FD8"/>
    <w:rsid w:val="00902B57"/>
    <w:rsid w:val="0090366A"/>
    <w:rsid w:val="0091753A"/>
    <w:rsid w:val="00923AEC"/>
    <w:rsid w:val="00925B45"/>
    <w:rsid w:val="00927565"/>
    <w:rsid w:val="00932D81"/>
    <w:rsid w:val="00943A60"/>
    <w:rsid w:val="00944CF3"/>
    <w:rsid w:val="009458C7"/>
    <w:rsid w:val="00946621"/>
    <w:rsid w:val="009560D2"/>
    <w:rsid w:val="0095630B"/>
    <w:rsid w:val="00957A15"/>
    <w:rsid w:val="009609AB"/>
    <w:rsid w:val="00961DC0"/>
    <w:rsid w:val="00962D4D"/>
    <w:rsid w:val="00966C5E"/>
    <w:rsid w:val="00967791"/>
    <w:rsid w:val="00971CE2"/>
    <w:rsid w:val="009745C2"/>
    <w:rsid w:val="0098057C"/>
    <w:rsid w:val="009851BF"/>
    <w:rsid w:val="0098736C"/>
    <w:rsid w:val="00991A8C"/>
    <w:rsid w:val="009928B4"/>
    <w:rsid w:val="00993321"/>
    <w:rsid w:val="00995DDA"/>
    <w:rsid w:val="009A0B7F"/>
    <w:rsid w:val="009A1D2F"/>
    <w:rsid w:val="009A52A0"/>
    <w:rsid w:val="009A59AA"/>
    <w:rsid w:val="009B05A6"/>
    <w:rsid w:val="009B2962"/>
    <w:rsid w:val="009C2F14"/>
    <w:rsid w:val="009C464B"/>
    <w:rsid w:val="009C503D"/>
    <w:rsid w:val="009C6A26"/>
    <w:rsid w:val="009D0B51"/>
    <w:rsid w:val="009D2252"/>
    <w:rsid w:val="009D6F6E"/>
    <w:rsid w:val="009E5522"/>
    <w:rsid w:val="009E5C03"/>
    <w:rsid w:val="009E6CCE"/>
    <w:rsid w:val="009E71A6"/>
    <w:rsid w:val="009F01A0"/>
    <w:rsid w:val="009F281A"/>
    <w:rsid w:val="009F416B"/>
    <w:rsid w:val="009F43F6"/>
    <w:rsid w:val="009F7AA6"/>
    <w:rsid w:val="00A01290"/>
    <w:rsid w:val="00A05BE4"/>
    <w:rsid w:val="00A12790"/>
    <w:rsid w:val="00A13BEB"/>
    <w:rsid w:val="00A16C3E"/>
    <w:rsid w:val="00A1744B"/>
    <w:rsid w:val="00A20784"/>
    <w:rsid w:val="00A22759"/>
    <w:rsid w:val="00A25212"/>
    <w:rsid w:val="00A31489"/>
    <w:rsid w:val="00A34A04"/>
    <w:rsid w:val="00A432E1"/>
    <w:rsid w:val="00A44F8B"/>
    <w:rsid w:val="00A50E6A"/>
    <w:rsid w:val="00A51FA7"/>
    <w:rsid w:val="00A56CE2"/>
    <w:rsid w:val="00A57EFE"/>
    <w:rsid w:val="00A63D70"/>
    <w:rsid w:val="00A67B1D"/>
    <w:rsid w:val="00A67E4B"/>
    <w:rsid w:val="00A7273A"/>
    <w:rsid w:val="00A75C96"/>
    <w:rsid w:val="00A85BFC"/>
    <w:rsid w:val="00A87553"/>
    <w:rsid w:val="00A9215B"/>
    <w:rsid w:val="00A92920"/>
    <w:rsid w:val="00A93E34"/>
    <w:rsid w:val="00A93F26"/>
    <w:rsid w:val="00AA29DD"/>
    <w:rsid w:val="00AA399F"/>
    <w:rsid w:val="00AA6BC9"/>
    <w:rsid w:val="00AB172A"/>
    <w:rsid w:val="00AB446B"/>
    <w:rsid w:val="00AB747E"/>
    <w:rsid w:val="00AC54C4"/>
    <w:rsid w:val="00AC5AA7"/>
    <w:rsid w:val="00AD2E58"/>
    <w:rsid w:val="00AD3078"/>
    <w:rsid w:val="00AD5ECB"/>
    <w:rsid w:val="00AD7A5F"/>
    <w:rsid w:val="00AD7CA2"/>
    <w:rsid w:val="00AE21A1"/>
    <w:rsid w:val="00AE2864"/>
    <w:rsid w:val="00AE474C"/>
    <w:rsid w:val="00AE4FE8"/>
    <w:rsid w:val="00AF3EA6"/>
    <w:rsid w:val="00AF6E75"/>
    <w:rsid w:val="00AF7736"/>
    <w:rsid w:val="00B0286E"/>
    <w:rsid w:val="00B05E02"/>
    <w:rsid w:val="00B06DD0"/>
    <w:rsid w:val="00B11A96"/>
    <w:rsid w:val="00B11B11"/>
    <w:rsid w:val="00B13148"/>
    <w:rsid w:val="00B14324"/>
    <w:rsid w:val="00B154C5"/>
    <w:rsid w:val="00B15B01"/>
    <w:rsid w:val="00B16627"/>
    <w:rsid w:val="00B2522B"/>
    <w:rsid w:val="00B32B54"/>
    <w:rsid w:val="00B33EFB"/>
    <w:rsid w:val="00B34067"/>
    <w:rsid w:val="00B44F9E"/>
    <w:rsid w:val="00B570F2"/>
    <w:rsid w:val="00B603EE"/>
    <w:rsid w:val="00B63587"/>
    <w:rsid w:val="00B70498"/>
    <w:rsid w:val="00B70504"/>
    <w:rsid w:val="00B74049"/>
    <w:rsid w:val="00B75DFC"/>
    <w:rsid w:val="00B80972"/>
    <w:rsid w:val="00B91CE2"/>
    <w:rsid w:val="00B96979"/>
    <w:rsid w:val="00BA2ACF"/>
    <w:rsid w:val="00BA3B7E"/>
    <w:rsid w:val="00BA5967"/>
    <w:rsid w:val="00BB7B81"/>
    <w:rsid w:val="00BC14D4"/>
    <w:rsid w:val="00BC183A"/>
    <w:rsid w:val="00BC4D74"/>
    <w:rsid w:val="00BC52FD"/>
    <w:rsid w:val="00BC61C1"/>
    <w:rsid w:val="00BC61F8"/>
    <w:rsid w:val="00BC75F8"/>
    <w:rsid w:val="00BC777E"/>
    <w:rsid w:val="00BD3923"/>
    <w:rsid w:val="00BD42E8"/>
    <w:rsid w:val="00BD607F"/>
    <w:rsid w:val="00BD6247"/>
    <w:rsid w:val="00BE06CC"/>
    <w:rsid w:val="00BE244D"/>
    <w:rsid w:val="00BE4DE2"/>
    <w:rsid w:val="00BE4EB3"/>
    <w:rsid w:val="00BF323E"/>
    <w:rsid w:val="00C00F42"/>
    <w:rsid w:val="00C05939"/>
    <w:rsid w:val="00C06AC4"/>
    <w:rsid w:val="00C07083"/>
    <w:rsid w:val="00C12438"/>
    <w:rsid w:val="00C131EA"/>
    <w:rsid w:val="00C13F6C"/>
    <w:rsid w:val="00C20886"/>
    <w:rsid w:val="00C20C71"/>
    <w:rsid w:val="00C36A19"/>
    <w:rsid w:val="00C37123"/>
    <w:rsid w:val="00C425B7"/>
    <w:rsid w:val="00C45D81"/>
    <w:rsid w:val="00C51623"/>
    <w:rsid w:val="00C54181"/>
    <w:rsid w:val="00C5527F"/>
    <w:rsid w:val="00C56C7E"/>
    <w:rsid w:val="00C578AA"/>
    <w:rsid w:val="00C6019A"/>
    <w:rsid w:val="00C63D83"/>
    <w:rsid w:val="00C65274"/>
    <w:rsid w:val="00C73F2B"/>
    <w:rsid w:val="00C80728"/>
    <w:rsid w:val="00C902CE"/>
    <w:rsid w:val="00CA5EFA"/>
    <w:rsid w:val="00CC164E"/>
    <w:rsid w:val="00CC47F1"/>
    <w:rsid w:val="00CD3CB3"/>
    <w:rsid w:val="00CD6BEC"/>
    <w:rsid w:val="00CD77AF"/>
    <w:rsid w:val="00CF029B"/>
    <w:rsid w:val="00CF2B86"/>
    <w:rsid w:val="00D015F5"/>
    <w:rsid w:val="00D01C98"/>
    <w:rsid w:val="00D06399"/>
    <w:rsid w:val="00D1163F"/>
    <w:rsid w:val="00D12087"/>
    <w:rsid w:val="00D15577"/>
    <w:rsid w:val="00D165CC"/>
    <w:rsid w:val="00D21DC3"/>
    <w:rsid w:val="00D22FC3"/>
    <w:rsid w:val="00D240D7"/>
    <w:rsid w:val="00D26C5B"/>
    <w:rsid w:val="00D27EDC"/>
    <w:rsid w:val="00D3028B"/>
    <w:rsid w:val="00D310D1"/>
    <w:rsid w:val="00D322E6"/>
    <w:rsid w:val="00D34957"/>
    <w:rsid w:val="00D35E1D"/>
    <w:rsid w:val="00D466DC"/>
    <w:rsid w:val="00D46E19"/>
    <w:rsid w:val="00D50321"/>
    <w:rsid w:val="00D54416"/>
    <w:rsid w:val="00D54E17"/>
    <w:rsid w:val="00D6271F"/>
    <w:rsid w:val="00D663D9"/>
    <w:rsid w:val="00D75FDF"/>
    <w:rsid w:val="00D76701"/>
    <w:rsid w:val="00D76E90"/>
    <w:rsid w:val="00D805E4"/>
    <w:rsid w:val="00D80938"/>
    <w:rsid w:val="00D85B6E"/>
    <w:rsid w:val="00D85EF4"/>
    <w:rsid w:val="00D861E4"/>
    <w:rsid w:val="00D95B37"/>
    <w:rsid w:val="00DA0F9D"/>
    <w:rsid w:val="00DA12B8"/>
    <w:rsid w:val="00DA12EA"/>
    <w:rsid w:val="00DA4BF3"/>
    <w:rsid w:val="00DA58DB"/>
    <w:rsid w:val="00DA6C88"/>
    <w:rsid w:val="00DB034E"/>
    <w:rsid w:val="00DB2A1C"/>
    <w:rsid w:val="00DB5411"/>
    <w:rsid w:val="00DB60C7"/>
    <w:rsid w:val="00DC03BB"/>
    <w:rsid w:val="00DC2FB4"/>
    <w:rsid w:val="00DD0104"/>
    <w:rsid w:val="00DD1D95"/>
    <w:rsid w:val="00DD59AF"/>
    <w:rsid w:val="00DD5B20"/>
    <w:rsid w:val="00DD7DA7"/>
    <w:rsid w:val="00DE09C0"/>
    <w:rsid w:val="00DE22F7"/>
    <w:rsid w:val="00DE43BC"/>
    <w:rsid w:val="00DE7F00"/>
    <w:rsid w:val="00DF0EFD"/>
    <w:rsid w:val="00DF20D8"/>
    <w:rsid w:val="00DF2DFD"/>
    <w:rsid w:val="00DF6851"/>
    <w:rsid w:val="00DF7B85"/>
    <w:rsid w:val="00E01262"/>
    <w:rsid w:val="00E05968"/>
    <w:rsid w:val="00E05D47"/>
    <w:rsid w:val="00E07892"/>
    <w:rsid w:val="00E13A55"/>
    <w:rsid w:val="00E14C5A"/>
    <w:rsid w:val="00E21DCE"/>
    <w:rsid w:val="00E24AE5"/>
    <w:rsid w:val="00E24B57"/>
    <w:rsid w:val="00E27E6B"/>
    <w:rsid w:val="00E300EA"/>
    <w:rsid w:val="00E32342"/>
    <w:rsid w:val="00E3478F"/>
    <w:rsid w:val="00E3636B"/>
    <w:rsid w:val="00E41454"/>
    <w:rsid w:val="00E42FA4"/>
    <w:rsid w:val="00E52B15"/>
    <w:rsid w:val="00E5309D"/>
    <w:rsid w:val="00E60532"/>
    <w:rsid w:val="00E649D6"/>
    <w:rsid w:val="00E65CEE"/>
    <w:rsid w:val="00E674D1"/>
    <w:rsid w:val="00E70E61"/>
    <w:rsid w:val="00E72509"/>
    <w:rsid w:val="00E72E96"/>
    <w:rsid w:val="00E73803"/>
    <w:rsid w:val="00E7445D"/>
    <w:rsid w:val="00E76580"/>
    <w:rsid w:val="00E8163F"/>
    <w:rsid w:val="00E84F94"/>
    <w:rsid w:val="00E85825"/>
    <w:rsid w:val="00E910F2"/>
    <w:rsid w:val="00E93B81"/>
    <w:rsid w:val="00E97699"/>
    <w:rsid w:val="00EA01A3"/>
    <w:rsid w:val="00EB26DF"/>
    <w:rsid w:val="00EB5974"/>
    <w:rsid w:val="00EB5DC8"/>
    <w:rsid w:val="00EB619A"/>
    <w:rsid w:val="00EB6A6D"/>
    <w:rsid w:val="00EC22FF"/>
    <w:rsid w:val="00ED09E7"/>
    <w:rsid w:val="00ED14EA"/>
    <w:rsid w:val="00ED3D7A"/>
    <w:rsid w:val="00ED7DF1"/>
    <w:rsid w:val="00EE0FCC"/>
    <w:rsid w:val="00EE1363"/>
    <w:rsid w:val="00EE13A1"/>
    <w:rsid w:val="00EE67C1"/>
    <w:rsid w:val="00EE7AA1"/>
    <w:rsid w:val="00EF3502"/>
    <w:rsid w:val="00F01D4B"/>
    <w:rsid w:val="00F0250D"/>
    <w:rsid w:val="00F0481F"/>
    <w:rsid w:val="00F12E73"/>
    <w:rsid w:val="00F165EB"/>
    <w:rsid w:val="00F22F92"/>
    <w:rsid w:val="00F274FD"/>
    <w:rsid w:val="00F31112"/>
    <w:rsid w:val="00F31813"/>
    <w:rsid w:val="00F366FD"/>
    <w:rsid w:val="00F602AB"/>
    <w:rsid w:val="00F6166D"/>
    <w:rsid w:val="00F62621"/>
    <w:rsid w:val="00F62EC6"/>
    <w:rsid w:val="00F633AF"/>
    <w:rsid w:val="00F656E9"/>
    <w:rsid w:val="00F67478"/>
    <w:rsid w:val="00F706B7"/>
    <w:rsid w:val="00F7348E"/>
    <w:rsid w:val="00F74556"/>
    <w:rsid w:val="00F74BF5"/>
    <w:rsid w:val="00F775B5"/>
    <w:rsid w:val="00F86276"/>
    <w:rsid w:val="00F9276A"/>
    <w:rsid w:val="00F97B90"/>
    <w:rsid w:val="00FA1C0D"/>
    <w:rsid w:val="00FA1F48"/>
    <w:rsid w:val="00FA7A04"/>
    <w:rsid w:val="00FB00BD"/>
    <w:rsid w:val="00FD16C8"/>
    <w:rsid w:val="00FD5415"/>
    <w:rsid w:val="00FD5A1B"/>
    <w:rsid w:val="00FE527C"/>
    <w:rsid w:val="00FF6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621"/>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46621"/>
    <w:pPr>
      <w:tabs>
        <w:tab w:val="center" w:pos="4153"/>
        <w:tab w:val="right" w:pos="8306"/>
      </w:tabs>
    </w:pPr>
  </w:style>
  <w:style w:type="character" w:customStyle="1" w:styleId="a4">
    <w:name w:val="Верхний колонтитул Знак"/>
    <w:basedOn w:val="a0"/>
    <w:link w:val="a3"/>
    <w:uiPriority w:val="99"/>
    <w:semiHidden/>
    <w:rsid w:val="00F22A9C"/>
    <w:rPr>
      <w:sz w:val="28"/>
      <w:szCs w:val="20"/>
    </w:rPr>
  </w:style>
  <w:style w:type="paragraph" w:styleId="a5">
    <w:name w:val="footer"/>
    <w:basedOn w:val="a"/>
    <w:link w:val="a6"/>
    <w:uiPriority w:val="99"/>
    <w:rsid w:val="00946621"/>
    <w:pPr>
      <w:tabs>
        <w:tab w:val="center" w:pos="4153"/>
        <w:tab w:val="right" w:pos="8306"/>
      </w:tabs>
    </w:pPr>
  </w:style>
  <w:style w:type="character" w:customStyle="1" w:styleId="a6">
    <w:name w:val="Нижний колонтитул Знак"/>
    <w:basedOn w:val="a0"/>
    <w:link w:val="a5"/>
    <w:uiPriority w:val="99"/>
    <w:semiHidden/>
    <w:rsid w:val="00F22A9C"/>
    <w:rPr>
      <w:sz w:val="28"/>
      <w:szCs w:val="20"/>
    </w:rPr>
  </w:style>
  <w:style w:type="character" w:styleId="a7">
    <w:name w:val="Hyperlink"/>
    <w:basedOn w:val="a0"/>
    <w:uiPriority w:val="99"/>
    <w:rsid w:val="00946621"/>
    <w:rPr>
      <w:rFonts w:cs="Times New Roman"/>
      <w:color w:val="auto"/>
      <w:u w:val="none"/>
      <w:vertAlign w:val="baseline"/>
    </w:rPr>
  </w:style>
  <w:style w:type="table" w:styleId="a8">
    <w:name w:val="Table Grid"/>
    <w:basedOn w:val="a1"/>
    <w:uiPriority w:val="99"/>
    <w:rsid w:val="00DD59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uiPriority w:val="99"/>
    <w:rsid w:val="00AE21A1"/>
    <w:rPr>
      <w:rFonts w:cs="Times New Roman"/>
    </w:rPr>
  </w:style>
  <w:style w:type="paragraph" w:styleId="aa">
    <w:name w:val="Balloon Text"/>
    <w:basedOn w:val="a"/>
    <w:link w:val="ab"/>
    <w:uiPriority w:val="99"/>
    <w:semiHidden/>
    <w:rsid w:val="004C34C3"/>
    <w:rPr>
      <w:rFonts w:ascii="Tahoma" w:hAnsi="Tahoma" w:cs="Tahoma"/>
      <w:sz w:val="16"/>
      <w:szCs w:val="16"/>
    </w:rPr>
  </w:style>
  <w:style w:type="character" w:customStyle="1" w:styleId="ab">
    <w:name w:val="Текст выноски Знак"/>
    <w:basedOn w:val="a0"/>
    <w:link w:val="aa"/>
    <w:uiPriority w:val="99"/>
    <w:semiHidden/>
    <w:rsid w:val="00F22A9C"/>
    <w:rPr>
      <w:sz w:val="0"/>
      <w:szCs w:val="0"/>
    </w:rPr>
  </w:style>
  <w:style w:type="paragraph" w:styleId="ac">
    <w:name w:val="List Paragraph"/>
    <w:basedOn w:val="a"/>
    <w:uiPriority w:val="99"/>
    <w:qFormat/>
    <w:rsid w:val="006643B0"/>
    <w:pPr>
      <w:ind w:left="720"/>
      <w:contextualSpacing/>
    </w:pPr>
  </w:style>
  <w:style w:type="paragraph" w:styleId="ad">
    <w:name w:val="No Spacing"/>
    <w:uiPriority w:val="1"/>
    <w:qFormat/>
    <w:rsid w:val="00EB26DF"/>
    <w:rPr>
      <w:sz w:val="28"/>
      <w:szCs w:val="20"/>
    </w:rPr>
  </w:style>
  <w:style w:type="paragraph" w:customStyle="1" w:styleId="ae">
    <w:name w:val="Нормальный"/>
    <w:uiPriority w:val="99"/>
    <w:rsid w:val="006F4291"/>
    <w:pPr>
      <w:widowControl w:val="0"/>
      <w:autoSpaceDE w:val="0"/>
      <w:autoSpaceDN w:val="0"/>
      <w:adjustRightInd w:val="0"/>
    </w:pPr>
    <w:rPr>
      <w:color w:val="000000"/>
      <w:sz w:val="24"/>
      <w:szCs w:val="24"/>
    </w:rPr>
  </w:style>
  <w:style w:type="paragraph" w:customStyle="1" w:styleId="Heading">
    <w:name w:val="Heading"/>
    <w:uiPriority w:val="99"/>
    <w:rsid w:val="00EB5974"/>
    <w:pPr>
      <w:autoSpaceDE w:val="0"/>
      <w:autoSpaceDN w:val="0"/>
      <w:adjustRightInd w:val="0"/>
    </w:pPr>
    <w:rPr>
      <w:rFonts w:ascii="Arial" w:hAnsi="Arial" w:cs="Arial"/>
      <w:b/>
      <w:bCs/>
    </w:rPr>
  </w:style>
  <w:style w:type="paragraph" w:customStyle="1" w:styleId="FORMATTEXT">
    <w:name w:val=".FORMATTEXT"/>
    <w:rsid w:val="00B80972"/>
    <w:pPr>
      <w:widowControl w:val="0"/>
      <w:autoSpaceDE w:val="0"/>
      <w:autoSpaceDN w:val="0"/>
      <w:adjustRightInd w:val="0"/>
    </w:pPr>
    <w:rPr>
      <w:sz w:val="24"/>
      <w:szCs w:val="24"/>
    </w:rPr>
  </w:style>
  <w:style w:type="paragraph" w:customStyle="1" w:styleId="ConsPlusNormal">
    <w:name w:val="ConsPlusNormal"/>
    <w:rsid w:val="00B80972"/>
    <w:pPr>
      <w:widowControl w:val="0"/>
      <w:autoSpaceDE w:val="0"/>
      <w:autoSpaceDN w:val="0"/>
      <w:adjustRightInd w:val="0"/>
    </w:pPr>
    <w:rPr>
      <w:rFonts w:ascii="Arial" w:hAnsi="Arial" w:cs="Arial"/>
      <w:sz w:val="20"/>
      <w:szCs w:val="20"/>
    </w:rPr>
  </w:style>
  <w:style w:type="paragraph" w:customStyle="1" w:styleId="ConsPlusTitle">
    <w:name w:val="ConsPlusTitle"/>
    <w:rsid w:val="007532D4"/>
    <w:pPr>
      <w:widowControl w:val="0"/>
      <w:autoSpaceDE w:val="0"/>
      <w:autoSpaceDN w:val="0"/>
    </w:pPr>
    <w:rPr>
      <w:rFonts w:ascii="Calibri" w:hAnsi="Calibri" w:cs="Calibri"/>
      <w:b/>
      <w:szCs w:val="20"/>
    </w:rPr>
  </w:style>
  <w:style w:type="paragraph" w:customStyle="1" w:styleId="ConsPlusNonformat">
    <w:name w:val="ConsPlusNonformat"/>
    <w:uiPriority w:val="99"/>
    <w:rsid w:val="001C0A55"/>
    <w:pPr>
      <w:widowControl w:val="0"/>
      <w:autoSpaceDE w:val="0"/>
      <w:autoSpaceDN w:val="0"/>
    </w:pPr>
    <w:rPr>
      <w:rFonts w:ascii="Courier New" w:hAnsi="Courier New" w:cs="Courier New"/>
      <w:sz w:val="20"/>
      <w:szCs w:val="20"/>
    </w:rPr>
  </w:style>
  <w:style w:type="character" w:customStyle="1" w:styleId="ng-scope">
    <w:name w:val="ng-scope"/>
    <w:basedOn w:val="a0"/>
    <w:rsid w:val="00F366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621"/>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46621"/>
    <w:pPr>
      <w:tabs>
        <w:tab w:val="center" w:pos="4153"/>
        <w:tab w:val="right" w:pos="8306"/>
      </w:tabs>
    </w:pPr>
  </w:style>
  <w:style w:type="character" w:customStyle="1" w:styleId="a4">
    <w:name w:val="Верхний колонтитул Знак"/>
    <w:basedOn w:val="a0"/>
    <w:link w:val="a3"/>
    <w:uiPriority w:val="99"/>
    <w:semiHidden/>
    <w:rsid w:val="00F22A9C"/>
    <w:rPr>
      <w:sz w:val="28"/>
      <w:szCs w:val="20"/>
    </w:rPr>
  </w:style>
  <w:style w:type="paragraph" w:styleId="a5">
    <w:name w:val="footer"/>
    <w:basedOn w:val="a"/>
    <w:link w:val="a6"/>
    <w:uiPriority w:val="99"/>
    <w:rsid w:val="00946621"/>
    <w:pPr>
      <w:tabs>
        <w:tab w:val="center" w:pos="4153"/>
        <w:tab w:val="right" w:pos="8306"/>
      </w:tabs>
    </w:pPr>
  </w:style>
  <w:style w:type="character" w:customStyle="1" w:styleId="a6">
    <w:name w:val="Нижний колонтитул Знак"/>
    <w:basedOn w:val="a0"/>
    <w:link w:val="a5"/>
    <w:uiPriority w:val="99"/>
    <w:semiHidden/>
    <w:rsid w:val="00F22A9C"/>
    <w:rPr>
      <w:sz w:val="28"/>
      <w:szCs w:val="20"/>
    </w:rPr>
  </w:style>
  <w:style w:type="character" w:styleId="a7">
    <w:name w:val="Hyperlink"/>
    <w:basedOn w:val="a0"/>
    <w:uiPriority w:val="99"/>
    <w:rsid w:val="00946621"/>
    <w:rPr>
      <w:rFonts w:cs="Times New Roman"/>
      <w:color w:val="auto"/>
      <w:u w:val="none"/>
      <w:vertAlign w:val="baseline"/>
    </w:rPr>
  </w:style>
  <w:style w:type="table" w:styleId="a8">
    <w:name w:val="Table Grid"/>
    <w:basedOn w:val="a1"/>
    <w:uiPriority w:val="99"/>
    <w:rsid w:val="00DD59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uiPriority w:val="99"/>
    <w:rsid w:val="00AE21A1"/>
    <w:rPr>
      <w:rFonts w:cs="Times New Roman"/>
    </w:rPr>
  </w:style>
  <w:style w:type="paragraph" w:styleId="aa">
    <w:name w:val="Balloon Text"/>
    <w:basedOn w:val="a"/>
    <w:link w:val="ab"/>
    <w:uiPriority w:val="99"/>
    <w:semiHidden/>
    <w:rsid w:val="004C34C3"/>
    <w:rPr>
      <w:rFonts w:ascii="Tahoma" w:hAnsi="Tahoma" w:cs="Tahoma"/>
      <w:sz w:val="16"/>
      <w:szCs w:val="16"/>
    </w:rPr>
  </w:style>
  <w:style w:type="character" w:customStyle="1" w:styleId="ab">
    <w:name w:val="Текст выноски Знак"/>
    <w:basedOn w:val="a0"/>
    <w:link w:val="aa"/>
    <w:uiPriority w:val="99"/>
    <w:semiHidden/>
    <w:rsid w:val="00F22A9C"/>
    <w:rPr>
      <w:sz w:val="0"/>
      <w:szCs w:val="0"/>
    </w:rPr>
  </w:style>
  <w:style w:type="paragraph" w:styleId="ac">
    <w:name w:val="List Paragraph"/>
    <w:basedOn w:val="a"/>
    <w:uiPriority w:val="99"/>
    <w:qFormat/>
    <w:rsid w:val="006643B0"/>
    <w:pPr>
      <w:ind w:left="720"/>
      <w:contextualSpacing/>
    </w:pPr>
  </w:style>
  <w:style w:type="paragraph" w:styleId="ad">
    <w:name w:val="No Spacing"/>
    <w:uiPriority w:val="1"/>
    <w:qFormat/>
    <w:rsid w:val="00EB26DF"/>
    <w:rPr>
      <w:sz w:val="28"/>
      <w:szCs w:val="20"/>
    </w:rPr>
  </w:style>
  <w:style w:type="paragraph" w:customStyle="1" w:styleId="ae">
    <w:name w:val="Нормальный"/>
    <w:uiPriority w:val="99"/>
    <w:rsid w:val="006F4291"/>
    <w:pPr>
      <w:widowControl w:val="0"/>
      <w:autoSpaceDE w:val="0"/>
      <w:autoSpaceDN w:val="0"/>
      <w:adjustRightInd w:val="0"/>
    </w:pPr>
    <w:rPr>
      <w:color w:val="000000"/>
      <w:sz w:val="24"/>
      <w:szCs w:val="24"/>
    </w:rPr>
  </w:style>
  <w:style w:type="paragraph" w:customStyle="1" w:styleId="Heading">
    <w:name w:val="Heading"/>
    <w:uiPriority w:val="99"/>
    <w:rsid w:val="00EB5974"/>
    <w:pPr>
      <w:autoSpaceDE w:val="0"/>
      <w:autoSpaceDN w:val="0"/>
      <w:adjustRightInd w:val="0"/>
    </w:pPr>
    <w:rPr>
      <w:rFonts w:ascii="Arial" w:hAnsi="Arial" w:cs="Arial"/>
      <w:b/>
      <w:bCs/>
    </w:rPr>
  </w:style>
  <w:style w:type="paragraph" w:customStyle="1" w:styleId="FORMATTEXT">
    <w:name w:val=".FORMATTEXT"/>
    <w:rsid w:val="00B80972"/>
    <w:pPr>
      <w:widowControl w:val="0"/>
      <w:autoSpaceDE w:val="0"/>
      <w:autoSpaceDN w:val="0"/>
      <w:adjustRightInd w:val="0"/>
    </w:pPr>
    <w:rPr>
      <w:sz w:val="24"/>
      <w:szCs w:val="24"/>
    </w:rPr>
  </w:style>
  <w:style w:type="paragraph" w:customStyle="1" w:styleId="ConsPlusNormal">
    <w:name w:val="ConsPlusNormal"/>
    <w:rsid w:val="00B80972"/>
    <w:pPr>
      <w:widowControl w:val="0"/>
      <w:autoSpaceDE w:val="0"/>
      <w:autoSpaceDN w:val="0"/>
      <w:adjustRightInd w:val="0"/>
    </w:pPr>
    <w:rPr>
      <w:rFonts w:ascii="Arial" w:hAnsi="Arial" w:cs="Arial"/>
      <w:sz w:val="20"/>
      <w:szCs w:val="20"/>
    </w:rPr>
  </w:style>
  <w:style w:type="paragraph" w:customStyle="1" w:styleId="ConsPlusTitle">
    <w:name w:val="ConsPlusTitle"/>
    <w:rsid w:val="007532D4"/>
    <w:pPr>
      <w:widowControl w:val="0"/>
      <w:autoSpaceDE w:val="0"/>
      <w:autoSpaceDN w:val="0"/>
    </w:pPr>
    <w:rPr>
      <w:rFonts w:ascii="Calibri" w:hAnsi="Calibri" w:cs="Calibri"/>
      <w:b/>
      <w:szCs w:val="20"/>
    </w:rPr>
  </w:style>
  <w:style w:type="paragraph" w:customStyle="1" w:styleId="ConsPlusNonformat">
    <w:name w:val="ConsPlusNonformat"/>
    <w:uiPriority w:val="99"/>
    <w:rsid w:val="001C0A55"/>
    <w:pPr>
      <w:widowControl w:val="0"/>
      <w:autoSpaceDE w:val="0"/>
      <w:autoSpaceDN w:val="0"/>
    </w:pPr>
    <w:rPr>
      <w:rFonts w:ascii="Courier New" w:hAnsi="Courier New" w:cs="Courier New"/>
      <w:sz w:val="20"/>
      <w:szCs w:val="20"/>
    </w:rPr>
  </w:style>
  <w:style w:type="character" w:customStyle="1" w:styleId="ng-scope">
    <w:name w:val="ng-scope"/>
    <w:basedOn w:val="a0"/>
    <w:rsid w:val="00F36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1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nnov.ru" TargetMode="External"/><Relationship Id="rId18" Type="http://schemas.openxmlformats.org/officeDocument/2006/relationships/hyperlink" Target="consultantplus://offline/ref=EFA9AFFBBB68AD97A69F373DFAB355E2526DD490B8ABE709991C0D6D38D0F5D8B9C001F439ECDDF61ED45037006E01A31242E1E2B49C47SAI" TargetMode="External"/><Relationship Id="rId26" Type="http://schemas.openxmlformats.org/officeDocument/2006/relationships/hyperlink" Target="consultantplus://offline/ref=9918CCBE17B841ED42260594B6913AC07AE27D1F9FE0CD4096D0EF7F7D17F0E0E5C2836D5E2B2A509E669D1DEAE703908EDB708110C0830BB3V5I" TargetMode="External"/><Relationship Id="rId3" Type="http://schemas.openxmlformats.org/officeDocument/2006/relationships/styles" Target="styles.xml"/><Relationship Id="rId21" Type="http://schemas.openxmlformats.org/officeDocument/2006/relationships/hyperlink" Target="consultantplus://offline/ref=4B6DDF592A0560A89F14C413EB518B998F5EF17E11A95084D7F168458A41AA8A92BA99790E64B0B6F6839AF60CmBJAO"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F64D997E24A8FB918B5FC6C82AC65440D8E4904EE9ACCE327FC204957A5319FB97D1A30942DD4BB52806F549A0B7B1B04A8CED48D24E3B6FCE548E0FFAe1K" TargetMode="External"/><Relationship Id="rId17" Type="http://schemas.openxmlformats.org/officeDocument/2006/relationships/hyperlink" Target="consultantplus://offline/ref=7F710E4446947BF36D1DD47294117814C2BFD95510B9E74443378F89B09422B772DE25CEB636D067B46BAFE703BE312474946482397BP7I" TargetMode="External"/><Relationship Id="rId25" Type="http://schemas.openxmlformats.org/officeDocument/2006/relationships/hyperlink" Target="consultantplus://offline/ref=9918CCBE17B841ED42260594B6913AC07AE27D1F9FE0CD4096D0EF7F7D17F0E0E5C2836D5E2B2A539C669D1DEAE703908EDB708110C0830BB3V5I" TargetMode="External"/><Relationship Id="rId33" Type="http://schemas.openxmlformats.org/officeDocument/2006/relationships/hyperlink" Target="consultantplus://offline/ref=93D2591D6870362CEDA3A5A738E996862E77B1FF183B645C128452B3B9C25527082BF912FBB4485DDB8D6F2BB606054838EC2A94BAE0BD38N7I5H" TargetMode="External"/><Relationship Id="rId2" Type="http://schemas.openxmlformats.org/officeDocument/2006/relationships/numbering" Target="numbering.xml"/><Relationship Id="rId16" Type="http://schemas.openxmlformats.org/officeDocument/2006/relationships/hyperlink" Target="consultantplus://offline/ref=7F710E4446947BF36D1DD47294117814C2B0D35B17B9E74443378F89B09422B772DE25C6B236DF38B17EBEBF0FBD2D3A718F78803BB471PEI" TargetMode="External"/><Relationship Id="rId20" Type="http://schemas.openxmlformats.org/officeDocument/2006/relationships/hyperlink" Target="consultantplus://offline/ref=93D2591D6870362CEDA3A5A738E996862E74BDF21132645C128452B3B9C25527082BF911F2B443088AC26E77F35216493AEC2897A6NEI3H" TargetMode="External"/><Relationship Id="rId29" Type="http://schemas.openxmlformats.org/officeDocument/2006/relationships/hyperlink" Target="consultantplus://offline/ref=93D2591D6870362CEDA3A5A738E996862E74BDF21132645C128452B3B9C255271A2BA11EFAB5565CD898397AF0N5I2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consultantplus://offline/ref=ACF80F728ABE3B721DC56D486D79B7E179440D88268C1CE856501642F5CD1958897B4BED9B669DB4E5491F9711W916J" TargetMode="External"/><Relationship Id="rId32" Type="http://schemas.openxmlformats.org/officeDocument/2006/relationships/hyperlink" Target="consultantplus://offline/ref=93D2591D6870362CEDA3A5A738E996862E74BDF21132645C128452B3B9C25527082BF911F2B443088AC26E77F35216493AEC2897A6NEI3H" TargetMode="External"/><Relationship Id="rId5" Type="http://schemas.openxmlformats.org/officeDocument/2006/relationships/settings" Target="settings.xml"/><Relationship Id="rId15" Type="http://schemas.openxmlformats.org/officeDocument/2006/relationships/hyperlink" Target="consultantplus://offline/ref=7F710E4446947BF36D1DD47294117814C2B0D35B17B9E74443378F89B09422B772DE25C6B236DF38B17EBEBF0FBD2D3A718F78803BB471PEI" TargetMode="External"/><Relationship Id="rId23" Type="http://schemas.openxmlformats.org/officeDocument/2006/relationships/hyperlink" Target="consultantplus://offline/ref=4B6DDF592A0560A89F14C413EB518B998C5DF77217A75084D7F168458A41AA8A92BA99790E64B0B6F6839AF60CmBJAO" TargetMode="External"/><Relationship Id="rId28" Type="http://schemas.openxmlformats.org/officeDocument/2006/relationships/hyperlink" Target="consultantplus://offline/ref=93D2591D6870362CEDA3A5A738E996862C79BBFE1034645C128452B3B9C255271A2BA11EFAB5565CD898397AF0N5I2H" TargetMode="External"/><Relationship Id="rId10" Type="http://schemas.openxmlformats.org/officeDocument/2006/relationships/header" Target="header2.xml"/><Relationship Id="rId19" Type="http://schemas.openxmlformats.org/officeDocument/2006/relationships/hyperlink" Target="consultantplus://offline/ref=93D2591D6870362CEDA3A5A738E996862E74BDF21132645C128452B3B9C25527082BF917F8BF1C0D9FD3367BF34D084A27F02A95NAI5H" TargetMode="External"/><Relationship Id="rId31" Type="http://schemas.openxmlformats.org/officeDocument/2006/relationships/hyperlink" Target="consultantplus://offline/ref=93D2591D6870362CEDA3BBAA2E85C9832A7AE6F7183A66094DD854E4E6925372486BFF47AAF01D51DA87257AF14D0A493BNFI3H"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93D2591D6870362CEDA3A5A738E996862E74BDF21132645C128452B3B9C25527082BF912FBB44859DD8D6F2BB606054838EC2A94BAE0BD38N7I5H" TargetMode="External"/><Relationship Id="rId22" Type="http://schemas.openxmlformats.org/officeDocument/2006/relationships/hyperlink" Target="consultantplus://offline/ref=4B6DDF592A0560A89F14C413EB518B998C5DF77217A75084D7F168458A41AA8A92BA99790E64B0B6F6839AF60CmBJAO" TargetMode="External"/><Relationship Id="rId27" Type="http://schemas.openxmlformats.org/officeDocument/2006/relationships/hyperlink" Target="consultantplus://offline/ref=BB81FC652859A04CE2C88F9500048E4097804DAE1F77F4F2ABE5CA957E4B2A00E287211C52D790773A1531160C4C62DF9C2C04FE4A08s9dEI" TargetMode="External"/><Relationship Id="rId30" Type="http://schemas.openxmlformats.org/officeDocument/2006/relationships/hyperlink" Target="consultantplus://offline/ref=93D2591D6870362CEDA3A5A738E996862E70B9FD1033645C128452B3B9C255271A2BA11EFAB5565CD898397AF0N5I2H" TargetMode="Externa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7F7DE-408E-4245-9AED-632462C26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9025</Words>
  <Characters>51446</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Письмо Заместителя Губернатора - руководителя аппарата Губернатора и Правительства Нижегородской области</vt:lpstr>
    </vt:vector>
  </TitlesOfParts>
  <Manager>Крепак Ирина Олеговна</Manager>
  <Company>Министерство государственно-правового обеспечения Нижегородской области</Company>
  <LinksUpToDate>false</LinksUpToDate>
  <CharactersWithSpaces>60351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 Заместителя Губернатора - руководителя аппарата Губернатора и Правительства Нижегородской области</dc:title>
  <dc:subject>Бланки</dc:subject>
  <dc:creator>OAChesnokova</dc:creator>
  <cp:keywords>Бланки, шаблоны</cp:keywords>
  <cp:lastModifiedBy>Наталья Сергеевна Точилина</cp:lastModifiedBy>
  <cp:revision>2</cp:revision>
  <cp:lastPrinted>2021-03-11T06:00:00Z</cp:lastPrinted>
  <dcterms:created xsi:type="dcterms:W3CDTF">2021-11-17T11:52:00Z</dcterms:created>
  <dcterms:modified xsi:type="dcterms:W3CDTF">2021-11-17T11:52:00Z</dcterms:modified>
  <cp:category>Бланки</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Телефон Управления Делами">
    <vt:lpwstr>39-13-65</vt:lpwstr>
  </property>
  <property fmtid="{D5CDD505-2E9C-101B-9397-08002B2CF9AE}" pid="3" name="Дата записи">
    <vt:lpwstr>06.09.2005</vt:lpwstr>
  </property>
</Properties>
</file>