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2" w:rsidRPr="00163F10" w:rsidRDefault="006E3312" w:rsidP="006E3312">
      <w:pPr>
        <w:jc w:val="right"/>
        <w:outlineLvl w:val="0"/>
        <w:rPr>
          <w:bCs/>
          <w:i/>
          <w:kern w:val="36"/>
          <w:u w:val="single"/>
        </w:rPr>
      </w:pPr>
      <w:r w:rsidRPr="00163F10">
        <w:rPr>
          <w:bCs/>
          <w:i/>
          <w:kern w:val="36"/>
          <w:u w:val="single"/>
        </w:rPr>
        <w:t xml:space="preserve">Для опубликования на официальном сайте </w:t>
      </w:r>
    </w:p>
    <w:p w:rsidR="006E3312" w:rsidRDefault="006E3312" w:rsidP="006E3312">
      <w:pPr>
        <w:jc w:val="right"/>
        <w:outlineLvl w:val="0"/>
        <w:rPr>
          <w:bCs/>
          <w:i/>
          <w:kern w:val="36"/>
          <w:u w:val="single"/>
        </w:rPr>
      </w:pPr>
      <w:r w:rsidRPr="00163F10">
        <w:rPr>
          <w:bCs/>
          <w:i/>
          <w:kern w:val="36"/>
          <w:u w:val="single"/>
        </w:rPr>
        <w:t xml:space="preserve">министерства </w:t>
      </w:r>
      <w:r w:rsidR="00296EC9">
        <w:rPr>
          <w:bCs/>
          <w:i/>
          <w:kern w:val="36"/>
          <w:u w:val="single"/>
        </w:rPr>
        <w:t>имущественных и земельных отношений</w:t>
      </w:r>
      <w:r w:rsidRPr="00163F10">
        <w:rPr>
          <w:bCs/>
          <w:i/>
          <w:kern w:val="36"/>
          <w:u w:val="single"/>
        </w:rPr>
        <w:t xml:space="preserve">  </w:t>
      </w:r>
    </w:p>
    <w:p w:rsidR="006E3312" w:rsidRPr="00163F10" w:rsidRDefault="006E3312" w:rsidP="006E3312">
      <w:pPr>
        <w:jc w:val="right"/>
        <w:outlineLvl w:val="0"/>
        <w:rPr>
          <w:bCs/>
          <w:i/>
          <w:kern w:val="36"/>
          <w:u w:val="single"/>
        </w:rPr>
      </w:pPr>
      <w:r w:rsidRPr="00163F10">
        <w:rPr>
          <w:bCs/>
          <w:i/>
          <w:kern w:val="36"/>
          <w:u w:val="single"/>
        </w:rPr>
        <w:t>Нижегородской области</w:t>
      </w:r>
    </w:p>
    <w:p w:rsidR="00EC5C2C" w:rsidRDefault="00EC5C2C"/>
    <w:p w:rsidR="006E3312" w:rsidRDefault="006E3312"/>
    <w:p w:rsidR="006E3312" w:rsidRPr="0040662C" w:rsidRDefault="006E3312" w:rsidP="00322E41">
      <w:pPr>
        <w:jc w:val="center"/>
        <w:outlineLvl w:val="0"/>
        <w:rPr>
          <w:b/>
          <w:noProof/>
          <w:sz w:val="28"/>
          <w:szCs w:val="28"/>
        </w:rPr>
      </w:pPr>
      <w:r w:rsidRPr="0040662C">
        <w:rPr>
          <w:b/>
          <w:sz w:val="28"/>
          <w:szCs w:val="28"/>
        </w:rPr>
        <w:t>Информация о результатах</w:t>
      </w:r>
      <w:r w:rsidR="009F5BFD">
        <w:rPr>
          <w:b/>
          <w:sz w:val="28"/>
          <w:szCs w:val="28"/>
        </w:rPr>
        <w:t xml:space="preserve"> конкурса на замещение вакантных должностей</w:t>
      </w:r>
      <w:r w:rsidRPr="0040662C">
        <w:rPr>
          <w:b/>
          <w:sz w:val="28"/>
          <w:szCs w:val="28"/>
        </w:rPr>
        <w:t xml:space="preserve"> государственной гражданской службы и включение в кадровый резерв</w:t>
      </w:r>
      <w:r w:rsidRPr="0040662C">
        <w:rPr>
          <w:b/>
          <w:noProof/>
          <w:sz w:val="28"/>
          <w:szCs w:val="28"/>
        </w:rPr>
        <w:t xml:space="preserve"> </w:t>
      </w:r>
    </w:p>
    <w:p w:rsidR="00E84029" w:rsidRDefault="006E3312" w:rsidP="00322E4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0662C">
        <w:rPr>
          <w:b/>
          <w:bCs/>
          <w:kern w:val="36"/>
          <w:sz w:val="28"/>
          <w:szCs w:val="28"/>
        </w:rPr>
        <w:t xml:space="preserve">министерства </w:t>
      </w:r>
      <w:r w:rsidR="00E84029">
        <w:rPr>
          <w:b/>
          <w:bCs/>
          <w:kern w:val="36"/>
          <w:sz w:val="28"/>
          <w:szCs w:val="28"/>
        </w:rPr>
        <w:t>имущественных и земельных отношений</w:t>
      </w:r>
    </w:p>
    <w:p w:rsidR="006E3312" w:rsidRPr="0040662C" w:rsidRDefault="006E3312" w:rsidP="00322E41">
      <w:pPr>
        <w:jc w:val="center"/>
        <w:outlineLvl w:val="0"/>
        <w:rPr>
          <w:bCs/>
          <w:i/>
          <w:kern w:val="36"/>
          <w:u w:val="single"/>
        </w:rPr>
      </w:pPr>
      <w:r w:rsidRPr="0040662C">
        <w:rPr>
          <w:b/>
          <w:bCs/>
          <w:kern w:val="36"/>
          <w:sz w:val="28"/>
          <w:szCs w:val="28"/>
        </w:rPr>
        <w:t xml:space="preserve"> </w:t>
      </w:r>
      <w:r w:rsidRPr="0040662C">
        <w:rPr>
          <w:b/>
          <w:noProof/>
          <w:sz w:val="28"/>
          <w:szCs w:val="28"/>
        </w:rPr>
        <w:t>Нижегородской области</w:t>
      </w:r>
    </w:p>
    <w:p w:rsidR="006E3312" w:rsidRPr="0040662C" w:rsidRDefault="006E3312" w:rsidP="00322E41">
      <w:pPr>
        <w:rPr>
          <w:sz w:val="22"/>
        </w:rPr>
      </w:pPr>
    </w:p>
    <w:p w:rsidR="00BF6F90" w:rsidRPr="0040662C" w:rsidRDefault="00BF6F90" w:rsidP="00322E41">
      <w:pPr>
        <w:rPr>
          <w:sz w:val="22"/>
        </w:rPr>
      </w:pPr>
    </w:p>
    <w:p w:rsidR="0015315C" w:rsidRDefault="0015315C" w:rsidP="00AC66DD">
      <w:pPr>
        <w:pStyle w:val="1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  <w:proofErr w:type="gramStart"/>
      <w:r w:rsidRPr="0040662C">
        <w:rPr>
          <w:b w:val="0"/>
          <w:sz w:val="26"/>
          <w:szCs w:val="26"/>
        </w:rPr>
        <w:t>В результате оценки участников конкурсов на замещение вакантн</w:t>
      </w:r>
      <w:r w:rsidR="0070639C">
        <w:rPr>
          <w:b w:val="0"/>
          <w:sz w:val="26"/>
          <w:szCs w:val="26"/>
        </w:rPr>
        <w:t>ых</w:t>
      </w:r>
      <w:r w:rsidRPr="0040662C">
        <w:rPr>
          <w:b w:val="0"/>
          <w:sz w:val="26"/>
          <w:szCs w:val="26"/>
        </w:rPr>
        <w:t xml:space="preserve"> должност</w:t>
      </w:r>
      <w:r w:rsidR="0070639C">
        <w:rPr>
          <w:b w:val="0"/>
          <w:sz w:val="26"/>
          <w:szCs w:val="26"/>
        </w:rPr>
        <w:t>ей</w:t>
      </w:r>
      <w:r w:rsidRPr="0040662C">
        <w:rPr>
          <w:b w:val="0"/>
          <w:sz w:val="26"/>
          <w:szCs w:val="26"/>
        </w:rPr>
        <w:t xml:space="preserve"> государственной гражданской службы и включение в кадровый резерв </w:t>
      </w:r>
      <w:r w:rsidRPr="0040662C">
        <w:rPr>
          <w:b w:val="0"/>
          <w:bCs w:val="0"/>
          <w:sz w:val="26"/>
          <w:szCs w:val="26"/>
        </w:rPr>
        <w:t xml:space="preserve">министерства </w:t>
      </w:r>
      <w:r w:rsidR="00D33C2B">
        <w:rPr>
          <w:b w:val="0"/>
          <w:bCs w:val="0"/>
          <w:sz w:val="26"/>
          <w:szCs w:val="26"/>
        </w:rPr>
        <w:t>имущественных и земельных отношений</w:t>
      </w:r>
      <w:r w:rsidRPr="0040662C">
        <w:rPr>
          <w:b w:val="0"/>
          <w:sz w:val="26"/>
          <w:szCs w:val="26"/>
        </w:rPr>
        <w:t xml:space="preserve"> Нижегородской области,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по итогам проведенных конкурсных процедур, в соответствии с </w:t>
      </w:r>
      <w:r w:rsidR="00AC66DD">
        <w:rPr>
          <w:b w:val="0"/>
          <w:sz w:val="26"/>
          <w:szCs w:val="26"/>
        </w:rPr>
        <w:t xml:space="preserve">             </w:t>
      </w:r>
      <w:r w:rsidRPr="0040662C">
        <w:rPr>
          <w:b w:val="0"/>
          <w:sz w:val="26"/>
          <w:szCs w:val="26"/>
        </w:rPr>
        <w:t xml:space="preserve">решениями </w:t>
      </w:r>
      <w:r w:rsidRPr="00902A24">
        <w:rPr>
          <w:b w:val="0"/>
          <w:sz w:val="26"/>
          <w:szCs w:val="26"/>
        </w:rPr>
        <w:t xml:space="preserve">конкурсной комиссии </w:t>
      </w:r>
      <w:r w:rsidRPr="00902A24">
        <w:rPr>
          <w:b w:val="0"/>
          <w:bCs w:val="0"/>
          <w:sz w:val="26"/>
          <w:szCs w:val="26"/>
        </w:rPr>
        <w:t xml:space="preserve">министерства </w:t>
      </w:r>
      <w:r w:rsidR="00D33C2B" w:rsidRPr="00902A24">
        <w:rPr>
          <w:b w:val="0"/>
          <w:bCs w:val="0"/>
          <w:sz w:val="26"/>
          <w:szCs w:val="26"/>
        </w:rPr>
        <w:t>имущественных и земельных отношений</w:t>
      </w:r>
      <w:r w:rsidRPr="00902A24">
        <w:rPr>
          <w:b w:val="0"/>
          <w:bCs w:val="0"/>
          <w:sz w:val="26"/>
          <w:szCs w:val="26"/>
        </w:rPr>
        <w:t xml:space="preserve"> </w:t>
      </w:r>
      <w:r w:rsidRPr="00902A24">
        <w:rPr>
          <w:b w:val="0"/>
          <w:sz w:val="26"/>
          <w:szCs w:val="26"/>
        </w:rPr>
        <w:t>Нижегородской области</w:t>
      </w:r>
      <w:proofErr w:type="gramEnd"/>
      <w:r w:rsidRPr="00902A24">
        <w:rPr>
          <w:b w:val="0"/>
          <w:sz w:val="26"/>
          <w:szCs w:val="26"/>
        </w:rPr>
        <w:t xml:space="preserve"> </w:t>
      </w:r>
      <w:proofErr w:type="gramStart"/>
      <w:r w:rsidR="00260EF5" w:rsidRPr="00902A24">
        <w:rPr>
          <w:b w:val="0"/>
          <w:sz w:val="26"/>
          <w:szCs w:val="26"/>
        </w:rPr>
        <w:t>от 28 декабря</w:t>
      </w:r>
      <w:r w:rsidRPr="00902A24">
        <w:rPr>
          <w:b w:val="0"/>
          <w:sz w:val="26"/>
          <w:szCs w:val="26"/>
        </w:rPr>
        <w:t xml:space="preserve"> 2020 г. № 1, от </w:t>
      </w:r>
      <w:r w:rsidR="00260EF5" w:rsidRPr="00902A24">
        <w:rPr>
          <w:b w:val="0"/>
          <w:sz w:val="26"/>
          <w:szCs w:val="26"/>
        </w:rPr>
        <w:t>28 декабря</w:t>
      </w:r>
      <w:r w:rsidR="00150DDD" w:rsidRPr="00902A24">
        <w:rPr>
          <w:b w:val="0"/>
          <w:sz w:val="26"/>
          <w:szCs w:val="26"/>
        </w:rPr>
        <w:t xml:space="preserve"> 2020 г. № 2, </w:t>
      </w:r>
      <w:r w:rsidR="00260EF5" w:rsidRPr="00902A24">
        <w:rPr>
          <w:b w:val="0"/>
          <w:sz w:val="26"/>
          <w:szCs w:val="26"/>
        </w:rPr>
        <w:t xml:space="preserve">от 28 декабря 2020 г. № 3, </w:t>
      </w:r>
      <w:r w:rsidR="00150DDD" w:rsidRPr="00902A24">
        <w:rPr>
          <w:b w:val="0"/>
          <w:sz w:val="26"/>
          <w:szCs w:val="26"/>
        </w:rPr>
        <w:t>протокола</w:t>
      </w:r>
      <w:r w:rsidRPr="00902A24">
        <w:rPr>
          <w:b w:val="0"/>
          <w:sz w:val="26"/>
          <w:szCs w:val="26"/>
        </w:rPr>
        <w:t>м</w:t>
      </w:r>
      <w:r w:rsidR="00150DDD" w:rsidRPr="00902A24">
        <w:rPr>
          <w:b w:val="0"/>
          <w:sz w:val="26"/>
          <w:szCs w:val="26"/>
        </w:rPr>
        <w:t>и</w:t>
      </w:r>
      <w:r w:rsidRPr="00902A24">
        <w:rPr>
          <w:b w:val="0"/>
          <w:sz w:val="26"/>
          <w:szCs w:val="26"/>
        </w:rPr>
        <w:t xml:space="preserve"> заседания конкурсной комиссии </w:t>
      </w:r>
      <w:r w:rsidRPr="00902A24">
        <w:rPr>
          <w:b w:val="0"/>
          <w:bCs w:val="0"/>
          <w:sz w:val="26"/>
          <w:szCs w:val="26"/>
        </w:rPr>
        <w:t xml:space="preserve">министерства </w:t>
      </w:r>
      <w:r w:rsidR="00150DDD" w:rsidRPr="00902A24">
        <w:rPr>
          <w:b w:val="0"/>
          <w:bCs w:val="0"/>
          <w:sz w:val="26"/>
          <w:szCs w:val="26"/>
        </w:rPr>
        <w:t>имущественных и земельных отношений</w:t>
      </w:r>
      <w:r w:rsidRPr="00902A24">
        <w:rPr>
          <w:b w:val="0"/>
          <w:bCs w:val="0"/>
          <w:sz w:val="26"/>
          <w:szCs w:val="26"/>
        </w:rPr>
        <w:t xml:space="preserve"> </w:t>
      </w:r>
      <w:r w:rsidRPr="00902A24">
        <w:rPr>
          <w:b w:val="0"/>
          <w:sz w:val="26"/>
          <w:szCs w:val="26"/>
        </w:rPr>
        <w:t xml:space="preserve">Нижегородской области от </w:t>
      </w:r>
      <w:r w:rsidR="00260EF5" w:rsidRPr="00902A24">
        <w:rPr>
          <w:b w:val="0"/>
          <w:sz w:val="26"/>
          <w:szCs w:val="26"/>
        </w:rPr>
        <w:t>28 декабря</w:t>
      </w:r>
      <w:r w:rsidRPr="00902A24">
        <w:rPr>
          <w:b w:val="0"/>
          <w:sz w:val="26"/>
          <w:szCs w:val="26"/>
        </w:rPr>
        <w:t xml:space="preserve"> 2020 г. № 1</w:t>
      </w:r>
      <w:r w:rsidR="00260EF5" w:rsidRPr="00902A24">
        <w:rPr>
          <w:b w:val="0"/>
          <w:sz w:val="26"/>
          <w:szCs w:val="26"/>
        </w:rPr>
        <w:t>, от 28 декабря 2020 г. № 2, от 28 декабря 2020 г. № 3, от 28 декабря 2020 г. № 4, от 28 декабря 2020 г.         № 5</w:t>
      </w:r>
      <w:r w:rsidRPr="00902A24">
        <w:rPr>
          <w:b w:val="0"/>
          <w:sz w:val="26"/>
          <w:szCs w:val="26"/>
        </w:rPr>
        <w:t>:</w:t>
      </w:r>
      <w:proofErr w:type="gramEnd"/>
    </w:p>
    <w:p w:rsidR="00322E41" w:rsidRPr="00322E41" w:rsidRDefault="00322E41" w:rsidP="00322E41">
      <w:pPr>
        <w:pStyle w:val="1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</w:p>
    <w:p w:rsidR="00E965CC" w:rsidRDefault="00322E41" w:rsidP="00E965CC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40662C">
        <w:rPr>
          <w:sz w:val="26"/>
          <w:szCs w:val="26"/>
        </w:rPr>
        <w:t xml:space="preserve">победителем конкурса на замещение вакантной должности государственной гражданской </w:t>
      </w:r>
      <w:r w:rsidR="00786965">
        <w:rPr>
          <w:sz w:val="26"/>
          <w:szCs w:val="26"/>
        </w:rPr>
        <w:t>службы</w:t>
      </w:r>
      <w:r w:rsidRPr="0040662C">
        <w:rPr>
          <w:sz w:val="26"/>
          <w:szCs w:val="26"/>
        </w:rPr>
        <w:t xml:space="preserve"> – </w:t>
      </w:r>
      <w:r w:rsidR="00956E5A">
        <w:rPr>
          <w:sz w:val="26"/>
          <w:szCs w:val="26"/>
        </w:rPr>
        <w:t>н</w:t>
      </w:r>
      <w:r w:rsidR="00956E5A" w:rsidRPr="00956E5A">
        <w:rPr>
          <w:sz w:val="26"/>
          <w:szCs w:val="26"/>
        </w:rPr>
        <w:t xml:space="preserve">ачальник сектора государственной регистрации и работы с интеллектуальной собственностью правового управления министерства имущественных и земельных отношений Нижегородской области </w:t>
      </w:r>
      <w:proofErr w:type="gramStart"/>
      <w:r w:rsidRPr="0040662C">
        <w:rPr>
          <w:sz w:val="26"/>
          <w:szCs w:val="26"/>
        </w:rPr>
        <w:t>признана</w:t>
      </w:r>
      <w:proofErr w:type="gramEnd"/>
    </w:p>
    <w:p w:rsidR="00E965CC" w:rsidRPr="00E965CC" w:rsidRDefault="00E965CC" w:rsidP="00E965CC">
      <w:pPr>
        <w:pStyle w:val="a3"/>
        <w:tabs>
          <w:tab w:val="left" w:pos="0"/>
          <w:tab w:val="left" w:pos="1276"/>
        </w:tabs>
        <w:ind w:left="709"/>
        <w:jc w:val="both"/>
        <w:rPr>
          <w:sz w:val="26"/>
          <w:szCs w:val="26"/>
        </w:rPr>
      </w:pPr>
      <w:r w:rsidRPr="00E965CC">
        <w:rPr>
          <w:sz w:val="26"/>
          <w:szCs w:val="26"/>
        </w:rPr>
        <w:t>Юдина Юлия Викторовна</w:t>
      </w:r>
    </w:p>
    <w:p w:rsidR="00322E41" w:rsidRDefault="00322E41" w:rsidP="00322E41">
      <w:pPr>
        <w:pStyle w:val="a3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</w:p>
    <w:p w:rsidR="00E965CC" w:rsidRDefault="0096048A" w:rsidP="00E965CC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40662C">
        <w:rPr>
          <w:sz w:val="26"/>
          <w:szCs w:val="26"/>
        </w:rPr>
        <w:t xml:space="preserve">победителем конкурса на замещение вакантной должности государственной гражданской </w:t>
      </w:r>
      <w:r w:rsidR="00786965">
        <w:rPr>
          <w:sz w:val="26"/>
          <w:szCs w:val="26"/>
        </w:rPr>
        <w:t>службы</w:t>
      </w:r>
      <w:r w:rsidR="00786965" w:rsidRPr="0040662C">
        <w:rPr>
          <w:sz w:val="26"/>
          <w:szCs w:val="26"/>
        </w:rPr>
        <w:t xml:space="preserve"> </w:t>
      </w:r>
      <w:r w:rsidRPr="0040662C">
        <w:rPr>
          <w:sz w:val="26"/>
          <w:szCs w:val="26"/>
        </w:rPr>
        <w:t xml:space="preserve">– </w:t>
      </w:r>
      <w:r w:rsidR="00E965CC">
        <w:rPr>
          <w:sz w:val="26"/>
          <w:szCs w:val="26"/>
        </w:rPr>
        <w:t>к</w:t>
      </w:r>
      <w:r w:rsidR="00E965CC" w:rsidRPr="00E965CC">
        <w:rPr>
          <w:sz w:val="26"/>
          <w:szCs w:val="26"/>
        </w:rPr>
        <w:t xml:space="preserve">онсультант отдела бюджетного учета и отчетности </w:t>
      </w:r>
      <w:proofErr w:type="gramStart"/>
      <w:r w:rsidR="00E965CC" w:rsidRPr="00E965CC">
        <w:rPr>
          <w:sz w:val="26"/>
          <w:szCs w:val="26"/>
        </w:rPr>
        <w:t>министерства</w:t>
      </w:r>
      <w:proofErr w:type="gramEnd"/>
      <w:r w:rsidR="00E965CC" w:rsidRPr="00E965CC">
        <w:rPr>
          <w:sz w:val="26"/>
          <w:szCs w:val="26"/>
        </w:rPr>
        <w:t xml:space="preserve"> имущественных и земельных отношений Нижегородской области </w:t>
      </w:r>
      <w:r w:rsidRPr="0040662C">
        <w:rPr>
          <w:sz w:val="26"/>
          <w:szCs w:val="26"/>
        </w:rPr>
        <w:t>признана</w:t>
      </w:r>
    </w:p>
    <w:p w:rsidR="00E965CC" w:rsidRPr="00E965CC" w:rsidRDefault="00E965CC" w:rsidP="00E965CC">
      <w:pPr>
        <w:pStyle w:val="a3"/>
        <w:tabs>
          <w:tab w:val="left" w:pos="0"/>
          <w:tab w:val="left" w:pos="1276"/>
        </w:tabs>
        <w:ind w:left="709"/>
        <w:jc w:val="both"/>
        <w:rPr>
          <w:sz w:val="26"/>
          <w:szCs w:val="26"/>
        </w:rPr>
      </w:pPr>
      <w:r w:rsidRPr="00E965CC">
        <w:rPr>
          <w:sz w:val="26"/>
          <w:szCs w:val="26"/>
        </w:rPr>
        <w:t>Татарова Наталия Иосифовна</w:t>
      </w:r>
    </w:p>
    <w:p w:rsidR="0096048A" w:rsidRPr="0096048A" w:rsidRDefault="0096048A" w:rsidP="00322E41">
      <w:pPr>
        <w:pStyle w:val="a3"/>
        <w:tabs>
          <w:tab w:val="left" w:pos="0"/>
          <w:tab w:val="left" w:pos="1276"/>
        </w:tabs>
        <w:ind w:left="0" w:firstLine="709"/>
        <w:jc w:val="both"/>
        <w:rPr>
          <w:b/>
          <w:sz w:val="26"/>
          <w:szCs w:val="26"/>
        </w:rPr>
      </w:pPr>
    </w:p>
    <w:p w:rsidR="0096048A" w:rsidRDefault="00744A84" w:rsidP="00744A84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744A84">
        <w:rPr>
          <w:sz w:val="26"/>
          <w:szCs w:val="26"/>
        </w:rPr>
        <w:t xml:space="preserve">победителем конкурса на замещение вакантной должности государственной гражданской </w:t>
      </w:r>
      <w:r w:rsidR="00786965">
        <w:rPr>
          <w:sz w:val="26"/>
          <w:szCs w:val="26"/>
        </w:rPr>
        <w:t>службы</w:t>
      </w:r>
      <w:r w:rsidRPr="00744A8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44A84">
        <w:rPr>
          <w:sz w:val="26"/>
          <w:szCs w:val="26"/>
        </w:rPr>
        <w:t xml:space="preserve"> ведущий специалист отдела перспективного развития и финансового анализа финансово-экономического управления министерства имущественных и земельных отношений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признана</w:t>
      </w:r>
      <w:proofErr w:type="gramEnd"/>
    </w:p>
    <w:p w:rsidR="00322E41" w:rsidRPr="00786965" w:rsidRDefault="00744A84" w:rsidP="00786965">
      <w:pPr>
        <w:pStyle w:val="a3"/>
        <w:tabs>
          <w:tab w:val="left" w:pos="0"/>
          <w:tab w:val="left" w:pos="1276"/>
        </w:tabs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Волоскова</w:t>
      </w:r>
      <w:proofErr w:type="spellEnd"/>
      <w:r>
        <w:rPr>
          <w:sz w:val="26"/>
          <w:szCs w:val="26"/>
        </w:rPr>
        <w:t xml:space="preserve"> Екатерина Дмитриевна</w:t>
      </w:r>
    </w:p>
    <w:p w:rsidR="003A611A" w:rsidRPr="0040662C" w:rsidRDefault="003A611A" w:rsidP="00322E41">
      <w:pPr>
        <w:pStyle w:val="a3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</w:p>
    <w:p w:rsidR="008D5FCA" w:rsidRPr="0040662C" w:rsidRDefault="008D5FCA" w:rsidP="00810E0A">
      <w:pPr>
        <w:pStyle w:val="1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 w:val="0"/>
          <w:sz w:val="26"/>
          <w:szCs w:val="26"/>
        </w:rPr>
      </w:pPr>
      <w:r w:rsidRPr="0040662C">
        <w:rPr>
          <w:b w:val="0"/>
          <w:sz w:val="26"/>
          <w:szCs w:val="26"/>
        </w:rPr>
        <w:t xml:space="preserve">в кадровый резерв министерства </w:t>
      </w:r>
      <w:r w:rsidR="007E0052">
        <w:rPr>
          <w:b w:val="0"/>
          <w:sz w:val="26"/>
          <w:szCs w:val="26"/>
        </w:rPr>
        <w:t>имущественных и земельных отношений</w:t>
      </w:r>
      <w:r w:rsidRPr="0040662C">
        <w:rPr>
          <w:b w:val="0"/>
          <w:sz w:val="26"/>
          <w:szCs w:val="26"/>
        </w:rPr>
        <w:t xml:space="preserve"> Нижегородской области для замещения </w:t>
      </w:r>
      <w:proofErr w:type="gramStart"/>
      <w:r w:rsidRPr="0040662C">
        <w:rPr>
          <w:b w:val="0"/>
          <w:sz w:val="26"/>
          <w:szCs w:val="26"/>
        </w:rPr>
        <w:t xml:space="preserve">должности государственной гражданской службы Нижегородской области </w:t>
      </w:r>
      <w:r w:rsidR="007E0052">
        <w:rPr>
          <w:b w:val="0"/>
          <w:sz w:val="26"/>
          <w:szCs w:val="26"/>
        </w:rPr>
        <w:t>главной</w:t>
      </w:r>
      <w:r w:rsidRPr="0040662C">
        <w:rPr>
          <w:b w:val="0"/>
          <w:sz w:val="26"/>
          <w:szCs w:val="26"/>
        </w:rPr>
        <w:t xml:space="preserve"> группы</w:t>
      </w:r>
      <w:proofErr w:type="gramEnd"/>
      <w:r w:rsidRPr="0040662C">
        <w:rPr>
          <w:b w:val="0"/>
          <w:sz w:val="26"/>
          <w:szCs w:val="26"/>
        </w:rPr>
        <w:t xml:space="preserve"> включены:</w:t>
      </w:r>
    </w:p>
    <w:p w:rsidR="0015315C" w:rsidRPr="003433B6" w:rsidRDefault="0015315C" w:rsidP="00322E41">
      <w:pPr>
        <w:pStyle w:val="1"/>
        <w:spacing w:before="0" w:beforeAutospacing="0" w:after="0" w:afterAutospacing="0"/>
        <w:ind w:left="1080"/>
        <w:jc w:val="both"/>
        <w:rPr>
          <w:b w:val="0"/>
          <w:sz w:val="26"/>
          <w:szCs w:val="26"/>
        </w:rPr>
      </w:pPr>
    </w:p>
    <w:tbl>
      <w:tblPr>
        <w:tblW w:w="6237" w:type="dxa"/>
        <w:tblInd w:w="817" w:type="dxa"/>
        <w:tblLook w:val="04A0"/>
      </w:tblPr>
      <w:tblGrid>
        <w:gridCol w:w="580"/>
        <w:gridCol w:w="5657"/>
      </w:tblGrid>
      <w:tr w:rsidR="00C0182F" w:rsidRPr="00C0182F" w:rsidTr="001740D1">
        <w:trPr>
          <w:trHeight w:val="270"/>
        </w:trPr>
        <w:tc>
          <w:tcPr>
            <w:tcW w:w="580" w:type="dxa"/>
            <w:shd w:val="clear" w:color="auto" w:fill="auto"/>
            <w:vAlign w:val="center"/>
            <w:hideMark/>
          </w:tcPr>
          <w:p w:rsidR="00C0182F" w:rsidRPr="00C0182F" w:rsidRDefault="00C0182F" w:rsidP="00C0182F">
            <w:pPr>
              <w:ind w:right="-251"/>
              <w:rPr>
                <w:color w:val="000000"/>
                <w:sz w:val="26"/>
                <w:szCs w:val="26"/>
              </w:rPr>
            </w:pPr>
            <w:r w:rsidRPr="00C0182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57" w:type="dxa"/>
            <w:shd w:val="clear" w:color="auto" w:fill="auto"/>
            <w:vAlign w:val="center"/>
            <w:hideMark/>
          </w:tcPr>
          <w:p w:rsidR="00C0182F" w:rsidRPr="00C0182F" w:rsidRDefault="00C0182F" w:rsidP="00C0182F">
            <w:pPr>
              <w:rPr>
                <w:color w:val="000000"/>
                <w:sz w:val="26"/>
                <w:szCs w:val="26"/>
              </w:rPr>
            </w:pPr>
            <w:r w:rsidRPr="00C0182F">
              <w:rPr>
                <w:color w:val="000000"/>
                <w:sz w:val="26"/>
                <w:szCs w:val="26"/>
              </w:rPr>
              <w:t>Заботина Мария Игоревна</w:t>
            </w:r>
          </w:p>
        </w:tc>
      </w:tr>
      <w:tr w:rsidR="00C0182F" w:rsidRPr="00C0182F" w:rsidTr="001740D1">
        <w:trPr>
          <w:trHeight w:val="270"/>
        </w:trPr>
        <w:tc>
          <w:tcPr>
            <w:tcW w:w="580" w:type="dxa"/>
            <w:shd w:val="clear" w:color="auto" w:fill="auto"/>
            <w:vAlign w:val="center"/>
            <w:hideMark/>
          </w:tcPr>
          <w:p w:rsidR="00C0182F" w:rsidRPr="00C0182F" w:rsidRDefault="00C0182F" w:rsidP="00C0182F">
            <w:pPr>
              <w:rPr>
                <w:color w:val="000000"/>
                <w:sz w:val="26"/>
                <w:szCs w:val="26"/>
              </w:rPr>
            </w:pPr>
            <w:r w:rsidRPr="00C0182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57" w:type="dxa"/>
            <w:shd w:val="clear" w:color="auto" w:fill="auto"/>
            <w:vAlign w:val="center"/>
            <w:hideMark/>
          </w:tcPr>
          <w:p w:rsidR="00C0182F" w:rsidRPr="00C0182F" w:rsidRDefault="00C0182F" w:rsidP="00C0182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182F">
              <w:rPr>
                <w:color w:val="000000"/>
                <w:sz w:val="26"/>
                <w:szCs w:val="26"/>
              </w:rPr>
              <w:t>Левашкин</w:t>
            </w:r>
            <w:proofErr w:type="spellEnd"/>
            <w:r w:rsidRPr="00C0182F">
              <w:rPr>
                <w:color w:val="000000"/>
                <w:sz w:val="26"/>
                <w:szCs w:val="26"/>
              </w:rPr>
              <w:t xml:space="preserve"> Алексей Александрович</w:t>
            </w:r>
          </w:p>
        </w:tc>
      </w:tr>
      <w:tr w:rsidR="00C0182F" w:rsidRPr="00C0182F" w:rsidTr="001740D1">
        <w:trPr>
          <w:trHeight w:val="270"/>
        </w:trPr>
        <w:tc>
          <w:tcPr>
            <w:tcW w:w="580" w:type="dxa"/>
            <w:shd w:val="clear" w:color="auto" w:fill="auto"/>
            <w:vAlign w:val="center"/>
            <w:hideMark/>
          </w:tcPr>
          <w:p w:rsidR="00C0182F" w:rsidRPr="00C0182F" w:rsidRDefault="00C0182F" w:rsidP="00C0182F">
            <w:pPr>
              <w:rPr>
                <w:color w:val="000000"/>
                <w:sz w:val="26"/>
                <w:szCs w:val="26"/>
              </w:rPr>
            </w:pPr>
            <w:r w:rsidRPr="00C0182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57" w:type="dxa"/>
            <w:shd w:val="clear" w:color="auto" w:fill="auto"/>
            <w:vAlign w:val="center"/>
            <w:hideMark/>
          </w:tcPr>
          <w:p w:rsidR="00C0182F" w:rsidRPr="00C0182F" w:rsidRDefault="00C0182F" w:rsidP="00C0182F">
            <w:pPr>
              <w:rPr>
                <w:color w:val="000000"/>
                <w:sz w:val="26"/>
                <w:szCs w:val="26"/>
              </w:rPr>
            </w:pPr>
            <w:r w:rsidRPr="00C0182F">
              <w:rPr>
                <w:color w:val="000000"/>
                <w:sz w:val="26"/>
                <w:szCs w:val="26"/>
              </w:rPr>
              <w:t>Макарова Анна Александровна</w:t>
            </w:r>
          </w:p>
        </w:tc>
      </w:tr>
    </w:tbl>
    <w:p w:rsidR="00322E41" w:rsidRDefault="00322E41" w:rsidP="00322E41">
      <w:pPr>
        <w:pStyle w:val="1"/>
        <w:spacing w:before="0" w:beforeAutospacing="0" w:after="0" w:afterAutospacing="0"/>
        <w:ind w:left="1080"/>
        <w:jc w:val="both"/>
        <w:rPr>
          <w:b w:val="0"/>
          <w:sz w:val="26"/>
          <w:szCs w:val="26"/>
        </w:rPr>
      </w:pPr>
    </w:p>
    <w:p w:rsidR="00AD31D6" w:rsidRDefault="00AD31D6" w:rsidP="00810E0A">
      <w:pPr>
        <w:pStyle w:val="1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 w:val="0"/>
          <w:sz w:val="26"/>
          <w:szCs w:val="26"/>
        </w:rPr>
      </w:pPr>
      <w:r w:rsidRPr="0040662C">
        <w:rPr>
          <w:b w:val="0"/>
          <w:sz w:val="26"/>
          <w:szCs w:val="26"/>
        </w:rPr>
        <w:lastRenderedPageBreak/>
        <w:t xml:space="preserve">в кадровый резерв министерства </w:t>
      </w:r>
      <w:r>
        <w:rPr>
          <w:b w:val="0"/>
          <w:sz w:val="26"/>
          <w:szCs w:val="26"/>
        </w:rPr>
        <w:t>имущественных и земельных отношений</w:t>
      </w:r>
      <w:r w:rsidRPr="0040662C">
        <w:rPr>
          <w:b w:val="0"/>
          <w:sz w:val="26"/>
          <w:szCs w:val="26"/>
        </w:rPr>
        <w:t xml:space="preserve"> Нижегородской области для замещения </w:t>
      </w:r>
      <w:proofErr w:type="gramStart"/>
      <w:r w:rsidRPr="0040662C">
        <w:rPr>
          <w:b w:val="0"/>
          <w:sz w:val="26"/>
          <w:szCs w:val="26"/>
        </w:rPr>
        <w:t xml:space="preserve">должности государственной гражданской службы Нижегородской области </w:t>
      </w:r>
      <w:r w:rsidR="00587AB6">
        <w:rPr>
          <w:b w:val="0"/>
          <w:sz w:val="26"/>
          <w:szCs w:val="26"/>
        </w:rPr>
        <w:t>ведущей</w:t>
      </w:r>
      <w:r w:rsidRPr="0040662C">
        <w:rPr>
          <w:b w:val="0"/>
          <w:sz w:val="26"/>
          <w:szCs w:val="26"/>
        </w:rPr>
        <w:t xml:space="preserve"> группы</w:t>
      </w:r>
      <w:proofErr w:type="gramEnd"/>
      <w:r w:rsidRPr="0040662C">
        <w:rPr>
          <w:b w:val="0"/>
          <w:sz w:val="26"/>
          <w:szCs w:val="26"/>
        </w:rPr>
        <w:t xml:space="preserve"> включены:</w:t>
      </w:r>
    </w:p>
    <w:p w:rsidR="00DB78A5" w:rsidRDefault="00DB78A5" w:rsidP="00DB78A5">
      <w:pPr>
        <w:pStyle w:val="1"/>
        <w:tabs>
          <w:tab w:val="left" w:pos="0"/>
        </w:tabs>
        <w:spacing w:before="0" w:beforeAutospacing="0" w:after="0" w:afterAutospacing="0"/>
        <w:ind w:left="1069"/>
        <w:jc w:val="both"/>
        <w:rPr>
          <w:b w:val="0"/>
          <w:sz w:val="26"/>
          <w:szCs w:val="26"/>
        </w:rPr>
      </w:pPr>
    </w:p>
    <w:tbl>
      <w:tblPr>
        <w:tblW w:w="5843" w:type="dxa"/>
        <w:tblInd w:w="959" w:type="dxa"/>
        <w:tblLook w:val="04A0"/>
      </w:tblPr>
      <w:tblGrid>
        <w:gridCol w:w="709"/>
        <w:gridCol w:w="5134"/>
      </w:tblGrid>
      <w:tr w:rsidR="00DF7FE3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DF7FE3" w:rsidRPr="00DF7FE3" w:rsidRDefault="00DF7FE3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DF7FE3" w:rsidRPr="00DF7FE3" w:rsidRDefault="006B04EA" w:rsidP="00DF7FE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Абрамова Екатерина Станиславовна</w:t>
            </w:r>
          </w:p>
        </w:tc>
      </w:tr>
      <w:tr w:rsidR="00DF7FE3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DF7FE3" w:rsidRPr="00DF7FE3" w:rsidRDefault="00DF7FE3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DF7FE3" w:rsidRPr="00DF7FE3" w:rsidRDefault="006B04EA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Волкова Екатерина Михайловна</w:t>
            </w:r>
          </w:p>
        </w:tc>
      </w:tr>
      <w:tr w:rsidR="00B9034E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B9034E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B9034E" w:rsidRPr="008109CD" w:rsidRDefault="00B9034E" w:rsidP="00DF7FE3">
            <w:pPr>
              <w:rPr>
                <w:color w:val="000000"/>
                <w:sz w:val="26"/>
                <w:szCs w:val="26"/>
              </w:rPr>
            </w:pPr>
            <w:r w:rsidRPr="00DB78A5">
              <w:rPr>
                <w:color w:val="000000"/>
                <w:sz w:val="26"/>
                <w:szCs w:val="26"/>
              </w:rPr>
              <w:t>Герасимова Маргарита Евгеньевна</w:t>
            </w:r>
          </w:p>
        </w:tc>
      </w:tr>
      <w:tr w:rsidR="00B9034E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B9034E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B9034E" w:rsidRPr="008109CD" w:rsidRDefault="00B9034E" w:rsidP="00DF7FE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Герасимова Светлана Алексеевна</w:t>
            </w:r>
          </w:p>
        </w:tc>
      </w:tr>
      <w:tr w:rsidR="00B9034E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B9034E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B9034E" w:rsidRPr="008109CD" w:rsidRDefault="00B9034E" w:rsidP="00DF7FE3">
            <w:pPr>
              <w:rPr>
                <w:color w:val="000000"/>
                <w:sz w:val="26"/>
                <w:szCs w:val="26"/>
              </w:rPr>
            </w:pPr>
            <w:r w:rsidRPr="00DB78A5">
              <w:rPr>
                <w:color w:val="000000"/>
                <w:sz w:val="26"/>
                <w:szCs w:val="26"/>
              </w:rPr>
              <w:t>Глотова Оксана Александровна</w:t>
            </w:r>
          </w:p>
        </w:tc>
      </w:tr>
      <w:tr w:rsidR="00DF7FE3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DF7FE3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6</w:t>
            </w:r>
            <w:r w:rsidR="00DF7FE3" w:rsidRPr="00DF7FE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DF7FE3" w:rsidRPr="00DF7FE3" w:rsidRDefault="00DF7FE3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Горохова Наталья Алексеевна</w:t>
            </w:r>
          </w:p>
        </w:tc>
      </w:tr>
      <w:tr w:rsidR="00D40EBD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D40EBD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D40EBD" w:rsidRPr="008109CD" w:rsidRDefault="00D40EBD" w:rsidP="00DF7FE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Евдокимова Юлия Борисовна</w:t>
            </w:r>
          </w:p>
        </w:tc>
      </w:tr>
      <w:tr w:rsidR="00096C85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BE2826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Иванова Оксана Владимировна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8109CD" w:rsidRDefault="00096C85" w:rsidP="00BE2826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9</w:t>
            </w:r>
            <w:r w:rsidRPr="008109C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Канатов Богдан Алексеевич</w:t>
            </w:r>
          </w:p>
        </w:tc>
      </w:tr>
      <w:tr w:rsidR="00096C85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DB78A5">
              <w:rPr>
                <w:color w:val="000000"/>
                <w:sz w:val="26"/>
                <w:szCs w:val="26"/>
              </w:rPr>
              <w:t>Карасева Оксана Викторовна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Клюева Елена Григорьевна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Коноплева Евгения Игоревна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Короткова Ксения Алексеевна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Куликова Елена Александровна</w:t>
            </w:r>
          </w:p>
        </w:tc>
      </w:tr>
      <w:tr w:rsidR="00096C85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Лазарева Светлана Николаевна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Лукашова Любовь Владимировна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Макарова Анна Александровна</w:t>
            </w:r>
          </w:p>
        </w:tc>
      </w:tr>
      <w:tr w:rsidR="00096C85" w:rsidRPr="008109CD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B78A5" w:rsidRDefault="00096C85" w:rsidP="0075006F">
            <w:pPr>
              <w:rPr>
                <w:color w:val="000000"/>
                <w:sz w:val="26"/>
                <w:szCs w:val="26"/>
              </w:rPr>
            </w:pPr>
            <w:r w:rsidRPr="00DB78A5">
              <w:rPr>
                <w:color w:val="000000"/>
                <w:sz w:val="26"/>
                <w:szCs w:val="26"/>
              </w:rPr>
              <w:t>Малышева Галина Валерьевна</w:t>
            </w:r>
          </w:p>
        </w:tc>
      </w:tr>
      <w:tr w:rsidR="00096C85" w:rsidRPr="00DF7FE3" w:rsidTr="008109CD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F7FE3">
              <w:rPr>
                <w:color w:val="000000"/>
                <w:sz w:val="26"/>
                <w:szCs w:val="26"/>
              </w:rPr>
              <w:t>Миняжева</w:t>
            </w:r>
            <w:proofErr w:type="spellEnd"/>
            <w:r w:rsidRPr="00DF7FE3">
              <w:rPr>
                <w:color w:val="000000"/>
                <w:sz w:val="26"/>
                <w:szCs w:val="26"/>
              </w:rPr>
              <w:t xml:space="preserve"> Анжелина Евгеньевна</w:t>
            </w:r>
          </w:p>
        </w:tc>
      </w:tr>
      <w:tr w:rsidR="00096C85" w:rsidRPr="008109CD" w:rsidTr="008109CD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8109CD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130733" w:rsidRDefault="00096C85" w:rsidP="00295BAE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Назарова Наталья Сергеевна</w:t>
            </w:r>
          </w:p>
        </w:tc>
      </w:tr>
      <w:tr w:rsidR="00096C85" w:rsidRPr="00DF7FE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DF7FE3" w:rsidRDefault="00096C85" w:rsidP="00DF7FE3">
            <w:pPr>
              <w:rPr>
                <w:color w:val="000000"/>
                <w:sz w:val="26"/>
                <w:szCs w:val="26"/>
              </w:rPr>
            </w:pPr>
            <w:r w:rsidRPr="00DB78A5">
              <w:rPr>
                <w:color w:val="000000"/>
                <w:sz w:val="26"/>
                <w:szCs w:val="26"/>
              </w:rPr>
              <w:t xml:space="preserve">Никитина </w:t>
            </w:r>
            <w:proofErr w:type="spellStart"/>
            <w:r w:rsidRPr="00DB78A5">
              <w:rPr>
                <w:color w:val="000000"/>
                <w:sz w:val="26"/>
                <w:szCs w:val="26"/>
              </w:rPr>
              <w:t>Рамзия</w:t>
            </w:r>
            <w:proofErr w:type="spellEnd"/>
            <w:r w:rsidRPr="00DB78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78A5">
              <w:rPr>
                <w:color w:val="000000"/>
                <w:sz w:val="26"/>
                <w:szCs w:val="26"/>
              </w:rPr>
              <w:t>Фиркатовна</w:t>
            </w:r>
            <w:proofErr w:type="spellEnd"/>
          </w:p>
        </w:tc>
      </w:tr>
      <w:tr w:rsidR="00096C85" w:rsidRPr="00130733" w:rsidTr="008109CD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130733" w:rsidRDefault="00096C85" w:rsidP="0013073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130733" w:rsidRDefault="00096C85" w:rsidP="00D605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30733">
              <w:rPr>
                <w:color w:val="000000"/>
                <w:sz w:val="26"/>
                <w:szCs w:val="26"/>
              </w:rPr>
              <w:t>Пипигина</w:t>
            </w:r>
            <w:proofErr w:type="spellEnd"/>
            <w:r w:rsidRPr="00130733">
              <w:rPr>
                <w:color w:val="000000"/>
                <w:sz w:val="26"/>
                <w:szCs w:val="26"/>
              </w:rPr>
              <w:t xml:space="preserve"> Татьяна Владимировна</w:t>
            </w:r>
          </w:p>
        </w:tc>
      </w:tr>
      <w:tr w:rsidR="00096C85" w:rsidRPr="0013073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130733" w:rsidRDefault="00096C85" w:rsidP="0013073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130733" w:rsidRDefault="00096C85" w:rsidP="00D605F2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Самойлова Анастасия Сергеевна</w:t>
            </w:r>
          </w:p>
        </w:tc>
      </w:tr>
      <w:tr w:rsidR="00096C85" w:rsidRPr="0013073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130733" w:rsidRDefault="00096C85" w:rsidP="0013073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130733" w:rsidRDefault="00096C85" w:rsidP="00130733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Чернова Виктория Игоревна</w:t>
            </w:r>
          </w:p>
        </w:tc>
      </w:tr>
      <w:tr w:rsidR="00096C85" w:rsidRPr="00130733" w:rsidTr="008109CD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096C85" w:rsidRPr="00130733" w:rsidRDefault="00096C85" w:rsidP="00130733">
            <w:pPr>
              <w:rPr>
                <w:color w:val="000000"/>
                <w:sz w:val="26"/>
                <w:szCs w:val="26"/>
              </w:rPr>
            </w:pPr>
            <w:r w:rsidRPr="008109CD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096C85" w:rsidRPr="00130733" w:rsidRDefault="00096C85" w:rsidP="00130733">
            <w:pPr>
              <w:rPr>
                <w:color w:val="000000"/>
                <w:sz w:val="26"/>
                <w:szCs w:val="26"/>
              </w:rPr>
            </w:pPr>
            <w:r w:rsidRPr="00130733">
              <w:rPr>
                <w:color w:val="000000"/>
                <w:sz w:val="26"/>
                <w:szCs w:val="26"/>
              </w:rPr>
              <w:t>Шамова Евгения Игоревна</w:t>
            </w:r>
          </w:p>
        </w:tc>
      </w:tr>
    </w:tbl>
    <w:p w:rsidR="00130733" w:rsidRDefault="00130733" w:rsidP="00DB78A5">
      <w:pPr>
        <w:pStyle w:val="1"/>
        <w:tabs>
          <w:tab w:val="left" w:pos="0"/>
        </w:tabs>
        <w:spacing w:before="0" w:beforeAutospacing="0" w:after="0" w:afterAutospacing="0"/>
        <w:ind w:left="1069"/>
        <w:jc w:val="both"/>
        <w:rPr>
          <w:b w:val="0"/>
          <w:sz w:val="26"/>
          <w:szCs w:val="26"/>
        </w:rPr>
      </w:pPr>
    </w:p>
    <w:p w:rsidR="00EA0A27" w:rsidRDefault="00EA0A27" w:rsidP="00E54A69">
      <w:pPr>
        <w:pStyle w:val="1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 w:val="0"/>
          <w:sz w:val="26"/>
          <w:szCs w:val="26"/>
        </w:rPr>
      </w:pPr>
      <w:r w:rsidRPr="0040662C">
        <w:rPr>
          <w:b w:val="0"/>
          <w:sz w:val="26"/>
          <w:szCs w:val="26"/>
        </w:rPr>
        <w:t xml:space="preserve">в кадровый резерв министерства </w:t>
      </w:r>
      <w:r>
        <w:rPr>
          <w:b w:val="0"/>
          <w:sz w:val="26"/>
          <w:szCs w:val="26"/>
        </w:rPr>
        <w:t>имущественных и земельных отношений</w:t>
      </w:r>
      <w:r w:rsidRPr="0040662C">
        <w:rPr>
          <w:b w:val="0"/>
          <w:sz w:val="26"/>
          <w:szCs w:val="26"/>
        </w:rPr>
        <w:t xml:space="preserve"> Нижегородской области для замещения </w:t>
      </w:r>
      <w:proofErr w:type="gramStart"/>
      <w:r w:rsidRPr="0040662C">
        <w:rPr>
          <w:b w:val="0"/>
          <w:sz w:val="26"/>
          <w:szCs w:val="26"/>
        </w:rPr>
        <w:t xml:space="preserve">должности государственной гражданской службы Нижегородской области </w:t>
      </w:r>
      <w:r w:rsidR="00DF24F3">
        <w:rPr>
          <w:b w:val="0"/>
          <w:sz w:val="26"/>
          <w:szCs w:val="26"/>
        </w:rPr>
        <w:t>старшей</w:t>
      </w:r>
      <w:r w:rsidRPr="0040662C">
        <w:rPr>
          <w:b w:val="0"/>
          <w:sz w:val="26"/>
          <w:szCs w:val="26"/>
        </w:rPr>
        <w:t xml:space="preserve"> группы</w:t>
      </w:r>
      <w:proofErr w:type="gramEnd"/>
      <w:r w:rsidRPr="0040662C">
        <w:rPr>
          <w:b w:val="0"/>
          <w:sz w:val="26"/>
          <w:szCs w:val="26"/>
        </w:rPr>
        <w:t xml:space="preserve"> включены:</w:t>
      </w:r>
    </w:p>
    <w:p w:rsidR="00EA0A27" w:rsidRDefault="00EA0A27" w:rsidP="00EA0A27">
      <w:pPr>
        <w:pStyle w:val="1"/>
        <w:tabs>
          <w:tab w:val="left" w:pos="0"/>
        </w:tabs>
        <w:spacing w:before="0" w:beforeAutospacing="0" w:after="0" w:afterAutospacing="0"/>
        <w:ind w:left="1069"/>
        <w:jc w:val="both"/>
        <w:rPr>
          <w:b w:val="0"/>
          <w:sz w:val="26"/>
          <w:szCs w:val="26"/>
        </w:rPr>
      </w:pPr>
    </w:p>
    <w:tbl>
      <w:tblPr>
        <w:tblW w:w="5843" w:type="dxa"/>
        <w:tblInd w:w="959" w:type="dxa"/>
        <w:tblLook w:val="04A0"/>
      </w:tblPr>
      <w:tblGrid>
        <w:gridCol w:w="709"/>
        <w:gridCol w:w="5134"/>
      </w:tblGrid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Герасимова Светлана Алексеевна</w:t>
            </w:r>
          </w:p>
        </w:tc>
      </w:tr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DF7FE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Глотова Оксана Александровна</w:t>
            </w:r>
          </w:p>
        </w:tc>
      </w:tr>
      <w:tr w:rsidR="00D10199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D10199" w:rsidRPr="00676E5B" w:rsidRDefault="00D10199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D10199" w:rsidRPr="00676E5B" w:rsidRDefault="006F01E8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Горохова Наталья Алексеевна</w:t>
            </w:r>
          </w:p>
        </w:tc>
      </w:tr>
      <w:tr w:rsidR="006F01E8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676E5B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 w:rsidP="00864B71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Дмитриева Дарья Витальевна</w:t>
            </w:r>
          </w:p>
        </w:tc>
      </w:tr>
      <w:tr w:rsidR="006F01E8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676E5B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 w:rsidP="00864B71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Евдокимова Юлия Борисовна</w:t>
            </w:r>
          </w:p>
        </w:tc>
      </w:tr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6</w:t>
            </w:r>
            <w:r w:rsidRPr="00DF7FE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6E5B">
              <w:rPr>
                <w:color w:val="000000"/>
                <w:sz w:val="26"/>
                <w:szCs w:val="26"/>
              </w:rPr>
              <w:t>Жукаева</w:t>
            </w:r>
            <w:proofErr w:type="spellEnd"/>
            <w:r w:rsidRPr="00676E5B">
              <w:rPr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</w:tr>
      <w:tr w:rsidR="006F01E8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676E5B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Журавлева Юлия Александровна</w:t>
            </w:r>
          </w:p>
        </w:tc>
      </w:tr>
      <w:tr w:rsidR="006F01E8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 w:rsidP="004C2822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Канатов Богдан Алексеевич</w:t>
            </w:r>
          </w:p>
        </w:tc>
      </w:tr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676E5B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9</w:t>
            </w:r>
            <w:r w:rsidRPr="00676E5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Клюева Елена Григорьевна</w:t>
            </w:r>
          </w:p>
        </w:tc>
      </w:tr>
      <w:tr w:rsidR="006F01E8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676E5B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Козлова Ксения Николаевна</w:t>
            </w:r>
          </w:p>
        </w:tc>
      </w:tr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6F01E8" w:rsidP="004C2822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Коноплева Евгения Игоревна</w:t>
            </w:r>
          </w:p>
        </w:tc>
      </w:tr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DF7FE3" w:rsidRDefault="006F01E8" w:rsidP="004C2822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Короткова Ксения Алексеевна</w:t>
            </w:r>
          </w:p>
        </w:tc>
      </w:tr>
      <w:tr w:rsidR="006F01E8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6F01E8" w:rsidRPr="00DF7FE3" w:rsidRDefault="006F01E8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6F01E8" w:rsidRPr="00676E5B" w:rsidRDefault="001F1CB1" w:rsidP="004C2822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Леньшина Евгения Валерьевна</w:t>
            </w:r>
          </w:p>
        </w:tc>
      </w:tr>
      <w:tr w:rsidR="001F1CB1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DF7FE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676E5B" w:rsidRDefault="001F1CB1" w:rsidP="00D4300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6E5B">
              <w:rPr>
                <w:color w:val="000000"/>
                <w:sz w:val="26"/>
                <w:szCs w:val="26"/>
              </w:rPr>
              <w:t>Миняжева</w:t>
            </w:r>
            <w:proofErr w:type="spellEnd"/>
            <w:r w:rsidRPr="00676E5B">
              <w:rPr>
                <w:color w:val="000000"/>
                <w:sz w:val="26"/>
                <w:szCs w:val="26"/>
              </w:rPr>
              <w:t xml:space="preserve"> Анжелина Евгеньевна</w:t>
            </w:r>
          </w:p>
        </w:tc>
      </w:tr>
      <w:tr w:rsidR="001F1CB1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676E5B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676E5B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Назарова Наталья Сергеевна</w:t>
            </w:r>
          </w:p>
        </w:tc>
      </w:tr>
      <w:tr w:rsidR="001F1CB1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DF7FE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676E5B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Николаева Юлия Андреевна</w:t>
            </w:r>
          </w:p>
        </w:tc>
      </w:tr>
      <w:tr w:rsidR="001F1CB1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DF7FE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DF7FE3" w:rsidRDefault="001F1CB1" w:rsidP="00D4300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6E5B">
              <w:rPr>
                <w:color w:val="000000"/>
                <w:sz w:val="26"/>
                <w:szCs w:val="26"/>
              </w:rPr>
              <w:t>Пальгуева</w:t>
            </w:r>
            <w:proofErr w:type="spellEnd"/>
            <w:r w:rsidRPr="00676E5B">
              <w:rPr>
                <w:color w:val="000000"/>
                <w:sz w:val="26"/>
                <w:szCs w:val="26"/>
              </w:rPr>
              <w:t xml:space="preserve"> Елена Сергеевна</w:t>
            </w:r>
          </w:p>
        </w:tc>
      </w:tr>
      <w:tr w:rsidR="001F1CB1" w:rsidRPr="00676E5B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676E5B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DF7FE3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Погодина Татьяна Юрьевна</w:t>
            </w:r>
          </w:p>
        </w:tc>
      </w:tr>
      <w:tr w:rsidR="001F1CB1" w:rsidRPr="00DF7FE3" w:rsidTr="00676E5B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DF7FE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DF7FE3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Татарова Наталия Иосифовна</w:t>
            </w:r>
          </w:p>
        </w:tc>
      </w:tr>
      <w:tr w:rsidR="001F1CB1" w:rsidRPr="00676E5B" w:rsidTr="00676E5B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676E5B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130733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Точилина Наталья Сергеевна</w:t>
            </w:r>
          </w:p>
        </w:tc>
      </w:tr>
      <w:tr w:rsidR="001F1CB1" w:rsidRPr="00DF7FE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DF7FE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130733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Чернова Виктория Игоревна</w:t>
            </w:r>
          </w:p>
        </w:tc>
      </w:tr>
      <w:tr w:rsidR="001F1CB1" w:rsidRPr="00130733" w:rsidTr="00676E5B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13073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676E5B" w:rsidRDefault="001F1CB1" w:rsidP="00D4300B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Шамова Евгения Игоревна</w:t>
            </w:r>
          </w:p>
        </w:tc>
      </w:tr>
      <w:tr w:rsidR="001F1CB1" w:rsidRPr="0013073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130733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676E5B" w:rsidRDefault="001F1CB1" w:rsidP="00D4300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6E5B">
              <w:rPr>
                <w:color w:val="000000"/>
                <w:sz w:val="26"/>
                <w:szCs w:val="26"/>
              </w:rPr>
              <w:t>Юдинцова</w:t>
            </w:r>
            <w:proofErr w:type="spellEnd"/>
            <w:r w:rsidRPr="00676E5B">
              <w:rPr>
                <w:color w:val="000000"/>
                <w:sz w:val="26"/>
                <w:szCs w:val="26"/>
              </w:rPr>
              <w:t xml:space="preserve"> Ольга Викторовна</w:t>
            </w:r>
          </w:p>
        </w:tc>
      </w:tr>
      <w:tr w:rsidR="001F1CB1" w:rsidRPr="00130733" w:rsidTr="00676E5B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1F1CB1" w:rsidRPr="00676E5B" w:rsidRDefault="001F1CB1" w:rsidP="0075006F">
            <w:pPr>
              <w:rPr>
                <w:color w:val="000000"/>
                <w:sz w:val="26"/>
                <w:szCs w:val="26"/>
              </w:rPr>
            </w:pPr>
            <w:r w:rsidRPr="00676E5B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134" w:type="dxa"/>
            <w:shd w:val="clear" w:color="auto" w:fill="auto"/>
            <w:vAlign w:val="center"/>
            <w:hideMark/>
          </w:tcPr>
          <w:p w:rsidR="001F1CB1" w:rsidRPr="006F01E8" w:rsidRDefault="001F1CB1" w:rsidP="00D4300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6E5B">
              <w:rPr>
                <w:color w:val="000000"/>
                <w:sz w:val="26"/>
                <w:szCs w:val="26"/>
              </w:rPr>
              <w:t>Ястребова</w:t>
            </w:r>
            <w:proofErr w:type="spellEnd"/>
            <w:r w:rsidRPr="00676E5B">
              <w:rPr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</w:tbl>
    <w:p w:rsidR="00AD31D6" w:rsidRDefault="00AD31D6" w:rsidP="00322E41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F1451" w:rsidRPr="0040662C" w:rsidRDefault="00DF1451" w:rsidP="00322E41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0662C">
        <w:rPr>
          <w:sz w:val="26"/>
          <w:szCs w:val="26"/>
        </w:rPr>
        <w:t xml:space="preserve">Остальным претендентам отказано в замещении вакантных должностей государственной гражданской службы и включении в кадровый резерв. </w:t>
      </w:r>
    </w:p>
    <w:p w:rsidR="00DF1451" w:rsidRPr="0040662C" w:rsidRDefault="00DF1451" w:rsidP="00322E41">
      <w:pPr>
        <w:pStyle w:val="a4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40662C">
        <w:rPr>
          <w:sz w:val="26"/>
          <w:szCs w:val="26"/>
        </w:rPr>
        <w:t>Документы, представленные кандидатами для участия в конкурсе, могут быть возвращены им в течение трех лет со дня завершения конкурса</w:t>
      </w:r>
      <w:r w:rsidRPr="0040662C">
        <w:rPr>
          <w:rFonts w:ascii="Verdana" w:hAnsi="Verdana"/>
          <w:color w:val="454545"/>
          <w:sz w:val="26"/>
          <w:szCs w:val="26"/>
        </w:rPr>
        <w:t xml:space="preserve"> </w:t>
      </w:r>
      <w:r w:rsidRPr="0040662C">
        <w:rPr>
          <w:sz w:val="26"/>
          <w:szCs w:val="26"/>
        </w:rPr>
        <w:t xml:space="preserve">по письменному заявлению по адресу: </w:t>
      </w:r>
      <w:r w:rsidRPr="0040662C">
        <w:rPr>
          <w:bCs/>
          <w:sz w:val="26"/>
          <w:szCs w:val="26"/>
        </w:rPr>
        <w:t xml:space="preserve">603082, г. Нижний Новгород, Кремль, корпус 14, каб.114а. </w:t>
      </w:r>
    </w:p>
    <w:p w:rsidR="00BF6F90" w:rsidRPr="0040662C" w:rsidRDefault="00DF1451" w:rsidP="00322E41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0662C">
        <w:rPr>
          <w:bCs/>
          <w:sz w:val="26"/>
          <w:szCs w:val="26"/>
        </w:rPr>
        <w:t xml:space="preserve">В случае выдачи представленных для участия в конкурсе документов необходимо предварительно проинформировать секретаря конкурсной комиссии о подготовке документов по телефону: </w:t>
      </w:r>
      <w:r w:rsidRPr="0040662C">
        <w:rPr>
          <w:sz w:val="26"/>
          <w:szCs w:val="26"/>
        </w:rPr>
        <w:t>8(831) 435-63-57.</w:t>
      </w:r>
      <w:r w:rsidRPr="0040662C">
        <w:rPr>
          <w:bCs/>
          <w:sz w:val="26"/>
          <w:szCs w:val="26"/>
        </w:rPr>
        <w:t xml:space="preserve"> </w:t>
      </w:r>
    </w:p>
    <w:sectPr w:rsidR="00BF6F90" w:rsidRPr="0040662C" w:rsidSect="00AD31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8B0"/>
    <w:multiLevelType w:val="hybridMultilevel"/>
    <w:tmpl w:val="388EEAB4"/>
    <w:lvl w:ilvl="0" w:tplc="F0404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FB07B7"/>
    <w:multiLevelType w:val="hybridMultilevel"/>
    <w:tmpl w:val="0698475E"/>
    <w:lvl w:ilvl="0" w:tplc="3EFA8F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D05D81"/>
    <w:multiLevelType w:val="hybridMultilevel"/>
    <w:tmpl w:val="3C3AD64A"/>
    <w:lvl w:ilvl="0" w:tplc="6CD8354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931995"/>
    <w:multiLevelType w:val="hybridMultilevel"/>
    <w:tmpl w:val="0698475E"/>
    <w:lvl w:ilvl="0" w:tplc="3EFA8F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5412E"/>
    <w:multiLevelType w:val="hybridMultilevel"/>
    <w:tmpl w:val="E9167B18"/>
    <w:lvl w:ilvl="0" w:tplc="5796B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F463E"/>
    <w:multiLevelType w:val="hybridMultilevel"/>
    <w:tmpl w:val="0698475E"/>
    <w:lvl w:ilvl="0" w:tplc="3EFA8F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660C0D"/>
    <w:multiLevelType w:val="hybridMultilevel"/>
    <w:tmpl w:val="F9A4CEDE"/>
    <w:lvl w:ilvl="0" w:tplc="3460C2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3312"/>
    <w:rsid w:val="000810F7"/>
    <w:rsid w:val="00096C85"/>
    <w:rsid w:val="0011187E"/>
    <w:rsid w:val="00130733"/>
    <w:rsid w:val="00150DDD"/>
    <w:rsid w:val="0015315C"/>
    <w:rsid w:val="001740D1"/>
    <w:rsid w:val="001F1CB1"/>
    <w:rsid w:val="00260EF5"/>
    <w:rsid w:val="00296EC9"/>
    <w:rsid w:val="00302A03"/>
    <w:rsid w:val="00322E41"/>
    <w:rsid w:val="00331134"/>
    <w:rsid w:val="003433B6"/>
    <w:rsid w:val="00352750"/>
    <w:rsid w:val="003A611A"/>
    <w:rsid w:val="003F622E"/>
    <w:rsid w:val="003F74BB"/>
    <w:rsid w:val="0040662C"/>
    <w:rsid w:val="004540AE"/>
    <w:rsid w:val="00474F4B"/>
    <w:rsid w:val="004768E2"/>
    <w:rsid w:val="00495A05"/>
    <w:rsid w:val="00587AB6"/>
    <w:rsid w:val="005D3718"/>
    <w:rsid w:val="00631769"/>
    <w:rsid w:val="00676E5B"/>
    <w:rsid w:val="006B04EA"/>
    <w:rsid w:val="006E3312"/>
    <w:rsid w:val="006F01E8"/>
    <w:rsid w:val="0070639C"/>
    <w:rsid w:val="00744A84"/>
    <w:rsid w:val="00786965"/>
    <w:rsid w:val="00793C3E"/>
    <w:rsid w:val="007E0052"/>
    <w:rsid w:val="008109CD"/>
    <w:rsid w:val="00810E0A"/>
    <w:rsid w:val="008174FB"/>
    <w:rsid w:val="008D5FCA"/>
    <w:rsid w:val="008F08E2"/>
    <w:rsid w:val="00902A24"/>
    <w:rsid w:val="00956E5A"/>
    <w:rsid w:val="0096048A"/>
    <w:rsid w:val="00974D60"/>
    <w:rsid w:val="009E529E"/>
    <w:rsid w:val="009F0EA3"/>
    <w:rsid w:val="009F5BFD"/>
    <w:rsid w:val="00A16476"/>
    <w:rsid w:val="00AC66DD"/>
    <w:rsid w:val="00AD31D6"/>
    <w:rsid w:val="00B9034E"/>
    <w:rsid w:val="00BE3AD9"/>
    <w:rsid w:val="00BF6F90"/>
    <w:rsid w:val="00C0182F"/>
    <w:rsid w:val="00C71C6F"/>
    <w:rsid w:val="00C831EE"/>
    <w:rsid w:val="00D10199"/>
    <w:rsid w:val="00D33C2B"/>
    <w:rsid w:val="00D40EBD"/>
    <w:rsid w:val="00DB78A5"/>
    <w:rsid w:val="00DF1451"/>
    <w:rsid w:val="00DF24F3"/>
    <w:rsid w:val="00DF7FE3"/>
    <w:rsid w:val="00E238D2"/>
    <w:rsid w:val="00E54A69"/>
    <w:rsid w:val="00E84029"/>
    <w:rsid w:val="00E965CC"/>
    <w:rsid w:val="00EA0A27"/>
    <w:rsid w:val="00EC5C2C"/>
    <w:rsid w:val="00EF2B5B"/>
    <w:rsid w:val="00F667FD"/>
    <w:rsid w:val="00F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315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5C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a3">
    <w:name w:val="List Paragraph"/>
    <w:basedOn w:val="a"/>
    <w:uiPriority w:val="34"/>
    <w:qFormat/>
    <w:rsid w:val="00C71C6F"/>
    <w:pPr>
      <w:ind w:left="720"/>
      <w:contextualSpacing/>
    </w:pPr>
    <w:rPr>
      <w:sz w:val="28"/>
      <w:szCs w:val="20"/>
    </w:rPr>
  </w:style>
  <w:style w:type="paragraph" w:styleId="a4">
    <w:name w:val="Normal (Web)"/>
    <w:basedOn w:val="a"/>
    <w:rsid w:val="00DF1451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D47A-7EB6-4A92-9AC2-0CC06687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66</cp:revision>
  <dcterms:created xsi:type="dcterms:W3CDTF">2020-10-30T07:30:00Z</dcterms:created>
  <dcterms:modified xsi:type="dcterms:W3CDTF">2020-12-29T11:41:00Z</dcterms:modified>
</cp:coreProperties>
</file>