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17A6" w14:textId="69CD9FE6" w:rsidR="00CC3812" w:rsidRPr="003048F7" w:rsidRDefault="00734266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34F4" w:rsidRPr="003048F7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14:paraId="07A67FD7" w14:textId="5BC06891" w:rsidR="00DA59B0" w:rsidRPr="00DA59B0" w:rsidRDefault="00E77944" w:rsidP="006E5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9B0">
        <w:rPr>
          <w:rFonts w:ascii="Times New Roman" w:hAnsi="Times New Roman" w:cs="Times New Roman"/>
          <w:sz w:val="24"/>
          <w:szCs w:val="24"/>
        </w:rPr>
        <w:t xml:space="preserve">Министерство имущественных и </w:t>
      </w:r>
      <w:r w:rsidR="00262525" w:rsidRPr="00DA59B0">
        <w:rPr>
          <w:rFonts w:ascii="Times New Roman" w:hAnsi="Times New Roman" w:cs="Times New Roman"/>
          <w:sz w:val="24"/>
          <w:szCs w:val="24"/>
        </w:rPr>
        <w:t>земельных отношений Нижегородской области</w:t>
      </w:r>
      <w:r w:rsidR="00D47A60" w:rsidRPr="00DA59B0">
        <w:rPr>
          <w:rFonts w:ascii="Times New Roman" w:hAnsi="Times New Roman" w:cs="Times New Roman"/>
          <w:sz w:val="24"/>
          <w:szCs w:val="24"/>
        </w:rPr>
        <w:t xml:space="preserve"> (далее – министерство) </w:t>
      </w:r>
      <w:r w:rsidR="00262525" w:rsidRPr="00DA59B0">
        <w:rPr>
          <w:rFonts w:ascii="Times New Roman" w:hAnsi="Times New Roman" w:cs="Times New Roman"/>
          <w:sz w:val="24"/>
          <w:szCs w:val="24"/>
        </w:rPr>
        <w:t>извещает</w:t>
      </w:r>
      <w:r w:rsidR="00FF6A83" w:rsidRPr="00DA59B0">
        <w:rPr>
          <w:rFonts w:ascii="Times New Roman" w:hAnsi="Times New Roman" w:cs="Times New Roman"/>
          <w:sz w:val="24"/>
          <w:szCs w:val="24"/>
        </w:rPr>
        <w:t xml:space="preserve"> о</w:t>
      </w:r>
      <w:r w:rsidR="00C11C08" w:rsidRPr="00DA59B0">
        <w:rPr>
          <w:rFonts w:ascii="Times New Roman" w:hAnsi="Times New Roman" w:cs="Times New Roman"/>
          <w:sz w:val="24"/>
          <w:szCs w:val="24"/>
        </w:rPr>
        <w:t xml:space="preserve">б издании </w:t>
      </w:r>
      <w:r w:rsidR="00DA59B0" w:rsidRPr="00DA59B0">
        <w:rPr>
          <w:rFonts w:ascii="Times New Roman" w:hAnsi="Times New Roman" w:cs="Times New Roman"/>
          <w:b/>
          <w:sz w:val="24"/>
          <w:szCs w:val="24"/>
        </w:rPr>
        <w:t>п</w:t>
      </w:r>
      <w:r w:rsidR="00DA59B0" w:rsidRPr="00DA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риказа министерства от 12 августа </w:t>
      </w:r>
      <w:smartTag w:uri="urn:schemas-microsoft-com:office:smarttags" w:element="metricconverter">
        <w:smartTagPr>
          <w:attr w:name="ProductID" w:val="2021 г"/>
        </w:smartTagPr>
        <w:r w:rsidR="00DA59B0" w:rsidRPr="00DA59B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2021 г</w:t>
        </w:r>
      </w:smartTag>
      <w:r w:rsidR="00DA59B0" w:rsidRPr="00DA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412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DA59B0" w:rsidRPr="00DA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326-13-465583/21</w:t>
      </w:r>
      <w:r w:rsidR="00DA59B0"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A59B0"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приказ министерства имущественных и земельных отношений Нижегородской области от </w:t>
      </w:r>
      <w:smartTag w:uri="urn:schemas-microsoft-com:office:smarttags" w:element="date">
        <w:smartTagPr>
          <w:attr w:name="Year" w:val="2020"/>
          <w:attr w:name="Day" w:val="12"/>
          <w:attr w:name="Month" w:val="10"/>
          <w:attr w:name="ls" w:val="trans"/>
        </w:smartTagPr>
        <w:r w:rsidR="00DA59B0" w:rsidRPr="00DA5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12 октября </w:t>
        </w:r>
        <w:smartTag w:uri="urn:schemas-microsoft-com:office:smarttags" w:element="metricconverter">
          <w:smartTagPr>
            <w:attr w:name="ProductID" w:val="2020 г"/>
          </w:smartTagPr>
          <w:r w:rsidR="00DA59B0" w:rsidRPr="00DA59B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2020 г</w:t>
          </w:r>
        </w:smartTag>
        <w:r w:rsidR="00DA59B0" w:rsidRPr="00DA5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smartTag>
      <w:r w:rsidR="00DA59B0"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326-13-544129/20 «Об утверждении результатов определения кадастровой стоимости объектов недвижимости (зданий, помещений, единых недвижимых комплексов, </w:t>
      </w:r>
      <w:proofErr w:type="spellStart"/>
      <w:r w:rsidR="00DA59B0"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="00DA59B0"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-мест, предприятий как имущественных комплексов) на территории</w:t>
      </w:r>
      <w:proofErr w:type="gramEnd"/>
      <w:r w:rsidR="00DA59B0"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по состоянию на </w:t>
      </w:r>
      <w:smartTag w:uri="urn:schemas-microsoft-com:office:smarttags" w:element="date">
        <w:smartTagPr>
          <w:attr w:name="Year" w:val="2020"/>
          <w:attr w:name="Day" w:val="1"/>
          <w:attr w:name="Month" w:val="1"/>
          <w:attr w:name="ls" w:val="trans"/>
        </w:smartTagPr>
        <w:r w:rsidR="00DA59B0" w:rsidRPr="00DA59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января 2020 года</w:t>
        </w:r>
      </w:smartTag>
      <w:r w:rsidR="00DA59B0"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относительно изменения кадастровой стоимости объектов недвижимости с кадастровыми номерами: </w:t>
      </w:r>
      <w:r w:rsidR="006E565A" w:rsidRPr="006E5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52:18:0020012:2017</w:t>
      </w:r>
      <w:r w:rsidR="006E5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E565A" w:rsidRPr="006E5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52:36:0005016:922</w:t>
      </w:r>
      <w:r w:rsidR="006E5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E565A" w:rsidRPr="006E5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52:22:1100007:1781</w:t>
      </w:r>
      <w:r w:rsidR="006E5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E565A" w:rsidRPr="006E5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52:38:0010003:774</w:t>
      </w:r>
      <w:r w:rsidR="006E5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6E565A" w:rsidRPr="006E5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52:56:0600002:1093</w:t>
      </w:r>
      <w:r w:rsidR="006E5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E565A" w:rsidRPr="006E5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52:56:0600002:1836</w:t>
      </w:r>
      <w:r w:rsidR="006E5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E565A" w:rsidRPr="006E5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52:56:0000000:220</w:t>
      </w:r>
      <w:r w:rsidR="006E5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E565A" w:rsidRPr="006E5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52:56:0100002:843</w:t>
      </w:r>
      <w:r w:rsidR="006E5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E565A" w:rsidRPr="006E5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52:53:0090203:66</w:t>
      </w:r>
      <w:r w:rsidR="006E5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E565A" w:rsidRPr="006E5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52:40:0401004:400</w:t>
      </w:r>
      <w:r w:rsidR="00DA59B0" w:rsidRPr="00DA59B0">
        <w:rPr>
          <w:rFonts w:ascii="Times New Roman" w:hAnsi="Times New Roman" w:cs="Times New Roman"/>
          <w:b/>
          <w:sz w:val="24"/>
          <w:szCs w:val="24"/>
        </w:rPr>
        <w:t>.</w:t>
      </w:r>
    </w:p>
    <w:p w14:paraId="19831733" w14:textId="6011D7F2" w:rsidR="00DA59B0" w:rsidRPr="00DA59B0" w:rsidRDefault="00DA59B0" w:rsidP="00DA5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включен в реестр нормативных правовых актов органов исполнительной власти Нижегородской области 25 августа 2021 г. № 17728-326-326-13-465583/21, опубликован в сетевом издании «</w:t>
      </w:r>
      <w:proofErr w:type="gramStart"/>
      <w:r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</w:t>
      </w:r>
      <w:proofErr w:type="gramEnd"/>
      <w:r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 30 августа 2021 г., вступил в силу                                                                с 09 сентября  2021 г., размещен на официальном сайте министерства по адресу: gosim-no.ru в разделе Деятельность/Государственная кадастровая оценка/ГКО 2020/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ГКО 2020/Объекты капитального строительства.</w:t>
      </w:r>
    </w:p>
    <w:p w14:paraId="2387F4A8" w14:textId="2FFE8CD0" w:rsidR="00EF1C26" w:rsidRPr="00DA59B0" w:rsidRDefault="00EF1C26" w:rsidP="00C80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обращений об исправлении ошибок, допущенных при определении кадастровой стоимости (далее – обращение) осуществляется </w:t>
      </w:r>
      <w:r w:rsidR="00A27128"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НО «Кадастровая оценка» в порядке, установленном статьей 21 Федерального закона </w:t>
      </w:r>
      <w:r w:rsidR="00A27128"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03.07.2016 </w:t>
      </w:r>
      <w:r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237-ФЗ</w:t>
      </w:r>
      <w:r w:rsidR="00A27128"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27128"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кадастровой оценке»</w:t>
      </w:r>
      <w:r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C19179" w14:textId="77777777" w:rsidR="00EF1C26" w:rsidRPr="00DA59B0" w:rsidRDefault="00EF1C26" w:rsidP="00EF1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обращением об исправлении ошибок, допущенных при определении кадастровой стоимости, в ГБУ НО «Кадастровая оценка» вправе обратиться юридические и физические лица,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14:paraId="338622F2" w14:textId="60EE0552" w:rsidR="008D6685" w:rsidRPr="00DA59B0" w:rsidRDefault="00EF1C26" w:rsidP="00EF1C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прилагаемыми документами представляется в ГБУ НО «Кадастровая оценка» лично по адресу: г. Нижний Новгород, ул. Максима Горького, д. 151 а, помещение 2, либо посредством почтового отправления с описью вложения и уведомлением о вручении, либо в электронном виде с приложением отсканированных образов прилагаемых документов на адрес электронной почты gko@gbunoko.ru.</w:t>
      </w:r>
      <w:r w:rsidR="005260C6" w:rsidRPr="00DA5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sectPr w:rsidR="008D6685" w:rsidRPr="00DA59B0" w:rsidSect="00DA59B0">
      <w:pgSz w:w="11906" w:h="16838"/>
      <w:pgMar w:top="709" w:right="1133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03B0"/>
    <w:multiLevelType w:val="hybridMultilevel"/>
    <w:tmpl w:val="1ABACBDE"/>
    <w:lvl w:ilvl="0" w:tplc="ECE4899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D"/>
    <w:rsid w:val="00005B31"/>
    <w:rsid w:val="0000795E"/>
    <w:rsid w:val="00050148"/>
    <w:rsid w:val="00096B3D"/>
    <w:rsid w:val="000F0E08"/>
    <w:rsid w:val="000F652A"/>
    <w:rsid w:val="001136E0"/>
    <w:rsid w:val="0012713F"/>
    <w:rsid w:val="00134E3A"/>
    <w:rsid w:val="00151881"/>
    <w:rsid w:val="00154B30"/>
    <w:rsid w:val="00191588"/>
    <w:rsid w:val="001B2646"/>
    <w:rsid w:val="001C6DDD"/>
    <w:rsid w:val="001E170B"/>
    <w:rsid w:val="0020427A"/>
    <w:rsid w:val="00207A12"/>
    <w:rsid w:val="00227FD9"/>
    <w:rsid w:val="0023014F"/>
    <w:rsid w:val="002613BA"/>
    <w:rsid w:val="00262525"/>
    <w:rsid w:val="002643AA"/>
    <w:rsid w:val="00294AAD"/>
    <w:rsid w:val="002E1A0B"/>
    <w:rsid w:val="002F716E"/>
    <w:rsid w:val="00301A89"/>
    <w:rsid w:val="003048F7"/>
    <w:rsid w:val="0034380D"/>
    <w:rsid w:val="00344D6F"/>
    <w:rsid w:val="00350073"/>
    <w:rsid w:val="00377284"/>
    <w:rsid w:val="00394531"/>
    <w:rsid w:val="003A1A0F"/>
    <w:rsid w:val="004434F4"/>
    <w:rsid w:val="0045094F"/>
    <w:rsid w:val="004651B3"/>
    <w:rsid w:val="004770C2"/>
    <w:rsid w:val="004A6E0A"/>
    <w:rsid w:val="004B5D0B"/>
    <w:rsid w:val="004F6CB6"/>
    <w:rsid w:val="00504DA9"/>
    <w:rsid w:val="00506046"/>
    <w:rsid w:val="00512B38"/>
    <w:rsid w:val="0052093E"/>
    <w:rsid w:val="005260C6"/>
    <w:rsid w:val="00562243"/>
    <w:rsid w:val="005E4D02"/>
    <w:rsid w:val="005F18E4"/>
    <w:rsid w:val="00604207"/>
    <w:rsid w:val="00617F80"/>
    <w:rsid w:val="00647FF2"/>
    <w:rsid w:val="00651986"/>
    <w:rsid w:val="0066142B"/>
    <w:rsid w:val="006A1F38"/>
    <w:rsid w:val="006A4ED2"/>
    <w:rsid w:val="006B5CB3"/>
    <w:rsid w:val="006C6342"/>
    <w:rsid w:val="006E565A"/>
    <w:rsid w:val="006E6A0A"/>
    <w:rsid w:val="00710386"/>
    <w:rsid w:val="00711515"/>
    <w:rsid w:val="0072375F"/>
    <w:rsid w:val="00730F4D"/>
    <w:rsid w:val="00734266"/>
    <w:rsid w:val="00776FF3"/>
    <w:rsid w:val="007D1915"/>
    <w:rsid w:val="007D3E81"/>
    <w:rsid w:val="007F74E4"/>
    <w:rsid w:val="00815C27"/>
    <w:rsid w:val="00833E52"/>
    <w:rsid w:val="008442DF"/>
    <w:rsid w:val="00891279"/>
    <w:rsid w:val="00896C91"/>
    <w:rsid w:val="008D6685"/>
    <w:rsid w:val="008E690F"/>
    <w:rsid w:val="008F5DA9"/>
    <w:rsid w:val="00912177"/>
    <w:rsid w:val="009451D1"/>
    <w:rsid w:val="0095126C"/>
    <w:rsid w:val="00997858"/>
    <w:rsid w:val="009D63BC"/>
    <w:rsid w:val="009F7BCB"/>
    <w:rsid w:val="00A00A9C"/>
    <w:rsid w:val="00A014A3"/>
    <w:rsid w:val="00A035F0"/>
    <w:rsid w:val="00A16657"/>
    <w:rsid w:val="00A27128"/>
    <w:rsid w:val="00A2766E"/>
    <w:rsid w:val="00A33425"/>
    <w:rsid w:val="00A55231"/>
    <w:rsid w:val="00AD7794"/>
    <w:rsid w:val="00AF4ECA"/>
    <w:rsid w:val="00B1099D"/>
    <w:rsid w:val="00B14057"/>
    <w:rsid w:val="00B516D7"/>
    <w:rsid w:val="00B6102D"/>
    <w:rsid w:val="00B63664"/>
    <w:rsid w:val="00B674F5"/>
    <w:rsid w:val="00B81E3C"/>
    <w:rsid w:val="00B90AAC"/>
    <w:rsid w:val="00B90EAF"/>
    <w:rsid w:val="00B93BD5"/>
    <w:rsid w:val="00B95503"/>
    <w:rsid w:val="00BB432E"/>
    <w:rsid w:val="00BB6890"/>
    <w:rsid w:val="00BC1B67"/>
    <w:rsid w:val="00BD3AA8"/>
    <w:rsid w:val="00C06F62"/>
    <w:rsid w:val="00C11C08"/>
    <w:rsid w:val="00C15EBC"/>
    <w:rsid w:val="00C23BA1"/>
    <w:rsid w:val="00C25F23"/>
    <w:rsid w:val="00C45036"/>
    <w:rsid w:val="00C50DC6"/>
    <w:rsid w:val="00C73971"/>
    <w:rsid w:val="00C8099C"/>
    <w:rsid w:val="00C86E13"/>
    <w:rsid w:val="00CC3812"/>
    <w:rsid w:val="00CC7723"/>
    <w:rsid w:val="00CF0A8A"/>
    <w:rsid w:val="00CF62CA"/>
    <w:rsid w:val="00D350DC"/>
    <w:rsid w:val="00D41264"/>
    <w:rsid w:val="00D47A60"/>
    <w:rsid w:val="00D803E1"/>
    <w:rsid w:val="00D87A91"/>
    <w:rsid w:val="00DA59B0"/>
    <w:rsid w:val="00DB107A"/>
    <w:rsid w:val="00DE4BDD"/>
    <w:rsid w:val="00DF202E"/>
    <w:rsid w:val="00E152BB"/>
    <w:rsid w:val="00E37C99"/>
    <w:rsid w:val="00E433BB"/>
    <w:rsid w:val="00E51552"/>
    <w:rsid w:val="00E54A40"/>
    <w:rsid w:val="00E65E31"/>
    <w:rsid w:val="00E77944"/>
    <w:rsid w:val="00E96B1A"/>
    <w:rsid w:val="00EE16A8"/>
    <w:rsid w:val="00EE6B55"/>
    <w:rsid w:val="00EF1C26"/>
    <w:rsid w:val="00F36B50"/>
    <w:rsid w:val="00F530EE"/>
    <w:rsid w:val="00F567AE"/>
    <w:rsid w:val="00FB5C36"/>
    <w:rsid w:val="00FF51C3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D2A3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5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54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F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Платонов С.В.</cp:lastModifiedBy>
  <cp:revision>106</cp:revision>
  <cp:lastPrinted>2021-09-21T08:07:00Z</cp:lastPrinted>
  <dcterms:created xsi:type="dcterms:W3CDTF">2020-03-23T08:39:00Z</dcterms:created>
  <dcterms:modified xsi:type="dcterms:W3CDTF">2021-09-21T12:59:00Z</dcterms:modified>
</cp:coreProperties>
</file>